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2472" w14:textId="77777777" w:rsidR="00A3772E" w:rsidRPr="00D1692D" w:rsidRDefault="00A3772E" w:rsidP="00185381">
      <w:pPr>
        <w:pStyle w:val="Titlu6"/>
      </w:pPr>
    </w:p>
    <w:p w14:paraId="7AC5F4F0" w14:textId="77777777" w:rsidR="0051263C" w:rsidRPr="00031174" w:rsidRDefault="0051263C" w:rsidP="0051263C">
      <w:pPr>
        <w:pStyle w:val="Titlu"/>
        <w:rPr>
          <w:rFonts w:eastAsiaTheme="minorHAnsi"/>
          <w:b w:val="0"/>
          <w:i w:val="0"/>
          <w:color w:val="525252" w:themeColor="accent3" w:themeShade="80"/>
          <w:sz w:val="40"/>
          <w:szCs w:val="40"/>
        </w:rPr>
      </w:pPr>
      <w:r w:rsidRPr="00031174">
        <w:rPr>
          <w:rFonts w:eastAsiaTheme="minorHAnsi"/>
          <w:color w:val="525252" w:themeColor="accent3" w:themeShade="80"/>
          <w:sz w:val="40"/>
          <w:szCs w:val="40"/>
        </w:rPr>
        <w:t>Regia Publica Locala a Padurilor Stejarul R.A.</w:t>
      </w:r>
    </w:p>
    <w:p w14:paraId="17529EFD" w14:textId="77777777" w:rsidR="0051263C" w:rsidRPr="00D1692D" w:rsidRDefault="0051263C" w:rsidP="0051263C">
      <w:pPr>
        <w:pStyle w:val="Titlu"/>
        <w:rPr>
          <w:b w:val="0"/>
          <w:i w:val="0"/>
          <w:color w:val="525252" w:themeColor="accent3" w:themeShade="80"/>
          <w:sz w:val="22"/>
          <w:szCs w:val="22"/>
        </w:rPr>
      </w:pPr>
    </w:p>
    <w:p w14:paraId="57AA16DE" w14:textId="3FCDB28F" w:rsidR="0051263C" w:rsidRPr="00031174" w:rsidRDefault="0051263C" w:rsidP="0051263C">
      <w:pPr>
        <w:pStyle w:val="Titlu"/>
        <w:rPr>
          <w:b w:val="0"/>
          <w:i w:val="0"/>
          <w:color w:val="525252" w:themeColor="accent3" w:themeShade="80"/>
          <w:sz w:val="96"/>
          <w:szCs w:val="96"/>
        </w:rPr>
      </w:pPr>
      <w:r w:rsidRPr="00031174">
        <w:rPr>
          <w:color w:val="525252" w:themeColor="accent3" w:themeShade="80"/>
          <w:sz w:val="96"/>
          <w:szCs w:val="96"/>
        </w:rPr>
        <w:t>An productie 20</w:t>
      </w:r>
      <w:r w:rsidR="00415045" w:rsidRPr="00031174">
        <w:rPr>
          <w:color w:val="525252" w:themeColor="accent3" w:themeShade="80"/>
          <w:sz w:val="96"/>
          <w:szCs w:val="96"/>
        </w:rPr>
        <w:t>2</w:t>
      </w:r>
      <w:r w:rsidR="00137992">
        <w:rPr>
          <w:color w:val="525252" w:themeColor="accent3" w:themeShade="80"/>
          <w:sz w:val="96"/>
          <w:szCs w:val="96"/>
        </w:rPr>
        <w:t>6</w:t>
      </w:r>
    </w:p>
    <w:p w14:paraId="333C1D03" w14:textId="77777777" w:rsidR="0051263C" w:rsidRPr="00031174" w:rsidRDefault="0051263C" w:rsidP="0051263C">
      <w:pPr>
        <w:pStyle w:val="Default"/>
        <w:jc w:val="both"/>
        <w:rPr>
          <w:b/>
          <w:sz w:val="96"/>
          <w:szCs w:val="96"/>
          <w:highlight w:val="yellow"/>
        </w:rPr>
      </w:pPr>
    </w:p>
    <w:p w14:paraId="2431D82E" w14:textId="77777777" w:rsidR="0051263C" w:rsidRPr="00D1692D" w:rsidRDefault="0051263C" w:rsidP="0051263C">
      <w:pPr>
        <w:pStyle w:val="Default"/>
        <w:jc w:val="both"/>
        <w:rPr>
          <w:b/>
          <w:sz w:val="22"/>
          <w:szCs w:val="22"/>
          <w:highlight w:val="yellow"/>
        </w:rPr>
      </w:pPr>
    </w:p>
    <w:p w14:paraId="273F1941" w14:textId="77777777" w:rsidR="0051263C" w:rsidRPr="00D1692D" w:rsidRDefault="0051263C" w:rsidP="0051263C">
      <w:pPr>
        <w:pStyle w:val="Default"/>
        <w:jc w:val="both"/>
        <w:rPr>
          <w:b/>
          <w:sz w:val="22"/>
          <w:szCs w:val="22"/>
          <w:highlight w:val="yellow"/>
        </w:rPr>
      </w:pPr>
      <w:r w:rsidRPr="00D1692D">
        <w:rPr>
          <w:b/>
          <w:noProof/>
          <w:sz w:val="22"/>
          <w:szCs w:val="22"/>
          <w:lang w:bidi="ar-SA"/>
        </w:rPr>
        <w:drawing>
          <wp:anchor distT="0" distB="0" distL="114300" distR="114300" simplePos="0" relativeHeight="251660800" behindDoc="0" locked="0" layoutInCell="1" allowOverlap="1" wp14:anchorId="750721D0" wp14:editId="2DA90CE5">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3AB8A376" w14:textId="77777777" w:rsidR="0051263C" w:rsidRPr="00D1692D" w:rsidRDefault="0051263C" w:rsidP="0051263C">
      <w:pPr>
        <w:pStyle w:val="Default"/>
        <w:jc w:val="center"/>
        <w:rPr>
          <w:b/>
          <w:sz w:val="22"/>
          <w:szCs w:val="22"/>
        </w:rPr>
      </w:pPr>
    </w:p>
    <w:p w14:paraId="5863BF55" w14:textId="77777777" w:rsidR="0051263C" w:rsidRPr="00D1692D" w:rsidRDefault="0051263C" w:rsidP="0051263C">
      <w:pPr>
        <w:pStyle w:val="Default"/>
        <w:jc w:val="center"/>
        <w:rPr>
          <w:b/>
          <w:sz w:val="22"/>
          <w:szCs w:val="22"/>
        </w:rPr>
      </w:pPr>
    </w:p>
    <w:p w14:paraId="05AFF514" w14:textId="77777777" w:rsidR="0051263C" w:rsidRPr="00D1692D" w:rsidRDefault="0051263C" w:rsidP="0051263C">
      <w:pPr>
        <w:pStyle w:val="Default"/>
        <w:jc w:val="center"/>
        <w:rPr>
          <w:b/>
          <w:sz w:val="22"/>
          <w:szCs w:val="22"/>
        </w:rPr>
      </w:pPr>
    </w:p>
    <w:p w14:paraId="4A59A189" w14:textId="77777777" w:rsidR="0051263C" w:rsidRPr="00D1692D" w:rsidRDefault="0051263C" w:rsidP="0051263C">
      <w:pPr>
        <w:pStyle w:val="Default"/>
        <w:jc w:val="center"/>
        <w:rPr>
          <w:b/>
          <w:sz w:val="22"/>
          <w:szCs w:val="22"/>
        </w:rPr>
      </w:pPr>
    </w:p>
    <w:p w14:paraId="6B96D11E" w14:textId="77777777" w:rsidR="0051263C" w:rsidRPr="00D1692D" w:rsidRDefault="0051263C" w:rsidP="0051263C">
      <w:pPr>
        <w:pStyle w:val="Default"/>
        <w:jc w:val="center"/>
        <w:rPr>
          <w:b/>
          <w:sz w:val="22"/>
          <w:szCs w:val="22"/>
        </w:rPr>
      </w:pPr>
    </w:p>
    <w:p w14:paraId="13E16FA0" w14:textId="77777777" w:rsidR="0051263C" w:rsidRPr="00D1692D" w:rsidRDefault="0051263C" w:rsidP="0051263C">
      <w:pPr>
        <w:pStyle w:val="Default"/>
        <w:jc w:val="center"/>
        <w:rPr>
          <w:b/>
          <w:sz w:val="22"/>
          <w:szCs w:val="22"/>
        </w:rPr>
      </w:pPr>
    </w:p>
    <w:p w14:paraId="4A840D30" w14:textId="77777777" w:rsidR="0051263C" w:rsidRPr="00D1692D" w:rsidRDefault="0051263C" w:rsidP="0051263C">
      <w:pPr>
        <w:pStyle w:val="Default"/>
        <w:jc w:val="center"/>
        <w:rPr>
          <w:b/>
          <w:sz w:val="22"/>
          <w:szCs w:val="22"/>
        </w:rPr>
      </w:pPr>
    </w:p>
    <w:p w14:paraId="46FACFE4" w14:textId="77777777" w:rsidR="0051263C" w:rsidRPr="00D1692D" w:rsidRDefault="0051263C" w:rsidP="0051263C">
      <w:pPr>
        <w:pStyle w:val="Default"/>
        <w:jc w:val="center"/>
        <w:rPr>
          <w:b/>
          <w:sz w:val="22"/>
          <w:szCs w:val="22"/>
        </w:rPr>
      </w:pPr>
    </w:p>
    <w:p w14:paraId="1F06356C" w14:textId="77777777" w:rsidR="0051263C" w:rsidRPr="00D1692D" w:rsidRDefault="0051263C" w:rsidP="0051263C">
      <w:pPr>
        <w:pStyle w:val="Default"/>
        <w:jc w:val="center"/>
        <w:rPr>
          <w:b/>
          <w:sz w:val="22"/>
          <w:szCs w:val="22"/>
        </w:rPr>
      </w:pPr>
    </w:p>
    <w:p w14:paraId="4C3C30AC" w14:textId="77777777" w:rsidR="0051263C" w:rsidRPr="00D1692D" w:rsidRDefault="0051263C" w:rsidP="0051263C">
      <w:pPr>
        <w:pStyle w:val="Default"/>
        <w:jc w:val="center"/>
        <w:rPr>
          <w:b/>
          <w:sz w:val="22"/>
          <w:szCs w:val="22"/>
        </w:rPr>
      </w:pPr>
    </w:p>
    <w:p w14:paraId="3C24186B" w14:textId="77777777" w:rsidR="0051263C" w:rsidRPr="00D1692D" w:rsidRDefault="0051263C" w:rsidP="0051263C">
      <w:pPr>
        <w:pStyle w:val="Default"/>
        <w:jc w:val="center"/>
        <w:rPr>
          <w:b/>
          <w:sz w:val="22"/>
          <w:szCs w:val="22"/>
        </w:rPr>
      </w:pPr>
    </w:p>
    <w:p w14:paraId="4FC983DB" w14:textId="77777777" w:rsidR="0051263C" w:rsidRPr="00D1692D" w:rsidRDefault="0051263C" w:rsidP="0051263C">
      <w:pPr>
        <w:pStyle w:val="Default"/>
        <w:jc w:val="center"/>
        <w:rPr>
          <w:b/>
          <w:sz w:val="22"/>
          <w:szCs w:val="22"/>
        </w:rPr>
      </w:pPr>
    </w:p>
    <w:p w14:paraId="00D4513D" w14:textId="77777777" w:rsidR="0051263C" w:rsidRPr="00D1692D" w:rsidRDefault="0051263C" w:rsidP="0051263C">
      <w:pPr>
        <w:pStyle w:val="Default"/>
        <w:jc w:val="center"/>
        <w:rPr>
          <w:b/>
          <w:sz w:val="22"/>
          <w:szCs w:val="22"/>
        </w:rPr>
      </w:pPr>
    </w:p>
    <w:p w14:paraId="6C3D3B1E" w14:textId="77777777" w:rsidR="00A3772E" w:rsidRPr="00D1692D" w:rsidRDefault="00A3772E" w:rsidP="00A3772E">
      <w:pPr>
        <w:jc w:val="both"/>
        <w:rPr>
          <w:b/>
        </w:rPr>
      </w:pPr>
    </w:p>
    <w:p w14:paraId="0411E351" w14:textId="77777777" w:rsidR="00A3772E" w:rsidRPr="00D1692D" w:rsidRDefault="00A3772E" w:rsidP="00A3772E"/>
    <w:p w14:paraId="3D4A4B5B" w14:textId="77777777" w:rsidR="00A3772E" w:rsidRPr="00D1692D" w:rsidRDefault="00A3772E" w:rsidP="00A3772E">
      <w:pPr>
        <w:rPr>
          <w:b/>
        </w:rPr>
      </w:pPr>
    </w:p>
    <w:p w14:paraId="6639ACFC" w14:textId="77777777" w:rsidR="00A3772E" w:rsidRPr="00D1692D" w:rsidRDefault="00A3772E" w:rsidP="00A3772E">
      <w:pPr>
        <w:ind w:left="4248" w:firstLine="708"/>
        <w:jc w:val="right"/>
        <w:rPr>
          <w:b/>
        </w:rPr>
      </w:pPr>
    </w:p>
    <w:p w14:paraId="4DAE31F6" w14:textId="77777777" w:rsidR="00A3772E" w:rsidRPr="00D1692D" w:rsidRDefault="00A3772E" w:rsidP="00A3772E">
      <w:pPr>
        <w:ind w:left="4248" w:firstLine="708"/>
        <w:jc w:val="right"/>
        <w:rPr>
          <w:b/>
        </w:rPr>
      </w:pPr>
    </w:p>
    <w:p w14:paraId="2EBF9238" w14:textId="77777777" w:rsidR="009C33FE" w:rsidRPr="00D1692D" w:rsidRDefault="00A3772E" w:rsidP="009C33FE">
      <w:pPr>
        <w:rPr>
          <w:b/>
        </w:rPr>
      </w:pPr>
      <w:r w:rsidRPr="00D1692D">
        <w:rPr>
          <w:b/>
        </w:rPr>
        <w:t xml:space="preserve">                                                                                                      </w:t>
      </w:r>
      <w:r w:rsidR="00B72F86" w:rsidRPr="00D1692D">
        <w:rPr>
          <w:b/>
        </w:rPr>
        <w:t xml:space="preserve">       </w:t>
      </w:r>
      <w:r w:rsidRPr="00D1692D">
        <w:rPr>
          <w:b/>
        </w:rPr>
        <w:t xml:space="preserve"> APROB,</w:t>
      </w:r>
      <w:r w:rsidR="009C33FE" w:rsidRPr="00D1692D">
        <w:rPr>
          <w:b/>
        </w:rPr>
        <w:t xml:space="preserve">      </w:t>
      </w:r>
    </w:p>
    <w:p w14:paraId="06593EBF" w14:textId="5C1B776F" w:rsidR="00A3772E" w:rsidRPr="00D1692D" w:rsidRDefault="009C33FE" w:rsidP="0051263C">
      <w:pPr>
        <w:rPr>
          <w:b/>
        </w:rPr>
      </w:pPr>
      <w:r w:rsidRPr="00D1692D">
        <w:rPr>
          <w:b/>
        </w:rPr>
        <w:t xml:space="preserve">                                                                                                     </w:t>
      </w:r>
      <w:r w:rsidR="001E0ADA">
        <w:rPr>
          <w:b/>
        </w:rPr>
        <w:t xml:space="preserve">         </w:t>
      </w:r>
      <w:r w:rsidR="0051263C" w:rsidRPr="00D1692D">
        <w:rPr>
          <w:b/>
        </w:rPr>
        <w:t>sef ocol</w:t>
      </w:r>
    </w:p>
    <w:p w14:paraId="28C8D50B" w14:textId="77777777" w:rsidR="00A3772E" w:rsidRPr="00D1692D" w:rsidRDefault="00A3772E" w:rsidP="00A3772E">
      <w:pPr>
        <w:jc w:val="both"/>
      </w:pPr>
    </w:p>
    <w:p w14:paraId="3BA1CE8E" w14:textId="77777777" w:rsidR="00A3772E" w:rsidRPr="00D1692D" w:rsidRDefault="00A3772E" w:rsidP="00A3772E">
      <w:pPr>
        <w:jc w:val="both"/>
      </w:pPr>
    </w:p>
    <w:p w14:paraId="497DE2F8" w14:textId="77777777" w:rsidR="00A3772E" w:rsidRPr="00D1692D" w:rsidRDefault="00A3772E" w:rsidP="00A3772E">
      <w:pPr>
        <w:jc w:val="both"/>
      </w:pPr>
    </w:p>
    <w:p w14:paraId="7D792592" w14:textId="77777777" w:rsidR="001D3E04" w:rsidRPr="00D1692D" w:rsidRDefault="001D3E04" w:rsidP="00A3772E">
      <w:pPr>
        <w:jc w:val="both"/>
      </w:pPr>
    </w:p>
    <w:p w14:paraId="2BA35E4E" w14:textId="77777777" w:rsidR="00A3772E" w:rsidRPr="00D1692D" w:rsidRDefault="00AE0012" w:rsidP="00A3772E">
      <w:pPr>
        <w:keepNext/>
        <w:jc w:val="center"/>
        <w:outlineLvl w:val="3"/>
        <w:rPr>
          <w:b/>
          <w:bCs/>
          <w:color w:val="538135" w:themeColor="accent6" w:themeShade="BF"/>
        </w:rPr>
      </w:pPr>
      <w:r w:rsidRPr="00D1692D">
        <w:rPr>
          <w:b/>
          <w:bCs/>
          <w:color w:val="538135" w:themeColor="accent6" w:themeShade="BF"/>
        </w:rPr>
        <w:t>CAIE</w:t>
      </w:r>
      <w:r w:rsidR="00A3772E" w:rsidRPr="00D1692D">
        <w:rPr>
          <w:b/>
          <w:bCs/>
          <w:color w:val="538135" w:themeColor="accent6" w:themeShade="BF"/>
        </w:rPr>
        <w:t>T</w:t>
      </w:r>
      <w:r w:rsidRPr="00D1692D">
        <w:rPr>
          <w:b/>
          <w:bCs/>
          <w:color w:val="538135" w:themeColor="accent6" w:themeShade="BF"/>
        </w:rPr>
        <w:t xml:space="preserve"> DE  SARCINI</w:t>
      </w:r>
    </w:p>
    <w:p w14:paraId="3565B160" w14:textId="77777777" w:rsidR="00A3772E" w:rsidRPr="00D1692D" w:rsidRDefault="00A3772E" w:rsidP="00A3772E">
      <w:pPr>
        <w:keepNext/>
        <w:jc w:val="center"/>
        <w:outlineLvl w:val="3"/>
        <w:rPr>
          <w:b/>
          <w:bCs/>
          <w:color w:val="538135" w:themeColor="accent6" w:themeShade="BF"/>
        </w:rPr>
      </w:pPr>
      <w:r w:rsidRPr="00D1692D">
        <w:rPr>
          <w:b/>
          <w:bCs/>
          <w:color w:val="538135" w:themeColor="accent6" w:themeShade="BF"/>
        </w:rPr>
        <w:t xml:space="preserve">PENTRU VÂNZAREA DE MASĂ LEMNOASĂ PE PICIOR </w:t>
      </w:r>
    </w:p>
    <w:p w14:paraId="19527DF4"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DE CĂTRE</w:t>
      </w:r>
      <w:r w:rsidR="00A3772E" w:rsidRPr="00D1692D">
        <w:rPr>
          <w:b/>
          <w:bCs/>
          <w:color w:val="538135" w:themeColor="accent6" w:themeShade="BF"/>
        </w:rPr>
        <w:t xml:space="preserve"> </w:t>
      </w:r>
    </w:p>
    <w:p w14:paraId="0CB6B776"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 xml:space="preserve">REGIA PUBLICA LOCALA </w:t>
      </w:r>
      <w:r w:rsidR="00A3772E" w:rsidRPr="00D1692D">
        <w:rPr>
          <w:b/>
          <w:bCs/>
          <w:color w:val="538135" w:themeColor="accent6" w:themeShade="BF"/>
        </w:rPr>
        <w:t xml:space="preserve"> A PĂDURILOR </w:t>
      </w:r>
      <w:r w:rsidRPr="00D1692D">
        <w:rPr>
          <w:b/>
          <w:bCs/>
          <w:color w:val="538135" w:themeColor="accent6" w:themeShade="BF"/>
        </w:rPr>
        <w:t>–</w:t>
      </w:r>
      <w:r w:rsidR="00A3772E" w:rsidRPr="00D1692D">
        <w:rPr>
          <w:b/>
          <w:bCs/>
          <w:color w:val="538135" w:themeColor="accent6" w:themeShade="BF"/>
        </w:rPr>
        <w:t xml:space="preserve"> </w:t>
      </w:r>
      <w:r w:rsidRPr="00D1692D">
        <w:rPr>
          <w:b/>
          <w:bCs/>
          <w:color w:val="538135" w:themeColor="accent6" w:themeShade="BF"/>
        </w:rPr>
        <w:t xml:space="preserve">STEJARUL R.A. </w:t>
      </w:r>
    </w:p>
    <w:p w14:paraId="58A8D7B9" w14:textId="77777777" w:rsidR="00A3772E" w:rsidRPr="00D1692D" w:rsidRDefault="00A3772E" w:rsidP="00A3772E">
      <w:pPr>
        <w:keepNext/>
        <w:jc w:val="center"/>
        <w:outlineLvl w:val="3"/>
        <w:rPr>
          <w:b/>
          <w:bCs/>
          <w:color w:val="538135" w:themeColor="accent6" w:themeShade="BF"/>
        </w:rPr>
      </w:pPr>
    </w:p>
    <w:p w14:paraId="0817E57E" w14:textId="77777777" w:rsidR="0051263C" w:rsidRPr="00D1692D" w:rsidRDefault="0051263C" w:rsidP="00483125">
      <w:pPr>
        <w:rPr>
          <w:b/>
          <w:bCs/>
        </w:rPr>
      </w:pPr>
    </w:p>
    <w:p w14:paraId="17CBDA42" w14:textId="77777777" w:rsidR="0051263C" w:rsidRPr="00D1692D" w:rsidRDefault="0051263C" w:rsidP="00A3772E">
      <w:pPr>
        <w:jc w:val="center"/>
        <w:rPr>
          <w:b/>
          <w:bCs/>
        </w:rPr>
      </w:pPr>
    </w:p>
    <w:p w14:paraId="0280D465" w14:textId="77777777" w:rsidR="0051263C" w:rsidRPr="00D1692D" w:rsidRDefault="0051263C" w:rsidP="00A3772E">
      <w:pPr>
        <w:jc w:val="center"/>
        <w:rPr>
          <w:b/>
          <w:bCs/>
        </w:rPr>
      </w:pPr>
    </w:p>
    <w:p w14:paraId="2360E5EF" w14:textId="77777777" w:rsidR="00A3772E" w:rsidRPr="00D1692D" w:rsidRDefault="00A3772E" w:rsidP="00A3772E">
      <w:pPr>
        <w:jc w:val="center"/>
        <w:rPr>
          <w:b/>
          <w:bCs/>
        </w:rPr>
      </w:pPr>
    </w:p>
    <w:p w14:paraId="5761C0FD" w14:textId="77777777" w:rsidR="00A3772E" w:rsidRPr="00D1692D" w:rsidRDefault="00A3772E" w:rsidP="009C0EB4">
      <w:pPr>
        <w:jc w:val="center"/>
        <w:rPr>
          <w:b/>
          <w:sz w:val="32"/>
        </w:rPr>
      </w:pPr>
      <w:r w:rsidRPr="00D1692D">
        <w:rPr>
          <w:b/>
          <w:sz w:val="32"/>
          <w:u w:val="single"/>
        </w:rPr>
        <w:t>ORGANIZATORUL LICITAȚIEI</w:t>
      </w:r>
      <w:r w:rsidRPr="00D1692D">
        <w:rPr>
          <w:b/>
          <w:sz w:val="32"/>
        </w:rPr>
        <w:t>:</w:t>
      </w:r>
    </w:p>
    <w:p w14:paraId="5C359F79" w14:textId="77777777" w:rsidR="00A3772E" w:rsidRPr="00D1692D" w:rsidRDefault="00A3772E" w:rsidP="009C0EB4">
      <w:pPr>
        <w:jc w:val="center"/>
        <w:rPr>
          <w:b/>
          <w:sz w:val="32"/>
        </w:rPr>
      </w:pPr>
    </w:p>
    <w:p w14:paraId="1033BE93" w14:textId="77777777" w:rsidR="009C33FE" w:rsidRPr="00D1692D" w:rsidRDefault="009C33FE" w:rsidP="009C0EB4">
      <w:pPr>
        <w:keepNext/>
        <w:jc w:val="center"/>
        <w:outlineLvl w:val="3"/>
        <w:rPr>
          <w:b/>
          <w:bCs/>
          <w:sz w:val="32"/>
        </w:rPr>
      </w:pPr>
      <w:r w:rsidRPr="00D1692D">
        <w:rPr>
          <w:b/>
          <w:bCs/>
          <w:sz w:val="32"/>
        </w:rPr>
        <w:t>REGIA PUBLICA LOCALA  A PĂDURILOR – STEJARUL R.A.</w:t>
      </w:r>
    </w:p>
    <w:p w14:paraId="2C22CA2C" w14:textId="77777777" w:rsidR="00A3772E" w:rsidRPr="00D1692D" w:rsidRDefault="00A3772E" w:rsidP="009C0EB4">
      <w:pPr>
        <w:jc w:val="center"/>
        <w:rPr>
          <w:b/>
          <w:sz w:val="32"/>
        </w:rPr>
      </w:pPr>
    </w:p>
    <w:p w14:paraId="4DB2B960" w14:textId="50D15B85" w:rsidR="00A3772E" w:rsidRPr="00D1692D" w:rsidRDefault="00A3772E" w:rsidP="009C0EB4">
      <w:pPr>
        <w:jc w:val="center"/>
        <w:rPr>
          <w:b/>
          <w:sz w:val="40"/>
        </w:rPr>
      </w:pPr>
      <w:r w:rsidRPr="00D1692D">
        <w:rPr>
          <w:b/>
          <w:sz w:val="32"/>
          <w:u w:val="single"/>
        </w:rPr>
        <w:t>ANUL DE PRODUCȚIE</w:t>
      </w:r>
      <w:r w:rsidRPr="00D1692D">
        <w:rPr>
          <w:b/>
          <w:sz w:val="32"/>
        </w:rPr>
        <w:t>:</w:t>
      </w:r>
      <w:r w:rsidR="009C33FE" w:rsidRPr="00D1692D">
        <w:rPr>
          <w:b/>
          <w:sz w:val="32"/>
        </w:rPr>
        <w:t xml:space="preserve"> </w:t>
      </w:r>
      <w:r w:rsidR="0071649C">
        <w:rPr>
          <w:b/>
          <w:sz w:val="40"/>
        </w:rPr>
        <w:t>202</w:t>
      </w:r>
      <w:r w:rsidR="00137992">
        <w:rPr>
          <w:b/>
          <w:sz w:val="40"/>
        </w:rPr>
        <w:t>6</w:t>
      </w:r>
    </w:p>
    <w:p w14:paraId="5C7E64FA" w14:textId="77777777" w:rsidR="00A3772E" w:rsidRPr="00D1692D" w:rsidRDefault="00A3772E" w:rsidP="00A3772E">
      <w:pPr>
        <w:jc w:val="both"/>
        <w:rPr>
          <w:b/>
        </w:rPr>
      </w:pPr>
    </w:p>
    <w:p w14:paraId="77F4A122" w14:textId="77777777" w:rsidR="00A3772E" w:rsidRPr="00D1692D" w:rsidRDefault="00A3772E" w:rsidP="00A3772E">
      <w:pPr>
        <w:jc w:val="both"/>
        <w:rPr>
          <w:b/>
        </w:rPr>
      </w:pPr>
    </w:p>
    <w:p w14:paraId="7ED69F24" w14:textId="0E592F15" w:rsidR="00A3772E" w:rsidRPr="00D1692D" w:rsidRDefault="00A3772E" w:rsidP="00A3772E">
      <w:pPr>
        <w:jc w:val="both"/>
        <w:rPr>
          <w:b/>
          <w:bCs/>
        </w:rPr>
      </w:pPr>
      <w:r w:rsidRPr="00D1692D">
        <w:rPr>
          <w:b/>
          <w:bCs/>
          <w:u w:val="single"/>
        </w:rPr>
        <w:lastRenderedPageBreak/>
        <w:t>FELUL LICITAȚIEI</w:t>
      </w:r>
      <w:r w:rsidRPr="00D1692D">
        <w:rPr>
          <w:b/>
          <w:bCs/>
        </w:rPr>
        <w:t xml:space="preserve">: </w:t>
      </w:r>
      <w:r w:rsidRPr="00D1692D">
        <w:rPr>
          <w:b/>
          <w:bCs/>
          <w:u w:val="single"/>
        </w:rPr>
        <w:t>licitația publică</w:t>
      </w:r>
      <w:r w:rsidR="00C304C7">
        <w:rPr>
          <w:b/>
          <w:bCs/>
          <w:u w:val="single"/>
        </w:rPr>
        <w:t xml:space="preserve"> </w:t>
      </w:r>
      <w:r w:rsidR="00137992">
        <w:rPr>
          <w:b/>
          <w:bCs/>
          <w:u w:val="single"/>
        </w:rPr>
        <w:t>PRINCIPALA</w:t>
      </w:r>
      <w:r w:rsidR="00BC2991">
        <w:rPr>
          <w:b/>
          <w:bCs/>
          <w:u w:val="single"/>
        </w:rPr>
        <w:t xml:space="preserve"> </w:t>
      </w:r>
      <w:r w:rsidR="00960EC1">
        <w:rPr>
          <w:b/>
          <w:bCs/>
          <w:u w:val="single"/>
        </w:rPr>
        <w:t xml:space="preserve"> -Electronica</w:t>
      </w:r>
      <w:r w:rsidR="0071217A">
        <w:rPr>
          <w:b/>
          <w:bCs/>
          <w:u w:val="single"/>
        </w:rPr>
        <w:t xml:space="preserve"> </w:t>
      </w:r>
      <w:r w:rsidR="006E7D44">
        <w:rPr>
          <w:b/>
          <w:bCs/>
          <w:u w:val="single"/>
        </w:rPr>
        <w:t xml:space="preserve"> –</w:t>
      </w:r>
      <w:r w:rsidR="007E4AD7" w:rsidRPr="00D1692D">
        <w:rPr>
          <w:b/>
          <w:bCs/>
          <w:u w:val="single"/>
        </w:rPr>
        <w:t xml:space="preserve"> </w:t>
      </w:r>
      <w:r w:rsidRPr="00D1692D">
        <w:rPr>
          <w:b/>
          <w:bCs/>
          <w:u w:val="single"/>
        </w:rPr>
        <w:t>pentru vânzarea de masă lemnoasă pe picio</w:t>
      </w:r>
      <w:r w:rsidR="0051263C" w:rsidRPr="00D1692D">
        <w:rPr>
          <w:b/>
          <w:bCs/>
          <w:u w:val="single"/>
        </w:rPr>
        <w:t>r</w:t>
      </w:r>
    </w:p>
    <w:p w14:paraId="0AA429C8" w14:textId="77777777" w:rsidR="00A3772E" w:rsidRPr="00D1692D" w:rsidRDefault="00A3772E" w:rsidP="00A3772E">
      <w:pPr>
        <w:jc w:val="both"/>
      </w:pPr>
    </w:p>
    <w:p w14:paraId="56E3A151" w14:textId="77777777" w:rsidR="00A3772E" w:rsidRDefault="00A3772E" w:rsidP="00A3772E">
      <w:pPr>
        <w:jc w:val="both"/>
      </w:pPr>
    </w:p>
    <w:p w14:paraId="75B07B16" w14:textId="77777777" w:rsidR="005312C8" w:rsidRPr="00D1692D" w:rsidRDefault="005312C8" w:rsidP="00A3772E">
      <w:pPr>
        <w:jc w:val="both"/>
      </w:pPr>
    </w:p>
    <w:p w14:paraId="0E6EF2F5" w14:textId="77777777" w:rsidR="00A3772E" w:rsidRPr="00D1692D" w:rsidRDefault="00A3772E" w:rsidP="00A3772E">
      <w:pPr>
        <w:pStyle w:val="Titlu"/>
        <w:jc w:val="left"/>
        <w:outlineLvl w:val="0"/>
        <w:rPr>
          <w:i w:val="0"/>
          <w:szCs w:val="24"/>
          <w:lang w:val="ro-RO"/>
        </w:rPr>
      </w:pPr>
      <w:r w:rsidRPr="00D1692D">
        <w:rPr>
          <w:i w:val="0"/>
          <w:szCs w:val="24"/>
          <w:lang w:val="ro-RO"/>
        </w:rPr>
        <w:t>Capitolul 1. Date privind organizatorul licitației</w:t>
      </w:r>
    </w:p>
    <w:p w14:paraId="516B4D23" w14:textId="77777777" w:rsidR="00A3772E" w:rsidRPr="00D1692D" w:rsidRDefault="00A3772E" w:rsidP="00A3772E"/>
    <w:p w14:paraId="1C7B1108" w14:textId="77777777" w:rsidR="0051263C" w:rsidRPr="00D1692D" w:rsidRDefault="0051263C" w:rsidP="0051263C">
      <w:pPr>
        <w:pStyle w:val="Default"/>
        <w:rPr>
          <w:sz w:val="22"/>
          <w:szCs w:val="22"/>
        </w:rPr>
      </w:pPr>
      <w:bookmarkStart w:id="0" w:name="_Toc436395189"/>
      <w:r w:rsidRPr="00D1692D">
        <w:rPr>
          <w:sz w:val="22"/>
          <w:szCs w:val="22"/>
        </w:rPr>
        <w:t>Cod fiscal: RO23550461</w:t>
      </w:r>
    </w:p>
    <w:p w14:paraId="3849272A" w14:textId="38607330" w:rsidR="0051263C" w:rsidRPr="00D1692D" w:rsidRDefault="0051263C" w:rsidP="0051263C">
      <w:pPr>
        <w:pStyle w:val="Default"/>
        <w:rPr>
          <w:sz w:val="22"/>
          <w:szCs w:val="22"/>
        </w:rPr>
      </w:pPr>
      <w:r w:rsidRPr="00D1692D">
        <w:rPr>
          <w:sz w:val="22"/>
          <w:szCs w:val="22"/>
        </w:rPr>
        <w:t xml:space="preserve">Nr. O.R.C.: J08/791/2008 </w:t>
      </w:r>
      <w:r w:rsidR="005829F9">
        <w:rPr>
          <w:sz w:val="22"/>
          <w:szCs w:val="22"/>
        </w:rPr>
        <w:t xml:space="preserve">                                                              </w:t>
      </w:r>
    </w:p>
    <w:p w14:paraId="69704621" w14:textId="77777777" w:rsidR="0051263C" w:rsidRPr="00D1692D" w:rsidRDefault="0051263C" w:rsidP="0051263C">
      <w:pPr>
        <w:pStyle w:val="Default"/>
        <w:rPr>
          <w:sz w:val="22"/>
          <w:szCs w:val="22"/>
        </w:rPr>
      </w:pPr>
      <w:r w:rsidRPr="00D1692D">
        <w:rPr>
          <w:sz w:val="22"/>
          <w:szCs w:val="22"/>
        </w:rPr>
        <w:t xml:space="preserve">Adresa sediului: Rupea, srt. Cetatii, nr. 28 </w:t>
      </w:r>
    </w:p>
    <w:p w14:paraId="133F51F5" w14:textId="77777777" w:rsidR="0051263C" w:rsidRPr="00D1692D" w:rsidRDefault="0051263C" w:rsidP="0051263C">
      <w:pPr>
        <w:pStyle w:val="Default"/>
        <w:rPr>
          <w:sz w:val="22"/>
          <w:szCs w:val="22"/>
        </w:rPr>
      </w:pPr>
      <w:r w:rsidRPr="00D1692D">
        <w:rPr>
          <w:sz w:val="22"/>
          <w:szCs w:val="22"/>
        </w:rPr>
        <w:t xml:space="preserve">Telefon: 0268/260556 </w:t>
      </w:r>
    </w:p>
    <w:p w14:paraId="7F37E20A" w14:textId="77777777" w:rsidR="0051263C" w:rsidRPr="00D1692D" w:rsidRDefault="0051263C" w:rsidP="0051263C">
      <w:pPr>
        <w:pStyle w:val="Default"/>
        <w:rPr>
          <w:sz w:val="22"/>
          <w:szCs w:val="22"/>
        </w:rPr>
      </w:pPr>
      <w:r w:rsidRPr="00D1692D">
        <w:rPr>
          <w:sz w:val="22"/>
          <w:szCs w:val="22"/>
        </w:rPr>
        <w:t xml:space="preserve">Fax: 0268/260556 </w:t>
      </w:r>
    </w:p>
    <w:p w14:paraId="1DE7A91F" w14:textId="77777777" w:rsidR="0051263C" w:rsidRPr="00D1692D" w:rsidRDefault="0051263C" w:rsidP="0051263C">
      <w:pPr>
        <w:pStyle w:val="Default"/>
        <w:rPr>
          <w:sz w:val="22"/>
          <w:szCs w:val="22"/>
        </w:rPr>
      </w:pPr>
      <w:r w:rsidRPr="00D1692D">
        <w:rPr>
          <w:sz w:val="22"/>
          <w:szCs w:val="22"/>
        </w:rPr>
        <w:t xml:space="preserve">E-mail: rplpstejarul08@yahoo.ro </w:t>
      </w:r>
    </w:p>
    <w:p w14:paraId="5B4FDE1B" w14:textId="77777777" w:rsidR="0051263C" w:rsidRPr="00D1692D" w:rsidRDefault="0051263C" w:rsidP="0051263C">
      <w:pPr>
        <w:pStyle w:val="Default"/>
        <w:rPr>
          <w:sz w:val="22"/>
          <w:szCs w:val="22"/>
        </w:rPr>
      </w:pPr>
      <w:r w:rsidRPr="00D1692D">
        <w:rPr>
          <w:sz w:val="22"/>
          <w:szCs w:val="22"/>
        </w:rPr>
        <w:t xml:space="preserve">Web: www.rplpstejarul.ro </w:t>
      </w:r>
    </w:p>
    <w:p w14:paraId="22089577" w14:textId="77777777" w:rsidR="0051263C" w:rsidRPr="00D1692D" w:rsidRDefault="0051263C" w:rsidP="005829F9">
      <w:pPr>
        <w:pStyle w:val="Default"/>
        <w:shd w:val="clear" w:color="auto" w:fill="E7E6E6" w:themeFill="background2"/>
        <w:rPr>
          <w:sz w:val="22"/>
          <w:szCs w:val="22"/>
        </w:rPr>
      </w:pPr>
      <w:r w:rsidRPr="00D1692D">
        <w:rPr>
          <w:sz w:val="22"/>
          <w:szCs w:val="22"/>
        </w:rPr>
        <w:t xml:space="preserve">Cont bancar: </w:t>
      </w:r>
      <w:r w:rsidRPr="00D1692D">
        <w:rPr>
          <w:b/>
          <w:i/>
          <w:sz w:val="22"/>
          <w:szCs w:val="22"/>
          <w:highlight w:val="yellow"/>
          <w:lang w:val="it-IT"/>
        </w:rPr>
        <w:t>RO16RZBR0000060010422755</w:t>
      </w:r>
    </w:p>
    <w:p w14:paraId="3E5AC009" w14:textId="77777777" w:rsidR="0051263C" w:rsidRPr="00D1692D" w:rsidRDefault="0051263C" w:rsidP="0051263C">
      <w:pPr>
        <w:pStyle w:val="Default"/>
        <w:rPr>
          <w:sz w:val="22"/>
          <w:szCs w:val="22"/>
        </w:rPr>
      </w:pPr>
      <w:r w:rsidRPr="00D1692D">
        <w:rPr>
          <w:sz w:val="22"/>
          <w:szCs w:val="22"/>
        </w:rPr>
        <w:t xml:space="preserve">Banca: Raiffeisen Rupea </w:t>
      </w:r>
    </w:p>
    <w:p w14:paraId="3A85EFE3" w14:textId="77777777" w:rsidR="00A3772E" w:rsidRPr="00D1692D" w:rsidRDefault="00A3772E" w:rsidP="00A3772E">
      <w:pPr>
        <w:pStyle w:val="Titlu"/>
        <w:jc w:val="left"/>
        <w:outlineLvl w:val="0"/>
        <w:rPr>
          <w:i w:val="0"/>
          <w:szCs w:val="24"/>
          <w:lang w:val="ro-RO"/>
        </w:rPr>
      </w:pPr>
      <w:r w:rsidRPr="00D1692D">
        <w:rPr>
          <w:i w:val="0"/>
          <w:szCs w:val="24"/>
          <w:lang w:val="ro-RO"/>
        </w:rPr>
        <w:t>Capitolul 2. Date privind organizarea ședinței de licitație</w:t>
      </w:r>
      <w:bookmarkEnd w:id="0"/>
    </w:p>
    <w:p w14:paraId="3F50B068" w14:textId="77777777" w:rsidR="00A3772E" w:rsidRPr="00D1692D" w:rsidRDefault="00A3772E" w:rsidP="00A3772E">
      <w:pPr>
        <w:jc w:val="both"/>
      </w:pPr>
    </w:p>
    <w:p w14:paraId="158C5090" w14:textId="0A96894B" w:rsidR="00E71BBC" w:rsidRPr="00D1692D" w:rsidRDefault="00E71BBC" w:rsidP="00E71BBC">
      <w:r w:rsidRPr="00D1692D">
        <w:t>Data defășurării și ora începerii licitației:</w:t>
      </w:r>
      <w:r w:rsidRPr="00D1692D">
        <w:tab/>
      </w:r>
      <w:r w:rsidR="0051263C" w:rsidRPr="00D1692D">
        <w:t xml:space="preserve">           </w:t>
      </w:r>
      <w:r w:rsidRPr="00D1692D">
        <w:t xml:space="preserve"> </w:t>
      </w:r>
      <w:r w:rsidRPr="00C50595">
        <w:rPr>
          <w:b/>
          <w:bCs/>
        </w:rPr>
        <w:t xml:space="preserve"> </w:t>
      </w:r>
      <w:r w:rsidR="005409F1">
        <w:rPr>
          <w:b/>
          <w:bCs/>
        </w:rPr>
        <w:t>1</w:t>
      </w:r>
      <w:r w:rsidR="00137992">
        <w:rPr>
          <w:b/>
          <w:bCs/>
        </w:rPr>
        <w:t>7</w:t>
      </w:r>
      <w:r w:rsidR="00C50595">
        <w:t>.</w:t>
      </w:r>
      <w:r w:rsidR="005409F1">
        <w:rPr>
          <w:b/>
        </w:rPr>
        <w:t>1</w:t>
      </w:r>
      <w:r w:rsidR="00137992">
        <w:rPr>
          <w:b/>
        </w:rPr>
        <w:t>2</w:t>
      </w:r>
      <w:r w:rsidR="00991008">
        <w:rPr>
          <w:b/>
        </w:rPr>
        <w:t>.</w:t>
      </w:r>
      <w:r w:rsidR="00E70F8B">
        <w:rPr>
          <w:b/>
        </w:rPr>
        <w:t>202</w:t>
      </w:r>
      <w:r w:rsidR="00BC5B14">
        <w:rPr>
          <w:b/>
        </w:rPr>
        <w:t>5</w:t>
      </w:r>
      <w:r w:rsidR="0051263C" w:rsidRPr="00D1692D">
        <w:rPr>
          <w:b/>
        </w:rPr>
        <w:t xml:space="preserve"> , ora 12.00</w:t>
      </w:r>
    </w:p>
    <w:p w14:paraId="42FB626E" w14:textId="5AF2CCCB" w:rsidR="00E71BBC" w:rsidRPr="00D1692D" w:rsidRDefault="00E71BBC" w:rsidP="00E71BBC">
      <w:pPr>
        <w:jc w:val="both"/>
        <w:rPr>
          <w:b/>
        </w:rPr>
      </w:pPr>
      <w:r w:rsidRPr="00D1692D">
        <w:t>Locul desfășurării licitației (</w:t>
      </w:r>
      <w:r w:rsidRPr="00D1692D">
        <w:rPr>
          <w:i/>
        </w:rPr>
        <w:t>adresa completă</w:t>
      </w:r>
      <w:r w:rsidRPr="00D1692D">
        <w:t>):</w:t>
      </w:r>
      <w:r w:rsidR="0051263C" w:rsidRPr="00D1692D">
        <w:rPr>
          <w:b/>
        </w:rPr>
        <w:t xml:space="preserve">Rupea, str., Cetatii , nr. 28 , jud.  Brasov </w:t>
      </w:r>
      <w:r w:rsidR="00D05556">
        <w:rPr>
          <w:b/>
        </w:rPr>
        <w:t>(</w:t>
      </w:r>
      <w:r w:rsidR="00D05556" w:rsidRPr="004A3599">
        <w:rPr>
          <w:color w:val="FF0000"/>
          <w:lang w:val="en-US"/>
        </w:rPr>
        <w:t xml:space="preserve">platforma de licitație electronică disponibilă la adresa </w:t>
      </w:r>
      <w:r w:rsidR="002B2463" w:rsidRPr="002B2463">
        <w:rPr>
          <w:color w:val="FF0000"/>
          <w:lang w:val="en-US"/>
        </w:rPr>
        <w:t>https://picior.licitatiistejarul.ro</w:t>
      </w:r>
      <w:r w:rsidR="00D05556">
        <w:rPr>
          <w:color w:val="FF0000"/>
          <w:lang w:val="en-US"/>
        </w:rPr>
        <w:t>)</w:t>
      </w:r>
    </w:p>
    <w:p w14:paraId="4488396F" w14:textId="1C698A01" w:rsidR="00D05556" w:rsidRPr="004A3599" w:rsidRDefault="00E71BBC" w:rsidP="00D05556">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rPr>
      </w:pPr>
      <w:r w:rsidRPr="00D1692D">
        <w:t xml:space="preserve">Tipul licitației:                                                    </w:t>
      </w:r>
      <w:r w:rsidR="0051263C" w:rsidRPr="00D1692D">
        <w:rPr>
          <w:b/>
        </w:rPr>
        <w:t xml:space="preserve">Licitatie </w:t>
      </w:r>
      <w:r w:rsidR="00960EC1">
        <w:rPr>
          <w:b/>
        </w:rPr>
        <w:t>ELECTRONICA</w:t>
      </w:r>
      <w:r w:rsidR="0051263C" w:rsidRPr="00D1692D">
        <w:rPr>
          <w:b/>
        </w:rPr>
        <w:t xml:space="preserve"> </w:t>
      </w:r>
      <w:r w:rsidR="00D05556">
        <w:rPr>
          <w:b/>
        </w:rPr>
        <w:t>(</w:t>
      </w:r>
      <w:r w:rsidR="00D05556" w:rsidRPr="004A3599">
        <w:rPr>
          <w:b/>
          <w:bCs/>
          <w:color w:val="FF0000"/>
        </w:rPr>
        <w:t>pe platforma de licitatie electronica , https://www.</w:t>
      </w:r>
      <w:r w:rsidR="00C304C7">
        <w:rPr>
          <w:b/>
          <w:bCs/>
          <w:color w:val="FF0000"/>
        </w:rPr>
        <w:t>picior.</w:t>
      </w:r>
      <w:r w:rsidR="00D05556" w:rsidRPr="004A3599">
        <w:rPr>
          <w:b/>
          <w:bCs/>
          <w:color w:val="FF0000"/>
        </w:rPr>
        <w:t xml:space="preserve">licitatiistejarul.ro </w:t>
      </w:r>
      <w:r w:rsidR="00D05556">
        <w:rPr>
          <w:b/>
          <w:bCs/>
          <w:color w:val="FF0000"/>
        </w:rPr>
        <w:t>)</w:t>
      </w:r>
    </w:p>
    <w:p w14:paraId="40FBDFB1" w14:textId="39103EA7" w:rsidR="00E71BBC" w:rsidRPr="00D1692D" w:rsidRDefault="00E71BBC" w:rsidP="0051263C">
      <w:r w:rsidRPr="00D1692D">
        <w:rPr>
          <w:b/>
        </w:rPr>
        <w:t xml:space="preserve"> </w:t>
      </w:r>
    </w:p>
    <w:p w14:paraId="19C158F4" w14:textId="230F0D5A" w:rsidR="00E71BBC" w:rsidRPr="00D1692D" w:rsidRDefault="0051263C" w:rsidP="00E71BBC">
      <w:pPr>
        <w:jc w:val="both"/>
      </w:pPr>
      <w:r w:rsidRPr="00D1692D">
        <w:t xml:space="preserve">Data si ora </w:t>
      </w:r>
      <w:r w:rsidR="00E71BBC" w:rsidRPr="00D1692D">
        <w:t>preselecției</w:t>
      </w:r>
      <w:r w:rsidR="00E71BBC" w:rsidRPr="0059777B">
        <w:rPr>
          <w:b/>
        </w:rPr>
        <w:t xml:space="preserve">:                  </w:t>
      </w:r>
      <w:r w:rsidRPr="0059777B">
        <w:rPr>
          <w:b/>
        </w:rPr>
        <w:t xml:space="preserve">                        </w:t>
      </w:r>
      <w:r w:rsidR="00727E15">
        <w:rPr>
          <w:b/>
        </w:rPr>
        <w:t xml:space="preserve"> </w:t>
      </w:r>
      <w:r w:rsidR="00137992">
        <w:rPr>
          <w:b/>
        </w:rPr>
        <w:t>12</w:t>
      </w:r>
      <w:r w:rsidR="0071649C">
        <w:rPr>
          <w:b/>
        </w:rPr>
        <w:t>.</w:t>
      </w:r>
      <w:r w:rsidR="005409F1">
        <w:rPr>
          <w:b/>
        </w:rPr>
        <w:t>1</w:t>
      </w:r>
      <w:r w:rsidR="00137992">
        <w:rPr>
          <w:b/>
        </w:rPr>
        <w:t>2</w:t>
      </w:r>
      <w:r w:rsidR="00E70F8B">
        <w:rPr>
          <w:b/>
        </w:rPr>
        <w:t>.202</w:t>
      </w:r>
      <w:r w:rsidR="00BC5B14">
        <w:rPr>
          <w:b/>
        </w:rPr>
        <w:t>5</w:t>
      </w:r>
      <w:r w:rsidR="00991008">
        <w:rPr>
          <w:b/>
        </w:rPr>
        <w:t>, ora 1</w:t>
      </w:r>
      <w:r w:rsidR="00625DDA">
        <w:rPr>
          <w:b/>
        </w:rPr>
        <w:t>2</w:t>
      </w:r>
      <w:r w:rsidR="00C135B2" w:rsidRPr="00D1692D">
        <w:rPr>
          <w:b/>
        </w:rPr>
        <w:t>.</w:t>
      </w:r>
      <w:r w:rsidR="00797B16" w:rsidRPr="00D1692D">
        <w:rPr>
          <w:b/>
        </w:rPr>
        <w:t>00</w:t>
      </w:r>
    </w:p>
    <w:p w14:paraId="297E3F57" w14:textId="77777777" w:rsidR="00E71BBC" w:rsidRPr="00D1692D" w:rsidRDefault="00E71BBC" w:rsidP="00E71BBC">
      <w:pPr>
        <w:jc w:val="both"/>
      </w:pPr>
      <w:r w:rsidRPr="00D1692D">
        <w:t>Data și ora-limită până la care se poate</w:t>
      </w:r>
    </w:p>
    <w:p w14:paraId="6B50B702" w14:textId="77777777" w:rsidR="00E71BBC" w:rsidRPr="00D1692D" w:rsidRDefault="00E71BBC" w:rsidP="00E71BBC">
      <w:pPr>
        <w:jc w:val="both"/>
      </w:pPr>
      <w:r w:rsidRPr="00D1692D">
        <w:t xml:space="preserve">depune documentația pentru preselecție și </w:t>
      </w:r>
    </w:p>
    <w:p w14:paraId="1289AFBB" w14:textId="64A0E21D" w:rsidR="00A3772E" w:rsidRPr="00D1692D" w:rsidRDefault="00E71BBC" w:rsidP="00E71BBC">
      <w:pPr>
        <w:jc w:val="both"/>
        <w:rPr>
          <w:b/>
        </w:rPr>
      </w:pPr>
      <w:r w:rsidRPr="00D1692D">
        <w:t>înscrierea la licitație</w:t>
      </w:r>
      <w:r w:rsidRPr="00D1692D">
        <w:rPr>
          <w:b/>
        </w:rPr>
        <w:t xml:space="preserve">:          </w:t>
      </w:r>
      <w:r w:rsidR="0051263C" w:rsidRPr="00D1692D">
        <w:rPr>
          <w:b/>
        </w:rPr>
        <w:t xml:space="preserve">        </w:t>
      </w:r>
      <w:r w:rsidR="00E36270">
        <w:rPr>
          <w:b/>
        </w:rPr>
        <w:t xml:space="preserve">                              </w:t>
      </w:r>
      <w:r w:rsidR="00137992">
        <w:rPr>
          <w:b/>
        </w:rPr>
        <w:t>12</w:t>
      </w:r>
      <w:r w:rsidR="0071649C">
        <w:rPr>
          <w:b/>
        </w:rPr>
        <w:t>.</w:t>
      </w:r>
      <w:r w:rsidR="005409F1">
        <w:rPr>
          <w:b/>
        </w:rPr>
        <w:t>1</w:t>
      </w:r>
      <w:r w:rsidR="00137992">
        <w:rPr>
          <w:b/>
        </w:rPr>
        <w:t>2</w:t>
      </w:r>
      <w:r w:rsidR="00E70F8B">
        <w:rPr>
          <w:b/>
        </w:rPr>
        <w:t>.202</w:t>
      </w:r>
      <w:r w:rsidR="00BC5B14">
        <w:rPr>
          <w:b/>
        </w:rPr>
        <w:t>5</w:t>
      </w:r>
      <w:r w:rsidR="00FC0116">
        <w:rPr>
          <w:b/>
        </w:rPr>
        <w:t xml:space="preserve">, ora </w:t>
      </w:r>
      <w:r w:rsidR="00625DDA">
        <w:rPr>
          <w:b/>
        </w:rPr>
        <w:t>10</w:t>
      </w:r>
      <w:r w:rsidR="00797B16" w:rsidRPr="00D1692D">
        <w:rPr>
          <w:b/>
        </w:rPr>
        <w:t>.0</w:t>
      </w:r>
      <w:r w:rsidR="0051263C" w:rsidRPr="00D1692D">
        <w:rPr>
          <w:b/>
        </w:rPr>
        <w:t>0</w:t>
      </w:r>
    </w:p>
    <w:p w14:paraId="472750E8" w14:textId="77777777" w:rsidR="00E71BBC" w:rsidRPr="00D1692D" w:rsidRDefault="00E71BBC" w:rsidP="00E71BBC">
      <w:pPr>
        <w:jc w:val="both"/>
        <w:rPr>
          <w:rStyle w:val="l5def"/>
        </w:rPr>
      </w:pPr>
    </w:p>
    <w:p w14:paraId="4A57A20E" w14:textId="77777777" w:rsidR="00A3772E" w:rsidRPr="00D1692D" w:rsidRDefault="00A3772E" w:rsidP="00A3772E">
      <w:pPr>
        <w:ind w:left="4245" w:hanging="4245"/>
        <w:jc w:val="both"/>
        <w:rPr>
          <w:rStyle w:val="l5def"/>
          <w:b/>
        </w:rPr>
      </w:pPr>
      <w:r w:rsidRPr="00D1692D">
        <w:rPr>
          <w:rStyle w:val="l5def"/>
          <w:b/>
        </w:rPr>
        <w:t>Capitolul 3. Informații generale</w:t>
      </w:r>
    </w:p>
    <w:p w14:paraId="1EF0E1C2" w14:textId="77777777" w:rsidR="00A3772E" w:rsidRPr="00D1692D" w:rsidRDefault="00A3772E" w:rsidP="00A3772E">
      <w:pPr>
        <w:ind w:left="4245" w:hanging="4245"/>
        <w:jc w:val="both"/>
        <w:rPr>
          <w:rStyle w:val="l5def"/>
          <w:b/>
        </w:rPr>
      </w:pPr>
    </w:p>
    <w:p w14:paraId="1A118DD2" w14:textId="77777777" w:rsidR="00A3772E" w:rsidRPr="00D1692D" w:rsidRDefault="00A3772E" w:rsidP="00A3772E">
      <w:pPr>
        <w:suppressAutoHyphens/>
        <w:jc w:val="both"/>
        <w:rPr>
          <w:lang w:eastAsia="ar-SA"/>
        </w:rPr>
      </w:pPr>
      <w:r w:rsidRPr="00D1692D">
        <w:rPr>
          <w:b/>
          <w:lang w:eastAsia="ar-SA"/>
        </w:rPr>
        <w:t>Art. 1.</w:t>
      </w:r>
      <w:r w:rsidRPr="00D1692D">
        <w:rPr>
          <w:lang w:eastAsia="ar-SA"/>
        </w:rPr>
        <w:t xml:space="preserve"> </w:t>
      </w:r>
      <w:r w:rsidR="003A024D" w:rsidRPr="00D1692D">
        <w:rPr>
          <w:lang w:eastAsia="ar-SA"/>
        </w:rPr>
        <w:t xml:space="preserve">Licitaţia se organizează în conformitate cu prevederile </w:t>
      </w:r>
      <w:r w:rsidR="003A024D" w:rsidRPr="00D1692D">
        <w:rPr>
          <w:rFonts w:eastAsia="Courier New"/>
          <w:b/>
          <w:bCs/>
          <w:lang w:eastAsia="ar-SA"/>
        </w:rPr>
        <w:t xml:space="preserve">Hotărârii Guvernului </w:t>
      </w:r>
      <w:r w:rsidR="001F6498" w:rsidRPr="00D1692D">
        <w:rPr>
          <w:rFonts w:eastAsia="Courier New"/>
          <w:b/>
          <w:bCs/>
          <w:lang w:eastAsia="ar-SA"/>
        </w:rPr>
        <w:t xml:space="preserve">nr. </w:t>
      </w:r>
      <w:r w:rsidR="003A024D" w:rsidRPr="00D1692D">
        <w:rPr>
          <w:rFonts w:eastAsia="Courier New"/>
          <w:b/>
          <w:bCs/>
          <w:lang w:eastAsia="ar-SA"/>
        </w:rPr>
        <w:t>7</w:t>
      </w:r>
      <w:r w:rsidR="001F6498" w:rsidRPr="00D1692D">
        <w:rPr>
          <w:rFonts w:eastAsia="Courier New"/>
          <w:b/>
          <w:bCs/>
          <w:lang w:eastAsia="ar-SA"/>
        </w:rPr>
        <w:t>15/2017</w:t>
      </w:r>
      <w:r w:rsidR="00797B16" w:rsidRPr="00D1692D">
        <w:rPr>
          <w:rFonts w:eastAsia="Courier New"/>
          <w:b/>
          <w:bCs/>
          <w:lang w:eastAsia="ar-SA"/>
        </w:rPr>
        <w:t>, modificata prin H.G. 55/2019</w:t>
      </w:r>
      <w:r w:rsidR="003A024D" w:rsidRPr="00D1692D">
        <w:rPr>
          <w:rFonts w:eastAsia="Courier New"/>
          <w:b/>
          <w:bCs/>
          <w:lang w:eastAsia="ar-SA"/>
        </w:rPr>
        <w:t xml:space="preserve"> </w:t>
      </w:r>
      <w:r w:rsidR="003A024D" w:rsidRPr="00D1692D">
        <w:rPr>
          <w:rFonts w:eastAsia="Courier New"/>
          <w:lang w:eastAsia="ar-SA"/>
        </w:rPr>
        <w:t xml:space="preserve">pentru aprobarea </w:t>
      </w:r>
      <w:r w:rsidR="003A024D" w:rsidRPr="00D1692D">
        <w:rPr>
          <w:rFonts w:eastAsia="Courier New"/>
          <w:i/>
          <w:lang w:eastAsia="ar-SA"/>
        </w:rPr>
        <w:t xml:space="preserve">Regulamentului de valorificare a masei lemnoase din fondul forestier </w:t>
      </w:r>
      <w:r w:rsidR="001F6498" w:rsidRPr="00D1692D">
        <w:rPr>
          <w:rFonts w:eastAsia="Courier New"/>
          <w:i/>
          <w:lang w:eastAsia="ar-SA"/>
        </w:rPr>
        <w:t>proprietate publică, publicată î</w:t>
      </w:r>
      <w:r w:rsidR="003A024D" w:rsidRPr="00D1692D">
        <w:rPr>
          <w:rFonts w:eastAsia="Courier New"/>
          <w:i/>
          <w:lang w:eastAsia="ar-SA"/>
        </w:rPr>
        <w:t xml:space="preserve">n Monitorul Oficial al României, Partea I, </w:t>
      </w:r>
      <w:r w:rsidR="001F6498" w:rsidRPr="00D1692D">
        <w:rPr>
          <w:rFonts w:eastAsia="Courier New"/>
          <w:i/>
          <w:lang w:eastAsia="ar-SA"/>
        </w:rPr>
        <w:t>nr. 812/13.10.2017</w:t>
      </w:r>
      <w:r w:rsidR="003A024D" w:rsidRPr="00D1692D">
        <w:rPr>
          <w:rFonts w:eastAsia="Courier New"/>
          <w:i/>
          <w:lang w:eastAsia="ar-SA"/>
        </w:rPr>
        <w:t xml:space="preserve"> </w:t>
      </w:r>
      <w:r w:rsidR="003A024D" w:rsidRPr="00D1692D">
        <w:rPr>
          <w:rFonts w:eastAsia="Courier New"/>
          <w:lang w:eastAsia="ar-SA"/>
        </w:rPr>
        <w:t xml:space="preserve">(denumit în continuare </w:t>
      </w:r>
      <w:r w:rsidR="003A024D" w:rsidRPr="00D1692D">
        <w:rPr>
          <w:rFonts w:eastAsia="Courier New"/>
          <w:i/>
          <w:lang w:eastAsia="ar-SA"/>
        </w:rPr>
        <w:t>Regulament</w:t>
      </w:r>
      <w:r w:rsidR="003A024D" w:rsidRPr="00D1692D">
        <w:rPr>
          <w:rFonts w:eastAsia="Courier New"/>
          <w:lang w:eastAsia="ar-SA"/>
        </w:rPr>
        <w:t>).</w:t>
      </w:r>
    </w:p>
    <w:p w14:paraId="2E7A6990" w14:textId="77777777" w:rsidR="00A3772E" w:rsidRPr="00D1692D" w:rsidRDefault="00A3772E" w:rsidP="00A3772E">
      <w:pPr>
        <w:suppressAutoHyphens/>
        <w:jc w:val="both"/>
        <w:rPr>
          <w:b/>
          <w:bCs/>
          <w:lang w:eastAsia="ar-SA"/>
        </w:rPr>
      </w:pPr>
      <w:r w:rsidRPr="00D1692D">
        <w:rPr>
          <w:rFonts w:eastAsia="Courier New"/>
          <w:b/>
          <w:lang w:eastAsia="ar-SA"/>
        </w:rPr>
        <w:t>Art. 2.</w:t>
      </w:r>
      <w:r w:rsidRPr="00D1692D">
        <w:rPr>
          <w:rFonts w:eastAsia="Courier New"/>
          <w:lang w:eastAsia="ar-SA"/>
        </w:rPr>
        <w:t xml:space="preserve"> În afara actului normativ precizat la Art. 1, este obligatorie respectarea de către părțile contractante a tuturor celorlalte reglementări legale referitoare la valorificarea şi recoltarea masei lemnoase, precum și a altor prevederi legale  menţionate în Anexa nr. 1 a prezentului caiet de sarcini care este partea integrantă a acestuia.</w:t>
      </w:r>
    </w:p>
    <w:p w14:paraId="29307C9A" w14:textId="77777777" w:rsidR="00A3772E" w:rsidRPr="00D1692D" w:rsidRDefault="00A3772E" w:rsidP="00A3772E">
      <w:pPr>
        <w:jc w:val="both"/>
        <w:rPr>
          <w:rStyle w:val="l5def"/>
          <w:rFonts w:eastAsia="Courier New"/>
          <w:bCs/>
          <w:lang w:eastAsia="ar-SA"/>
        </w:rPr>
      </w:pPr>
      <w:r w:rsidRPr="00D1692D">
        <w:rPr>
          <w:b/>
        </w:rPr>
        <w:t>Art. 3.</w:t>
      </w:r>
      <w:r w:rsidRPr="00D1692D">
        <w:t xml:space="preserve"> </w:t>
      </w:r>
      <w:r w:rsidRPr="00D1692D">
        <w:rPr>
          <w:rStyle w:val="l5def"/>
          <w:rFonts w:eastAsia="Courier New"/>
          <w:bCs/>
          <w:lang w:eastAsia="ar-SA"/>
        </w:rPr>
        <w:t>Contractele încheiate în urma licitațiilor/negocierilor, în baza prezentului caiet de sarcini se supun modificărilor care vor interveni în privința cadrului legislativ. În cazul în care aceste modificări vor face ca prevederile contractelor să devină incompatibile cu noul context legislativ, contractele respective vor fi reziliate.</w:t>
      </w:r>
    </w:p>
    <w:p w14:paraId="4428D7C4" w14:textId="77777777" w:rsidR="00A3772E" w:rsidRPr="00D1692D" w:rsidRDefault="00A3772E" w:rsidP="00A3772E">
      <w:pPr>
        <w:jc w:val="both"/>
        <w:rPr>
          <w:rStyle w:val="l5def"/>
          <w:rFonts w:eastAsia="Courier New"/>
          <w:bCs/>
          <w:lang w:eastAsia="ar-SA"/>
        </w:rPr>
      </w:pPr>
      <w:r w:rsidRPr="00D1692D">
        <w:rPr>
          <w:rStyle w:val="l5def"/>
          <w:rFonts w:eastAsia="Courier New"/>
          <w:b/>
          <w:bCs/>
          <w:lang w:eastAsia="ar-SA"/>
        </w:rPr>
        <w:t>Art. 4</w:t>
      </w:r>
      <w:r w:rsidRPr="00D1692D">
        <w:rPr>
          <w:rStyle w:val="l5def"/>
          <w:rFonts w:eastAsia="Courier New"/>
          <w:bCs/>
          <w:lang w:eastAsia="ar-SA"/>
        </w:rPr>
        <w:t>.</w:t>
      </w:r>
      <w:r w:rsidRPr="00D1692D">
        <w:rPr>
          <w:rStyle w:val="l5def"/>
          <w:rFonts w:eastAsia="Courier New"/>
          <w:b/>
          <w:bCs/>
          <w:lang w:eastAsia="ar-SA"/>
        </w:rPr>
        <w:t xml:space="preserve"> </w:t>
      </w:r>
      <w:r w:rsidRPr="00D1692D">
        <w:rPr>
          <w:rStyle w:val="l5def"/>
          <w:rFonts w:eastAsia="Courier New"/>
          <w:bCs/>
          <w:lang w:eastAsia="ar-SA"/>
        </w:rPr>
        <w:t>Definirea termenilor utilizați:</w:t>
      </w:r>
    </w:p>
    <w:p w14:paraId="6DEA6067" w14:textId="77777777" w:rsidR="00A3772E" w:rsidRPr="00D1692D" w:rsidRDefault="00A3772E" w:rsidP="00B12BC6">
      <w:pPr>
        <w:numPr>
          <w:ilvl w:val="1"/>
          <w:numId w:val="3"/>
        </w:numPr>
        <w:suppressAutoHyphens/>
        <w:jc w:val="both"/>
        <w:rPr>
          <w:lang w:eastAsia="ar-SA"/>
        </w:rPr>
      </w:pPr>
      <w:r w:rsidRPr="00D1692D">
        <w:rPr>
          <w:i/>
          <w:lang w:eastAsia="ar-SA"/>
        </w:rPr>
        <w:t>accesibilitatea şi practicabilitatea drumurilor auto forestiere</w:t>
      </w:r>
      <w:r w:rsidRPr="00D1692D">
        <w:rPr>
          <w:lang w:eastAsia="ar-SA"/>
        </w:rPr>
        <w:t xml:space="preserve"> – să fie circulabile cu mijloacele auto specifice transportului materialului lemnos pe reţeaua din aval şi pe întreg parcursul drumului până la staţia finală (parchet);</w:t>
      </w:r>
    </w:p>
    <w:p w14:paraId="53814654" w14:textId="77777777" w:rsidR="00A3772E" w:rsidRPr="00D1692D" w:rsidRDefault="00A3772E" w:rsidP="00B12BC6">
      <w:pPr>
        <w:numPr>
          <w:ilvl w:val="1"/>
          <w:numId w:val="3"/>
        </w:numPr>
        <w:suppressAutoHyphens/>
        <w:jc w:val="both"/>
        <w:rPr>
          <w:lang w:eastAsia="ar-SA"/>
        </w:rPr>
      </w:pPr>
      <w:r w:rsidRPr="00D1692D">
        <w:rPr>
          <w:i/>
          <w:lang w:val="en-US" w:eastAsia="ar-SA"/>
        </w:rPr>
        <w:t>act de punere în valoare</w:t>
      </w:r>
      <w:r w:rsidRPr="00D1692D">
        <w:rPr>
          <w:lang w:val="en-US" w:eastAsia="ar-SA"/>
        </w:rPr>
        <w:t xml:space="preserve">, denumit în continuare APV, - </w:t>
      </w:r>
      <w:r w:rsidR="009E5BC7" w:rsidRPr="00D1692D">
        <w:rPr>
          <w:lang w:val="en-US" w:eastAsia="ar-SA"/>
        </w:rPr>
        <w:t>documentul tehnico-economic care conţine rezultatele evaluării cantitative şi calitative, precum și localizarea, conform normelor tehnice silvice pentru amenajarea pădurilor, a masei lemnoase destinate exploatării;</w:t>
      </w:r>
    </w:p>
    <w:p w14:paraId="2173E88C" w14:textId="363D6B8D" w:rsidR="00A3772E" w:rsidRPr="00D1692D" w:rsidRDefault="00A3772E" w:rsidP="00B12BC6">
      <w:pPr>
        <w:numPr>
          <w:ilvl w:val="1"/>
          <w:numId w:val="3"/>
        </w:numPr>
        <w:suppressAutoHyphens/>
        <w:jc w:val="both"/>
        <w:rPr>
          <w:lang w:eastAsia="ar-SA"/>
        </w:rPr>
      </w:pPr>
      <w:r w:rsidRPr="00D1692D">
        <w:rPr>
          <w:i/>
          <w:lang w:eastAsia="ar-SA"/>
        </w:rPr>
        <w:t>act adițional</w:t>
      </w:r>
      <w:r w:rsidRPr="00D1692D">
        <w:rPr>
          <w:lang w:eastAsia="ar-SA"/>
        </w:rPr>
        <w:t xml:space="preserve"> - actul juridic care reprezintă acordul de voinţă al celor două părţi, încheiat între  </w:t>
      </w:r>
      <w:r w:rsidR="00633A92">
        <w:rPr>
          <w:lang w:eastAsia="ar-SA"/>
        </w:rPr>
        <w:t xml:space="preserve">regie </w:t>
      </w:r>
      <w:r w:rsidRPr="00D1692D">
        <w:rPr>
          <w:lang w:eastAsia="ar-SA"/>
        </w:rPr>
        <w:t>în calitate de vânzător de masă lemnoasă pe picior şi un operator economic în calitate de cumpărător care modifică parțial prevederi ale contractului încheiat inițial;</w:t>
      </w:r>
    </w:p>
    <w:p w14:paraId="76AD0924" w14:textId="77777777" w:rsidR="00A3772E" w:rsidRPr="00D1692D" w:rsidRDefault="00A3772E" w:rsidP="00B12BC6">
      <w:pPr>
        <w:numPr>
          <w:ilvl w:val="1"/>
          <w:numId w:val="3"/>
        </w:numPr>
        <w:suppressAutoHyphens/>
        <w:jc w:val="both"/>
        <w:rPr>
          <w:lang w:eastAsia="ar-SA"/>
        </w:rPr>
      </w:pPr>
      <w:r w:rsidRPr="00D1692D">
        <w:rPr>
          <w:i/>
          <w:lang w:val="en-US" w:eastAsia="ar-SA"/>
        </w:rPr>
        <w:t>activitate economică</w:t>
      </w:r>
      <w:r w:rsidRPr="00D1692D">
        <w:rPr>
          <w:lang w:val="en-US" w:eastAsia="ar-SA"/>
        </w:rPr>
        <w:t xml:space="preserve"> - </w:t>
      </w:r>
      <w:r w:rsidR="00146526" w:rsidRPr="00D1692D">
        <w:rPr>
          <w:lang w:val="en-US" w:eastAsia="ar-SA"/>
        </w:rPr>
        <w:t>orice activitate care constă în furnizarea de bunuri şi servicii pe o piaţă, cu respectarea prevederilor legale privind ajutorul de stat</w:t>
      </w:r>
      <w:r w:rsidRPr="00D1692D">
        <w:rPr>
          <w:lang w:val="en-US" w:eastAsia="ar-SA"/>
        </w:rPr>
        <w:t>;  </w:t>
      </w:r>
    </w:p>
    <w:p w14:paraId="67449273" w14:textId="77777777" w:rsidR="00A3772E" w:rsidRPr="00D1692D" w:rsidRDefault="00A3772E" w:rsidP="00B12BC6">
      <w:pPr>
        <w:numPr>
          <w:ilvl w:val="1"/>
          <w:numId w:val="3"/>
        </w:numPr>
        <w:suppressAutoHyphens/>
        <w:jc w:val="both"/>
        <w:rPr>
          <w:lang w:eastAsia="ar-SA"/>
        </w:rPr>
      </w:pPr>
      <w:r w:rsidRPr="00D1692D">
        <w:rPr>
          <w:i/>
          <w:lang w:eastAsia="ar-SA"/>
        </w:rPr>
        <w:t>autorizarea la exploatare şi predarea parchetului</w:t>
      </w:r>
      <w:r w:rsidRPr="00D1692D">
        <w:rPr>
          <w:lang w:eastAsia="ar-SA"/>
        </w:rPr>
        <w:t xml:space="preserve"> - ansamblul de activități cu caracter tehnic prin care se predă suprafața parchetului cu scopul pregătirii activității de exploatare a masei lemnoase respectiv </w:t>
      </w:r>
      <w:r w:rsidRPr="00D1692D">
        <w:rPr>
          <w:lang w:eastAsia="ar-SA"/>
        </w:rPr>
        <w:lastRenderedPageBreak/>
        <w:t xml:space="preserve">amenajarea drumurilor de scos apropiat, amenajarea platformei primare, protecția zonelor cu semintiș, doborârea arborilor periculoși și alte amenajări prin care se respectă reglementările specifice în vigoare și cerințele din standardul de certificare a pădurilor (elaborat/acreditat de un organism de certificare cu recunoaștere internațională); dovada autorizării la exploatare a parchetului o constituie autorizația de exploatare; dovada predării la exploatare a parchetului o constituie procesul verbal </w:t>
      </w:r>
      <w:r w:rsidR="001D5E8A" w:rsidRPr="00D1692D">
        <w:rPr>
          <w:lang w:eastAsia="ar-SA"/>
        </w:rPr>
        <w:t>de predare-primire a parchetului</w:t>
      </w:r>
      <w:r w:rsidRPr="00D1692D">
        <w:rPr>
          <w:lang w:eastAsia="ar-SA"/>
        </w:rPr>
        <w:t>;</w:t>
      </w:r>
    </w:p>
    <w:p w14:paraId="4CB34707" w14:textId="77777777" w:rsidR="00717710" w:rsidRPr="00D1692D" w:rsidRDefault="00A75AE1" w:rsidP="00B12BC6">
      <w:pPr>
        <w:numPr>
          <w:ilvl w:val="1"/>
          <w:numId w:val="3"/>
        </w:numPr>
        <w:suppressAutoHyphens/>
        <w:jc w:val="both"/>
        <w:rPr>
          <w:lang w:eastAsia="ar-SA"/>
        </w:rPr>
      </w:pPr>
      <w:r w:rsidRPr="00D1692D">
        <w:rPr>
          <w:i/>
          <w:lang w:eastAsia="ar-SA"/>
        </w:rPr>
        <w:t>predarea masei lemnoase spre</w:t>
      </w:r>
      <w:r w:rsidR="00717710" w:rsidRPr="00D1692D">
        <w:rPr>
          <w:i/>
          <w:lang w:eastAsia="ar-SA"/>
        </w:rPr>
        <w:t xml:space="preserve"> exploatare </w:t>
      </w:r>
      <w:r w:rsidR="00717710" w:rsidRPr="00D1692D">
        <w:rPr>
          <w:lang w:eastAsia="ar-SA"/>
        </w:rPr>
        <w:t>– predarea masei lemnoase</w:t>
      </w:r>
      <w:r w:rsidRPr="00D1692D">
        <w:rPr>
          <w:lang w:eastAsia="ar-SA"/>
        </w:rPr>
        <w:t>,</w:t>
      </w:r>
      <w:r w:rsidR="00717710" w:rsidRPr="00D1692D">
        <w:rPr>
          <w:lang w:eastAsia="ar-SA"/>
        </w:rPr>
        <w:t xml:space="preserve"> pe postațe conform graficului de eșalonare a exploatări și a plății masei lemnoase contractate;</w:t>
      </w:r>
      <w:r w:rsidRPr="00D1692D">
        <w:rPr>
          <w:lang w:eastAsia="ar-SA"/>
        </w:rPr>
        <w:t xml:space="preserve"> dovada predării la exploatare a masei lemnoase o constituie procesul verbal </w:t>
      </w:r>
      <w:r w:rsidR="001D5E8A" w:rsidRPr="00D1692D">
        <w:rPr>
          <w:lang w:eastAsia="ar-SA"/>
        </w:rPr>
        <w:t>de predare-primire a postațelor/postaței</w:t>
      </w:r>
      <w:r w:rsidRPr="00D1692D">
        <w:rPr>
          <w:lang w:eastAsia="ar-SA"/>
        </w:rPr>
        <w:t>;</w:t>
      </w:r>
    </w:p>
    <w:p w14:paraId="14B8BE0C" w14:textId="77777777" w:rsidR="00A3772E" w:rsidRPr="00D1692D" w:rsidRDefault="00A3772E" w:rsidP="00B12BC6">
      <w:pPr>
        <w:numPr>
          <w:ilvl w:val="1"/>
          <w:numId w:val="3"/>
        </w:numPr>
        <w:suppressAutoHyphens/>
        <w:jc w:val="both"/>
        <w:rPr>
          <w:lang w:eastAsia="ar-SA"/>
        </w:rPr>
      </w:pPr>
      <w:r w:rsidRPr="00D1692D">
        <w:rPr>
          <w:i/>
          <w:lang w:eastAsia="ar-SA"/>
        </w:rPr>
        <w:t xml:space="preserve">cauțiunea </w:t>
      </w:r>
      <w:r w:rsidRPr="00D1692D">
        <w:rPr>
          <w:lang w:eastAsia="ar-SA"/>
        </w:rPr>
        <w:t xml:space="preserve">– suma depusă </w:t>
      </w:r>
      <w:r w:rsidRPr="00D1692D">
        <w:t xml:space="preserve">într-un cont bancar aflat la dispoziția vânzătorului, în scopul asigurării fondurilor necesare pentru acoperirea cheltuielilor privind eventualele prejudicii de natura celor prevăzute la art. 65 alin. (1) din </w:t>
      </w:r>
      <w:r w:rsidRPr="00D1692D">
        <w:rPr>
          <w:i/>
        </w:rPr>
        <w:t>Legea nr. 46/2008 - Codul Silvic</w:t>
      </w:r>
      <w:r w:rsidRPr="00D1692D">
        <w:t>, inclusiv pentru refacerea elementelor de drum forestier distruse din vina titularului autorizaţiei de exploatare;</w:t>
      </w:r>
    </w:p>
    <w:p w14:paraId="0E5F986C" w14:textId="7008EDB8" w:rsidR="00A3772E" w:rsidRPr="00D1692D" w:rsidRDefault="00A3772E" w:rsidP="00B12BC6">
      <w:pPr>
        <w:numPr>
          <w:ilvl w:val="1"/>
          <w:numId w:val="3"/>
        </w:numPr>
        <w:suppressAutoHyphens/>
        <w:jc w:val="both"/>
        <w:rPr>
          <w:lang w:eastAsia="ar-SA"/>
        </w:rPr>
      </w:pPr>
      <w:r w:rsidRPr="00D1692D">
        <w:rPr>
          <w:i/>
          <w:lang w:eastAsia="ar-SA"/>
        </w:rPr>
        <w:t>contract</w:t>
      </w:r>
      <w:r w:rsidRPr="00D1692D">
        <w:rPr>
          <w:lang w:eastAsia="ar-SA"/>
        </w:rPr>
        <w:t xml:space="preserve"> – </w:t>
      </w:r>
      <w:r w:rsidR="00146526" w:rsidRPr="00D1692D">
        <w:rPr>
          <w:lang w:eastAsia="ar-SA"/>
        </w:rPr>
        <w:t xml:space="preserve">actul juridic care reprezintă acordul de voinţă al celor două părţi, încheiat între </w:t>
      </w:r>
      <w:r w:rsidR="001D5AC5">
        <w:rPr>
          <w:lang w:eastAsia="ar-SA"/>
        </w:rPr>
        <w:t xml:space="preserve">regie </w:t>
      </w:r>
      <w:r w:rsidR="00146526" w:rsidRPr="00D1692D">
        <w:rPr>
          <w:lang w:eastAsia="ar-SA"/>
        </w:rPr>
        <w:t xml:space="preserve"> în calitate de vânzător de masă lemnoasă pe picior şi un operator economic în calitate de cumpărător</w:t>
      </w:r>
      <w:r w:rsidRPr="00D1692D">
        <w:rPr>
          <w:lang w:eastAsia="ar-SA"/>
        </w:rPr>
        <w:t xml:space="preserve">; </w:t>
      </w:r>
    </w:p>
    <w:p w14:paraId="04671458" w14:textId="77777777" w:rsidR="00A3772E" w:rsidRPr="00D1692D" w:rsidRDefault="00A3772E" w:rsidP="00B12BC6">
      <w:pPr>
        <w:numPr>
          <w:ilvl w:val="1"/>
          <w:numId w:val="3"/>
        </w:numPr>
        <w:suppressAutoHyphens/>
        <w:jc w:val="both"/>
        <w:rPr>
          <w:lang w:eastAsia="ar-SA"/>
        </w:rPr>
      </w:pPr>
      <w:r w:rsidRPr="00D1692D">
        <w:rPr>
          <w:i/>
          <w:lang w:eastAsia="ar-SA"/>
        </w:rPr>
        <w:t>cumpărător</w:t>
      </w:r>
      <w:r w:rsidRPr="00D1692D">
        <w:rPr>
          <w:lang w:eastAsia="ar-SA"/>
        </w:rPr>
        <w:t xml:space="preserve"> – </w:t>
      </w:r>
      <w:r w:rsidR="00146526" w:rsidRPr="00D1692D">
        <w:rPr>
          <w:lang w:eastAsia="ar-SA"/>
        </w:rPr>
        <w:t>adjudecatarul masei lemnoase pe picior, cu care se va încheia contractul de vânzare-cumpărare a masei lemnoase</w:t>
      </w:r>
      <w:r w:rsidRPr="00D1692D">
        <w:rPr>
          <w:lang w:eastAsia="ar-SA"/>
        </w:rPr>
        <w:t>;</w:t>
      </w:r>
    </w:p>
    <w:p w14:paraId="018434C9" w14:textId="77777777" w:rsidR="00A3772E" w:rsidRPr="00D1692D" w:rsidRDefault="00A3772E" w:rsidP="00B12BC6">
      <w:pPr>
        <w:numPr>
          <w:ilvl w:val="1"/>
          <w:numId w:val="3"/>
        </w:numPr>
        <w:suppressAutoHyphens/>
        <w:jc w:val="both"/>
        <w:rPr>
          <w:lang w:eastAsia="ar-SA"/>
        </w:rPr>
      </w:pPr>
      <w:r w:rsidRPr="00D1692D">
        <w:rPr>
          <w:i/>
          <w:lang w:eastAsia="ar-SA"/>
        </w:rPr>
        <w:t xml:space="preserve">datorie restantă </w:t>
      </w:r>
      <w:r w:rsidRPr="00D1692D">
        <w:rPr>
          <w:lang w:eastAsia="ar-SA"/>
        </w:rPr>
        <w:t xml:space="preserve">– </w:t>
      </w:r>
      <w:r w:rsidR="008559EB" w:rsidRPr="00D1692D">
        <w:rPr>
          <w:lang w:eastAsia="ar-SA"/>
        </w:rPr>
        <w:t xml:space="preserve">acea datorie care este în afara scadenței contractuale, respectiv înscrisă în factura fiscală emisă de </w:t>
      </w:r>
      <w:r w:rsidR="00F717EB" w:rsidRPr="00D1692D">
        <w:rPr>
          <w:lang w:eastAsia="ar-SA"/>
        </w:rPr>
        <w:t xml:space="preserve">R.P.L.P. Stejarul R.A. </w:t>
      </w:r>
      <w:r w:rsidR="008559EB" w:rsidRPr="00D1692D">
        <w:rPr>
          <w:lang w:eastAsia="ar-SA"/>
        </w:rPr>
        <w:t>, precum și de proprietarii/administratorii fondului forestier proprietate publică a unităților administrativ teritoriale, indiferent de activitatea la care s-a înregistrat aceasta</w:t>
      </w:r>
      <w:r w:rsidRPr="00D1692D">
        <w:rPr>
          <w:lang w:eastAsia="ar-SA"/>
        </w:rPr>
        <w:t>;</w:t>
      </w:r>
    </w:p>
    <w:p w14:paraId="47E9BB11" w14:textId="77777777" w:rsidR="00A3772E" w:rsidRPr="00D1692D" w:rsidRDefault="00A3772E" w:rsidP="00B12BC6">
      <w:pPr>
        <w:numPr>
          <w:ilvl w:val="1"/>
          <w:numId w:val="3"/>
        </w:numPr>
        <w:suppressAutoHyphens/>
        <w:jc w:val="both"/>
        <w:rPr>
          <w:lang w:eastAsia="ar-SA"/>
        </w:rPr>
      </w:pPr>
      <w:r w:rsidRPr="00D1692D">
        <w:rPr>
          <w:i/>
          <w:lang w:eastAsia="ar-SA"/>
        </w:rPr>
        <w:t>evaluarea masei lemnoase pe picior</w:t>
      </w:r>
      <w:r w:rsidRPr="00D1692D">
        <w:rPr>
          <w:lang w:eastAsia="ar-SA"/>
        </w:rPr>
        <w:t xml:space="preserve"> – </w:t>
      </w:r>
      <w:r w:rsidR="00776448" w:rsidRPr="00D1692D">
        <w:rPr>
          <w:lang w:eastAsia="ar-SA"/>
        </w:rPr>
        <w:t>activitate tehnico-economică şi organizatorică prin care, anticipat recoltării, se evaluează cantitativ și calitativ produsele lemnoase destinate exploatării forestiere şi comercializării, finalizată prin întocmirea actului de punere în valoare</w:t>
      </w:r>
      <w:r w:rsidRPr="00D1692D">
        <w:rPr>
          <w:lang w:eastAsia="ar-SA"/>
        </w:rPr>
        <w:t>;</w:t>
      </w:r>
    </w:p>
    <w:p w14:paraId="6CBA4FEB" w14:textId="77777777" w:rsidR="00A3772E" w:rsidRPr="00D1692D" w:rsidRDefault="00A3772E" w:rsidP="00B12BC6">
      <w:pPr>
        <w:numPr>
          <w:ilvl w:val="1"/>
          <w:numId w:val="3"/>
        </w:numPr>
        <w:suppressAutoHyphens/>
        <w:jc w:val="both"/>
        <w:rPr>
          <w:lang w:eastAsia="ar-SA"/>
        </w:rPr>
      </w:pPr>
      <w:r w:rsidRPr="00D1692D">
        <w:rPr>
          <w:i/>
          <w:lang w:eastAsia="ar-SA"/>
        </w:rPr>
        <w:t>eşalonarea tăierilor</w:t>
      </w:r>
      <w:r w:rsidRPr="00D1692D">
        <w:rPr>
          <w:lang w:eastAsia="ar-SA"/>
        </w:rPr>
        <w:t xml:space="preserve"> – </w:t>
      </w:r>
      <w:r w:rsidR="00803998" w:rsidRPr="00D1692D">
        <w:rPr>
          <w:lang w:eastAsia="ar-SA"/>
        </w:rPr>
        <w:t>programarea  intervalelor de timp, pe perioada valabilității  contractului, în care este permisă exploatarea autorizată a masei lemnoase din partizile contractate</w:t>
      </w:r>
      <w:r w:rsidRPr="00D1692D">
        <w:rPr>
          <w:lang w:eastAsia="ar-SA"/>
        </w:rPr>
        <w:t>;</w:t>
      </w:r>
    </w:p>
    <w:p w14:paraId="4298E062" w14:textId="77777777" w:rsidR="00A3772E" w:rsidRPr="00D1692D" w:rsidRDefault="00A3772E" w:rsidP="00B12BC6">
      <w:pPr>
        <w:numPr>
          <w:ilvl w:val="1"/>
          <w:numId w:val="3"/>
        </w:numPr>
        <w:suppressAutoHyphens/>
        <w:jc w:val="both"/>
        <w:rPr>
          <w:lang w:eastAsia="ar-SA"/>
        </w:rPr>
      </w:pPr>
      <w:r w:rsidRPr="00D1692D">
        <w:rPr>
          <w:i/>
          <w:lang w:eastAsia="ar-SA"/>
        </w:rPr>
        <w:t>exploatarea masei lemnoase</w:t>
      </w:r>
      <w:r w:rsidRPr="00D1692D">
        <w:rPr>
          <w:lang w:eastAsia="ar-SA"/>
        </w:rPr>
        <w:t xml:space="preserve"> – </w:t>
      </w:r>
      <w:r w:rsidR="000A7A95" w:rsidRPr="00D1692D">
        <w:rPr>
          <w:lang w:eastAsia="ar-SA"/>
        </w:rPr>
        <w:t>ansamblul de activităţi cu caracter tehnic şi economic care are ca scop punerea în circuitul economic a masei lemnoase obţinută din păduri, prin aplicarea de tehnici şi tehnologii specifice, cu respectarea normelor care reglementează regimul silvic</w:t>
      </w:r>
      <w:r w:rsidRPr="00D1692D">
        <w:rPr>
          <w:lang w:eastAsia="ar-SA"/>
        </w:rPr>
        <w:t>;</w:t>
      </w:r>
    </w:p>
    <w:p w14:paraId="7DE4ECBC" w14:textId="77777777" w:rsidR="00A3772E" w:rsidRPr="00D1692D" w:rsidRDefault="00A3772E" w:rsidP="00B12BC6">
      <w:pPr>
        <w:numPr>
          <w:ilvl w:val="1"/>
          <w:numId w:val="3"/>
        </w:numPr>
        <w:suppressAutoHyphens/>
        <w:jc w:val="both"/>
        <w:rPr>
          <w:lang w:eastAsia="ar-SA"/>
        </w:rPr>
      </w:pPr>
      <w:r w:rsidRPr="00D1692D">
        <w:rPr>
          <w:i/>
          <w:lang w:eastAsia="ar-SA"/>
        </w:rPr>
        <w:t>forţa majoră</w:t>
      </w:r>
      <w:r w:rsidRPr="00D1692D">
        <w:rPr>
          <w:lang w:eastAsia="ar-SA"/>
        </w:rPr>
        <w:t xml:space="preserve"> –  </w:t>
      </w:r>
      <w:r w:rsidRPr="00D1692D">
        <w:t>un eveniment exterior, imprevizibil şi de neînlăturat cum ar fi: stare de război, cutremure, inundaţii, „factum principis” şi orice asemenea acte prevăzute de lege şi care sunt de natură a pune una din părţi în 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w:t>
      </w:r>
      <w:r w:rsidRPr="00D1692D">
        <w:rPr>
          <w:lang w:eastAsia="ar-SA"/>
        </w:rPr>
        <w:t>;</w:t>
      </w:r>
    </w:p>
    <w:p w14:paraId="525AE008" w14:textId="77777777" w:rsidR="00A3772E" w:rsidRPr="00D1692D" w:rsidRDefault="00A3772E" w:rsidP="00B12BC6">
      <w:pPr>
        <w:numPr>
          <w:ilvl w:val="1"/>
          <w:numId w:val="3"/>
        </w:numPr>
        <w:suppressAutoHyphens/>
        <w:jc w:val="both"/>
        <w:rPr>
          <w:lang w:eastAsia="ar-SA"/>
        </w:rPr>
      </w:pPr>
      <w:r w:rsidRPr="00D1692D">
        <w:rPr>
          <w:i/>
          <w:lang w:val="en-US" w:eastAsia="ar-SA"/>
        </w:rPr>
        <w:t>garanţia de contractare</w:t>
      </w:r>
      <w:r w:rsidRPr="00D1692D">
        <w:rPr>
          <w:lang w:val="en-US" w:eastAsia="ar-SA"/>
        </w:rPr>
        <w:t xml:space="preserve"> - </w:t>
      </w:r>
      <w:r w:rsidR="000A7A95" w:rsidRPr="00D1692D">
        <w:rPr>
          <w:lang w:val="en-US" w:eastAsia="ar-SA"/>
        </w:rPr>
        <w:t xml:space="preserve">garanţia care se constituie de operatorul economic la înscrierea la licitație în scopul de a garanta organizatorului că va încheia contractul de vânzare-cumpărare pentru volumul de masa lemnoasă pe care îl va adjudeca, că va plăti și va prelua spre exploatare masa lemnoasă pe picior conform contractului care se va încheia între părți; garanția de contractare se constituie, la dispoziția vânzătorului, în cuantum de </w:t>
      </w:r>
      <w:r w:rsidR="000A7A95" w:rsidRPr="00D1692D">
        <w:rPr>
          <w:b/>
          <w:highlight w:val="yellow"/>
          <w:lang w:val="en-US" w:eastAsia="ar-SA"/>
        </w:rPr>
        <w:t>5%</w:t>
      </w:r>
      <w:r w:rsidR="000A7A95" w:rsidRPr="00D1692D">
        <w:rPr>
          <w:lang w:val="en-US" w:eastAsia="ar-SA"/>
        </w:rPr>
        <w:t xml:space="preserve"> din valoarea, fără TVA, a volumului pentru care se înscrie la licitație</w:t>
      </w:r>
      <w:r w:rsidRPr="00D1692D">
        <w:rPr>
          <w:lang w:val="en-US" w:eastAsia="ar-SA"/>
        </w:rPr>
        <w:t>; </w:t>
      </w:r>
    </w:p>
    <w:p w14:paraId="035176F1" w14:textId="77777777" w:rsidR="00A3772E" w:rsidRPr="00D1692D" w:rsidRDefault="00A3772E" w:rsidP="00B12BC6">
      <w:pPr>
        <w:numPr>
          <w:ilvl w:val="1"/>
          <w:numId w:val="3"/>
        </w:numPr>
        <w:suppressAutoHyphens/>
        <w:jc w:val="both"/>
        <w:rPr>
          <w:lang w:eastAsia="ar-SA"/>
        </w:rPr>
      </w:pPr>
      <w:r w:rsidRPr="00D1692D">
        <w:rPr>
          <w:i/>
          <w:lang w:val="en-US" w:eastAsia="ar-SA"/>
        </w:rPr>
        <w:t>gradul de accesibilitate</w:t>
      </w:r>
      <w:r w:rsidRPr="00D1692D">
        <w:rPr>
          <w:lang w:val="en-US" w:eastAsia="ar-SA"/>
        </w:rPr>
        <w:t xml:space="preserve"> - </w:t>
      </w:r>
      <w:r w:rsidR="00CE7CF6" w:rsidRPr="00D1692D">
        <w:rPr>
          <w:lang w:val="en-US" w:eastAsia="ar-SA"/>
        </w:rPr>
        <w:t>distanţa determinată prin măsurători pe teren, pe traseul instalaţiilor de scos-apropiat existente sau a celor proiectate, dintre centrul suprafeţei parchetului şi cea mai apropiată cale de transport cu caracter permanent - rutier, feroviar sau punctul naval de încărcare;</w:t>
      </w:r>
    </w:p>
    <w:p w14:paraId="674C9B78" w14:textId="77777777" w:rsidR="00A3772E" w:rsidRPr="00D1692D" w:rsidRDefault="00A3772E" w:rsidP="00B12BC6">
      <w:pPr>
        <w:numPr>
          <w:ilvl w:val="1"/>
          <w:numId w:val="3"/>
        </w:numPr>
        <w:suppressAutoHyphens/>
        <w:jc w:val="both"/>
        <w:rPr>
          <w:lang w:eastAsia="ar-SA"/>
        </w:rPr>
      </w:pPr>
      <w:r w:rsidRPr="00D1692D">
        <w:rPr>
          <w:rFonts w:eastAsia="Courier New"/>
          <w:i/>
          <w:lang w:val="en-US" w:eastAsia="ar-SA"/>
        </w:rPr>
        <w:t>grup de operatori economici</w:t>
      </w:r>
      <w:r w:rsidRPr="00D1692D">
        <w:rPr>
          <w:rFonts w:eastAsia="Courier New"/>
          <w:lang w:val="en-US" w:eastAsia="ar-SA"/>
        </w:rPr>
        <w:t xml:space="preserve"> - </w:t>
      </w:r>
      <w:r w:rsidR="006F61E8" w:rsidRPr="00D1692D">
        <w:rPr>
          <w:rFonts w:eastAsia="Courier New"/>
          <w:lang w:val="en-US" w:eastAsia="ar-SA"/>
        </w:rPr>
        <w:t>orice asociere de operatori economici asupra căruia un alt operator economic autorizat, persoană fizică sau juridică, poate exercita, direct sau indirect, o influenţă dominantă sau care poate exercita o influenţă dominantă asupra altui subiect de drept sau care, ca urmare a asocierii cu un subiect de drept, se află sub influenţa dominantă a unui alt subiect de drept</w:t>
      </w:r>
      <w:r w:rsidRPr="00D1692D">
        <w:rPr>
          <w:rFonts w:eastAsia="Courier New"/>
          <w:lang w:val="en-US" w:eastAsia="ar-SA"/>
        </w:rPr>
        <w:t>;</w:t>
      </w:r>
    </w:p>
    <w:p w14:paraId="00F532FA" w14:textId="77777777" w:rsidR="00A3772E" w:rsidRPr="00D1692D" w:rsidRDefault="00A3772E" w:rsidP="00B12BC6">
      <w:pPr>
        <w:numPr>
          <w:ilvl w:val="1"/>
          <w:numId w:val="3"/>
        </w:numPr>
        <w:suppressAutoHyphens/>
        <w:jc w:val="both"/>
        <w:rPr>
          <w:lang w:eastAsia="ar-SA"/>
        </w:rPr>
      </w:pPr>
      <w:r w:rsidRPr="00D1692D">
        <w:rPr>
          <w:i/>
          <w:lang w:val="en-US" w:eastAsia="ar-SA"/>
        </w:rPr>
        <w:t>grupajul de partizi</w:t>
      </w:r>
      <w:r w:rsidRPr="00D1692D">
        <w:rPr>
          <w:lang w:val="en-US" w:eastAsia="ar-SA"/>
        </w:rPr>
        <w:t xml:space="preserve"> - </w:t>
      </w:r>
      <w:r w:rsidR="008812FA" w:rsidRPr="00D1692D">
        <w:rPr>
          <w:lang w:val="en-US" w:eastAsia="ar-SA"/>
        </w:rPr>
        <w:t>două sau mai multe partizi de produse principale, de produse din lucrări de conservare, precum și/sau de produse accidentale a căror masa lemnoasă s-a stabilit a se valorifica „pe picior”, partizi grupate în funcţie de: bazinet, instalații de scos-apropiat, calea de transport cu caracter permanent care le deservește și care se pot exploata de un singur operator economic; în cadrul grupajului ordinea de autorizare la exploatare a partizilor este: accidentale, conservare și principale; autorizarea unei noi partizi în această succesiune se poate face numai după reprimirea parchetelor partizilor deja autorizate</w:t>
      </w:r>
      <w:r w:rsidRPr="00D1692D">
        <w:rPr>
          <w:lang w:val="en-US" w:eastAsia="ar-SA"/>
        </w:rPr>
        <w:t>;</w:t>
      </w:r>
    </w:p>
    <w:p w14:paraId="59B145E9" w14:textId="77777777" w:rsidR="00A3772E" w:rsidRPr="00D1692D" w:rsidRDefault="00A3772E" w:rsidP="00B12BC6">
      <w:pPr>
        <w:numPr>
          <w:ilvl w:val="1"/>
          <w:numId w:val="3"/>
        </w:numPr>
        <w:suppressAutoHyphens/>
        <w:jc w:val="both"/>
        <w:rPr>
          <w:lang w:eastAsia="ar-SA"/>
        </w:rPr>
      </w:pPr>
      <w:r w:rsidRPr="00D1692D">
        <w:rPr>
          <w:i/>
          <w:lang w:eastAsia="ar-SA"/>
        </w:rPr>
        <w:t xml:space="preserve">luna </w:t>
      </w:r>
      <w:r w:rsidRPr="00D1692D">
        <w:rPr>
          <w:lang w:eastAsia="ar-SA"/>
        </w:rPr>
        <w:t>– lună calendaristică;</w:t>
      </w:r>
    </w:p>
    <w:p w14:paraId="00D3D21E" w14:textId="77777777" w:rsidR="00A3772E" w:rsidRPr="00D1692D" w:rsidRDefault="00A3772E" w:rsidP="00B12BC6">
      <w:pPr>
        <w:numPr>
          <w:ilvl w:val="1"/>
          <w:numId w:val="3"/>
        </w:numPr>
        <w:suppressAutoHyphens/>
        <w:jc w:val="both"/>
        <w:rPr>
          <w:lang w:eastAsia="ar-SA"/>
        </w:rPr>
      </w:pPr>
      <w:r w:rsidRPr="00D1692D">
        <w:rPr>
          <w:i/>
          <w:lang w:eastAsia="ar-SA"/>
        </w:rPr>
        <w:lastRenderedPageBreak/>
        <w:t>masă lemnoasă pe picior</w:t>
      </w:r>
      <w:r w:rsidRPr="00D1692D">
        <w:rPr>
          <w:lang w:eastAsia="ar-SA"/>
        </w:rPr>
        <w:t xml:space="preserve"> – </w:t>
      </w:r>
      <w:r w:rsidR="00DB36F0" w:rsidRPr="00D1692D">
        <w:rPr>
          <w:lang w:eastAsia="ar-SA"/>
        </w:rPr>
        <w:t>volumul brut (volumul fusului/trunchiului, crăcilor şi cojii) al arborilor  incluși în actele de punere în valoare</w:t>
      </w:r>
      <w:r w:rsidRPr="00D1692D">
        <w:rPr>
          <w:lang w:eastAsia="ar-SA"/>
        </w:rPr>
        <w:t>;</w:t>
      </w:r>
    </w:p>
    <w:p w14:paraId="59307900" w14:textId="77777777" w:rsidR="00F717EB" w:rsidRPr="00D1692D" w:rsidRDefault="00A3772E" w:rsidP="00B12BC6">
      <w:pPr>
        <w:numPr>
          <w:ilvl w:val="1"/>
          <w:numId w:val="3"/>
        </w:numPr>
        <w:suppressAutoHyphens/>
        <w:jc w:val="both"/>
        <w:rPr>
          <w:lang w:eastAsia="ar-SA"/>
        </w:rPr>
      </w:pPr>
      <w:r w:rsidRPr="00D1692D">
        <w:rPr>
          <w:i/>
          <w:lang w:eastAsia="ar-SA"/>
        </w:rPr>
        <w:t>ocol silvic</w:t>
      </w:r>
      <w:r w:rsidRPr="00D1692D">
        <w:rPr>
          <w:lang w:eastAsia="ar-SA"/>
        </w:rPr>
        <w:t xml:space="preserve"> – </w:t>
      </w:r>
      <w:r w:rsidR="00DB36F0" w:rsidRPr="00D1692D">
        <w:rPr>
          <w:lang w:eastAsia="ar-SA"/>
        </w:rPr>
        <w:t xml:space="preserve">subunitate de administraţie silvică </w:t>
      </w:r>
    </w:p>
    <w:p w14:paraId="339EE65E" w14:textId="77777777" w:rsidR="00A3772E" w:rsidRPr="00D1692D" w:rsidRDefault="00A3772E" w:rsidP="00B12BC6">
      <w:pPr>
        <w:numPr>
          <w:ilvl w:val="1"/>
          <w:numId w:val="3"/>
        </w:numPr>
        <w:suppressAutoHyphens/>
        <w:jc w:val="both"/>
        <w:rPr>
          <w:lang w:eastAsia="ar-SA"/>
        </w:rPr>
      </w:pPr>
      <w:r w:rsidRPr="00D1692D">
        <w:rPr>
          <w:i/>
          <w:lang w:eastAsia="ar-SA"/>
        </w:rPr>
        <w:t>operator economic</w:t>
      </w:r>
      <w:r w:rsidRPr="00D1692D">
        <w:rPr>
          <w:lang w:eastAsia="ar-SA"/>
        </w:rPr>
        <w:t xml:space="preserve"> – </w:t>
      </w:r>
      <w:r w:rsidR="000F06A3" w:rsidRPr="00D1692D">
        <w:rPr>
          <w:lang w:val="en-US" w:eastAsia="ar-SA"/>
        </w:rPr>
        <w:t>orice întreprindere, atestată, în condiţiile legii, pentru lucrări de exploatare forestieră; termenul include şi întreprinderile individuale, înregistrate la oficiul registrului comerţului</w:t>
      </w:r>
      <w:r w:rsidRPr="00D1692D">
        <w:rPr>
          <w:lang w:val="en-US" w:eastAsia="ar-SA"/>
        </w:rPr>
        <w:t>;</w:t>
      </w:r>
    </w:p>
    <w:p w14:paraId="71F882A1" w14:textId="77777777" w:rsidR="00A3772E" w:rsidRPr="00D1692D" w:rsidRDefault="000F06A3" w:rsidP="00B12BC6">
      <w:pPr>
        <w:numPr>
          <w:ilvl w:val="1"/>
          <w:numId w:val="3"/>
        </w:numPr>
        <w:suppressAutoHyphens/>
        <w:jc w:val="both"/>
        <w:rPr>
          <w:lang w:eastAsia="ar-SA"/>
        </w:rPr>
      </w:pPr>
      <w:r w:rsidRPr="00D1692D">
        <w:rPr>
          <w:i/>
          <w:lang w:val="en-US" w:eastAsia="ar-SA"/>
        </w:rPr>
        <w:t>organizator al</w:t>
      </w:r>
      <w:r w:rsidR="00A3772E" w:rsidRPr="00D1692D">
        <w:rPr>
          <w:i/>
          <w:lang w:val="en-US" w:eastAsia="ar-SA"/>
        </w:rPr>
        <w:t xml:space="preserve"> licitaţiei/negocierii</w:t>
      </w:r>
      <w:r w:rsidR="00A3772E" w:rsidRPr="00D1692D">
        <w:rPr>
          <w:lang w:val="en-US" w:eastAsia="ar-SA"/>
        </w:rPr>
        <w:t xml:space="preserve"> - </w:t>
      </w:r>
      <w:r w:rsidRPr="00D1692D">
        <w:rPr>
          <w:lang w:val="en-US" w:eastAsia="ar-SA"/>
        </w:rPr>
        <w:t>administratorii fondului forestier proprietate publică a statului şi/sau structurile din subordinea acestora, precum şi proprietarul/administratorul/prestatorul de servicii al fondului forestier proprietate publică a unei unități administrativ- teritoriale</w:t>
      </w:r>
      <w:r w:rsidR="00A3772E" w:rsidRPr="00D1692D">
        <w:rPr>
          <w:lang w:val="en-US" w:eastAsia="ar-SA"/>
        </w:rPr>
        <w:t>;</w:t>
      </w:r>
    </w:p>
    <w:p w14:paraId="65B85C90" w14:textId="77777777" w:rsidR="00A3772E" w:rsidRPr="00D1692D" w:rsidRDefault="00A3772E" w:rsidP="00B12BC6">
      <w:pPr>
        <w:numPr>
          <w:ilvl w:val="1"/>
          <w:numId w:val="3"/>
        </w:numPr>
        <w:suppressAutoHyphens/>
        <w:jc w:val="both"/>
        <w:rPr>
          <w:lang w:eastAsia="ar-SA"/>
        </w:rPr>
      </w:pPr>
      <w:r w:rsidRPr="00D1692D">
        <w:rPr>
          <w:i/>
          <w:lang w:val="en-US" w:eastAsia="ar-SA"/>
        </w:rPr>
        <w:t>participant la licitaţie</w:t>
      </w:r>
      <w:r w:rsidRPr="00D1692D">
        <w:rPr>
          <w:lang w:val="en-US" w:eastAsia="ar-SA"/>
        </w:rPr>
        <w:t xml:space="preserve"> – </w:t>
      </w:r>
      <w:r w:rsidR="000F06A3" w:rsidRPr="00D1692D">
        <w:rPr>
          <w:lang w:val="en-US" w:eastAsia="ar-SA"/>
        </w:rPr>
        <w:t>persoana fizică sau juridică care îndeplinește toate condiţiile de a licita masă lemnoasă pe picior şi este prezent la licitaţie</w:t>
      </w:r>
      <w:r w:rsidRPr="00D1692D">
        <w:rPr>
          <w:lang w:val="en-US" w:eastAsia="ar-SA"/>
        </w:rPr>
        <w:t>;</w:t>
      </w:r>
    </w:p>
    <w:p w14:paraId="6CC3E6BD" w14:textId="77777777" w:rsidR="00A3772E" w:rsidRPr="00D1692D" w:rsidRDefault="00A3772E" w:rsidP="00B12BC6">
      <w:pPr>
        <w:numPr>
          <w:ilvl w:val="1"/>
          <w:numId w:val="3"/>
        </w:numPr>
        <w:suppressAutoHyphens/>
        <w:jc w:val="both"/>
        <w:rPr>
          <w:lang w:eastAsia="ar-SA"/>
        </w:rPr>
      </w:pPr>
      <w:r w:rsidRPr="00D1692D">
        <w:rPr>
          <w:i/>
          <w:lang w:eastAsia="ar-SA"/>
        </w:rPr>
        <w:t>parchet</w:t>
      </w:r>
      <w:r w:rsidRPr="00D1692D">
        <w:rPr>
          <w:lang w:eastAsia="ar-SA"/>
        </w:rPr>
        <w:t xml:space="preserve"> – suprafata de pe care se recoltează masa lemnoasă în condițiile legii, inclusiv suprafețele afectate de produse accidentale de pe care se recoltează masa lemnoasă în condițiile legii;</w:t>
      </w:r>
    </w:p>
    <w:p w14:paraId="3277C61D" w14:textId="77777777" w:rsidR="00A3772E" w:rsidRPr="00D1692D" w:rsidRDefault="00A3772E" w:rsidP="00B12BC6">
      <w:pPr>
        <w:numPr>
          <w:ilvl w:val="1"/>
          <w:numId w:val="3"/>
        </w:numPr>
        <w:suppressAutoHyphens/>
        <w:jc w:val="both"/>
        <w:rPr>
          <w:lang w:eastAsia="ar-SA"/>
        </w:rPr>
      </w:pPr>
      <w:r w:rsidRPr="00D1692D">
        <w:rPr>
          <w:i/>
          <w:lang w:val="en-US" w:eastAsia="ar-SA"/>
        </w:rPr>
        <w:t>partidă</w:t>
      </w:r>
      <w:r w:rsidRPr="00D1692D">
        <w:rPr>
          <w:lang w:val="en-US" w:eastAsia="ar-SA"/>
        </w:rPr>
        <w:t xml:space="preserve"> - </w:t>
      </w:r>
      <w:r w:rsidR="00231987" w:rsidRPr="00D1692D">
        <w:rPr>
          <w:lang w:val="en-US" w:eastAsia="ar-SA"/>
        </w:rPr>
        <w:t>un lot de arbori destinat exploatării, estimat cantitativ şi calitativ conform metodelor dendrometrice pentru evaluarea volumului de lemn, în vigoare la data estimării şi care are acelaşi număr de identificare şi denumire cu cele al APV-ului</w:t>
      </w:r>
      <w:r w:rsidRPr="00D1692D">
        <w:rPr>
          <w:lang w:val="en-US" w:eastAsia="ar-SA"/>
        </w:rPr>
        <w:t>;</w:t>
      </w:r>
    </w:p>
    <w:p w14:paraId="37F81E47" w14:textId="77777777" w:rsidR="00A3772E" w:rsidRPr="00D1692D" w:rsidRDefault="00A3772E" w:rsidP="00B12BC6">
      <w:pPr>
        <w:numPr>
          <w:ilvl w:val="1"/>
          <w:numId w:val="3"/>
        </w:numPr>
        <w:suppressAutoHyphens/>
        <w:jc w:val="both"/>
        <w:rPr>
          <w:lang w:eastAsia="ar-SA"/>
        </w:rPr>
      </w:pPr>
      <w:r w:rsidRPr="00D1692D">
        <w:rPr>
          <w:i/>
          <w:lang w:eastAsia="ar-SA"/>
        </w:rPr>
        <w:t>postaţă</w:t>
      </w:r>
      <w:r w:rsidRPr="00D1692D">
        <w:rPr>
          <w:lang w:eastAsia="ar-SA"/>
        </w:rPr>
        <w:t xml:space="preserve"> – </w:t>
      </w:r>
      <w:r w:rsidR="00571271" w:rsidRPr="00D1692D">
        <w:rPr>
          <w:lang w:val="en-US" w:eastAsia="ar-SA"/>
        </w:rPr>
        <w:t>parte dintr-o partidă stabilită și delimitată pe teren, în conformitate cu eşalonarea din anexa la contractul de vânzare-cumpărare încheiat între părţi</w:t>
      </w:r>
      <w:r w:rsidRPr="00D1692D">
        <w:rPr>
          <w:lang w:val="en-US" w:eastAsia="ar-SA"/>
        </w:rPr>
        <w:t>;</w:t>
      </w:r>
    </w:p>
    <w:p w14:paraId="44AE582B" w14:textId="77777777" w:rsidR="00A3772E" w:rsidRPr="00D1692D" w:rsidRDefault="00A3772E" w:rsidP="00B12BC6">
      <w:pPr>
        <w:numPr>
          <w:ilvl w:val="1"/>
          <w:numId w:val="3"/>
        </w:numPr>
        <w:suppressAutoHyphens/>
        <w:jc w:val="both"/>
        <w:rPr>
          <w:lang w:eastAsia="ar-SA"/>
        </w:rPr>
      </w:pPr>
      <w:r w:rsidRPr="00D1692D">
        <w:rPr>
          <w:i/>
          <w:lang w:eastAsia="ar-SA"/>
        </w:rPr>
        <w:t>prejudiciu</w:t>
      </w:r>
      <w:r w:rsidRPr="00D1692D">
        <w:rPr>
          <w:lang w:eastAsia="ar-SA"/>
        </w:rPr>
        <w:t xml:space="preserve"> – </w:t>
      </w:r>
      <w:r w:rsidR="007D710E" w:rsidRPr="00D1692D">
        <w:rPr>
          <w:lang w:eastAsia="ar-SA"/>
        </w:rPr>
        <w:t>vătămare parţială sau totală a arborilor nepredaţi spre exploatare sau a seminţişului utilizabil</w:t>
      </w:r>
      <w:r w:rsidRPr="00D1692D">
        <w:rPr>
          <w:lang w:eastAsia="ar-SA"/>
        </w:rPr>
        <w:t xml:space="preserve">; </w:t>
      </w:r>
    </w:p>
    <w:p w14:paraId="6F79434F" w14:textId="77777777" w:rsidR="00A3772E" w:rsidRPr="00D1692D" w:rsidRDefault="00974AE3" w:rsidP="00B12BC6">
      <w:pPr>
        <w:numPr>
          <w:ilvl w:val="1"/>
          <w:numId w:val="3"/>
        </w:numPr>
        <w:suppressAutoHyphens/>
        <w:jc w:val="both"/>
        <w:rPr>
          <w:lang w:eastAsia="ar-SA"/>
        </w:rPr>
      </w:pPr>
      <w:r w:rsidRPr="00D1692D">
        <w:rPr>
          <w:i/>
          <w:lang w:val="en-US" w:eastAsia="ar-SA"/>
        </w:rPr>
        <w:t xml:space="preserve">pret de pornire </w:t>
      </w:r>
      <w:r w:rsidR="00A3772E" w:rsidRPr="00D1692D">
        <w:rPr>
          <w:i/>
          <w:lang w:val="en-US" w:eastAsia="ar-SA"/>
        </w:rPr>
        <w:t xml:space="preserve"> la licitaţie/negociere</w:t>
      </w:r>
      <w:r w:rsidR="00A3772E" w:rsidRPr="00D1692D">
        <w:rPr>
          <w:lang w:val="en-US" w:eastAsia="ar-SA"/>
        </w:rPr>
        <w:t xml:space="preserve">, </w:t>
      </w:r>
      <w:r w:rsidR="007D710E" w:rsidRPr="00D1692D">
        <w:rPr>
          <w:lang w:val="en-US" w:eastAsia="ar-SA"/>
        </w:rPr>
        <w:t>denumit în continuare preţ de pornire, preţul stabilit de organizatorul licitaţiei/negocierii, în conformitate cu competenţele stabilite prin actele normative, pentru masa lemnoasă pe picior, stabilirea acestui preț se face pornind de la preţul de APV, exprimat în lei/mc, volum brut, fără TVA; preţul de pornire la licitaţie/negociere pentru grupajele de partizi se stabileşte pe grupaj, ca medie a preţurilor de pornire ale partizilor componente, ponderate cu volumele acestora; preţul de adjudecare al grupajului se defalcă pe partizi corespunzător creşterii obţinute prin licitaţie/negociere; pentru masa lemnoasă pe picior care nu se adjudecă la o procedură</w:t>
      </w:r>
      <w:r w:rsidR="002516E9" w:rsidRPr="00D1692D">
        <w:rPr>
          <w:lang w:val="en-US" w:eastAsia="ar-SA"/>
        </w:rPr>
        <w:t xml:space="preserve"> de valorificare, organizată po</w:t>
      </w:r>
      <w:r w:rsidR="007D710E" w:rsidRPr="00D1692D">
        <w:rPr>
          <w:lang w:val="en-US" w:eastAsia="ar-SA"/>
        </w:rPr>
        <w:t>t</w:t>
      </w:r>
      <w:r w:rsidR="002516E9" w:rsidRPr="00D1692D">
        <w:rPr>
          <w:lang w:val="en-US" w:eastAsia="ar-SA"/>
        </w:rPr>
        <w:t>r</w:t>
      </w:r>
      <w:r w:rsidR="007D710E" w:rsidRPr="00D1692D">
        <w:rPr>
          <w:lang w:val="en-US" w:eastAsia="ar-SA"/>
        </w:rPr>
        <w:t>ivit pre</w:t>
      </w:r>
      <w:r w:rsidR="003E7E20" w:rsidRPr="00D1692D">
        <w:rPr>
          <w:lang w:val="en-US" w:eastAsia="ar-SA"/>
        </w:rPr>
        <w:t>vederilor legale</w:t>
      </w:r>
      <w:r w:rsidR="007D710E" w:rsidRPr="00D1692D">
        <w:rPr>
          <w:lang w:val="en-US" w:eastAsia="ar-SA"/>
        </w:rPr>
        <w:t>, prețul de pornire se poate modifica prin scăderea nivelului acestuia față de nivelul de la procedura anterioară dar nu poate fi mai mic decât nivelul prețului de APV</w:t>
      </w:r>
      <w:r w:rsidR="00A3772E" w:rsidRPr="00D1692D">
        <w:rPr>
          <w:lang w:val="en-US" w:eastAsia="ar-SA"/>
        </w:rPr>
        <w:t>; </w:t>
      </w:r>
    </w:p>
    <w:p w14:paraId="1A1817CD" w14:textId="77777777" w:rsidR="00A3772E" w:rsidRPr="00D1692D" w:rsidRDefault="00666916" w:rsidP="00B12BC6">
      <w:pPr>
        <w:numPr>
          <w:ilvl w:val="1"/>
          <w:numId w:val="3"/>
        </w:numPr>
        <w:suppressAutoHyphens/>
        <w:jc w:val="both"/>
        <w:rPr>
          <w:lang w:eastAsia="ar-SA"/>
        </w:rPr>
      </w:pPr>
      <w:r w:rsidRPr="00D1692D">
        <w:rPr>
          <w:i/>
          <w:lang w:eastAsia="ar-SA"/>
        </w:rPr>
        <w:t>preţ</w:t>
      </w:r>
      <w:r w:rsidR="00A3772E" w:rsidRPr="00D1692D">
        <w:rPr>
          <w:i/>
          <w:lang w:eastAsia="ar-SA"/>
        </w:rPr>
        <w:t xml:space="preserve"> de referinţă</w:t>
      </w:r>
      <w:r w:rsidR="00A3772E" w:rsidRPr="00D1692D">
        <w:rPr>
          <w:lang w:eastAsia="ar-SA"/>
        </w:rPr>
        <w:t xml:space="preserve"> - preţul unui metru cub de masă lemnoasă pe picior care se recoltează din fond forestier proprietate publică, stabilit anual cel târz</w:t>
      </w:r>
      <w:r w:rsidR="00B71B1C" w:rsidRPr="00D1692D">
        <w:rPr>
          <w:lang w:eastAsia="ar-SA"/>
        </w:rPr>
        <w:t xml:space="preserve">iu până la data de 30 octombrie </w:t>
      </w:r>
      <w:r w:rsidR="00A3772E" w:rsidRPr="00D1692D">
        <w:rPr>
          <w:lang w:eastAsia="ar-SA"/>
        </w:rPr>
        <w:t>a anul</w:t>
      </w:r>
      <w:r w:rsidR="00B71B1C" w:rsidRPr="00D1692D">
        <w:rPr>
          <w:lang w:eastAsia="ar-SA"/>
        </w:rPr>
        <w:t>ui anterior anului de producţie; a</w:t>
      </w:r>
      <w:r w:rsidR="00A3772E" w:rsidRPr="00D1692D">
        <w:rPr>
          <w:lang w:eastAsia="ar-SA"/>
        </w:rPr>
        <w:t>cesta este un preţ, stabilit în condiţii de piaţă, în funcţie de specie sau grupa de specii, de gradul de accesibil</w:t>
      </w:r>
      <w:r w:rsidR="00B71B1C" w:rsidRPr="00D1692D">
        <w:rPr>
          <w:lang w:eastAsia="ar-SA"/>
        </w:rPr>
        <w:t xml:space="preserve">itate, de sortiment și de </w:t>
      </w:r>
      <w:r w:rsidR="00A3772E" w:rsidRPr="00D1692D">
        <w:rPr>
          <w:lang w:eastAsia="ar-SA"/>
        </w:rPr>
        <w:t>natura de produs</w:t>
      </w:r>
      <w:r w:rsidR="00B71B1C" w:rsidRPr="00D1692D">
        <w:rPr>
          <w:lang w:eastAsia="ar-SA"/>
        </w:rPr>
        <w:t>ului</w:t>
      </w:r>
      <w:r w:rsidR="00A3772E" w:rsidRPr="00D1692D">
        <w:rPr>
          <w:lang w:eastAsia="ar-SA"/>
        </w:rPr>
        <w:t xml:space="preserve"> şi se utilizează pentru calculul preţului </w:t>
      </w:r>
      <w:r w:rsidR="00B71B1C" w:rsidRPr="00D1692D">
        <w:rPr>
          <w:lang w:eastAsia="ar-SA"/>
        </w:rPr>
        <w:t xml:space="preserve">actului de punere în valoare – „preț de </w:t>
      </w:r>
      <w:r w:rsidR="00A3772E" w:rsidRPr="00D1692D">
        <w:rPr>
          <w:lang w:eastAsia="ar-SA"/>
        </w:rPr>
        <w:t>APV</w:t>
      </w:r>
      <w:r w:rsidR="00B71B1C" w:rsidRPr="00D1692D">
        <w:rPr>
          <w:lang w:eastAsia="ar-SA"/>
        </w:rPr>
        <w:t xml:space="preserve">”; </w:t>
      </w:r>
    </w:p>
    <w:p w14:paraId="2955CEBE" w14:textId="77777777" w:rsidR="00A3772E" w:rsidRPr="00D1692D" w:rsidRDefault="0034595C" w:rsidP="00B12BC6">
      <w:pPr>
        <w:numPr>
          <w:ilvl w:val="1"/>
          <w:numId w:val="3"/>
        </w:numPr>
        <w:suppressAutoHyphens/>
        <w:jc w:val="both"/>
        <w:rPr>
          <w:lang w:eastAsia="ar-SA"/>
        </w:rPr>
      </w:pPr>
      <w:r w:rsidRPr="00D1692D">
        <w:rPr>
          <w:i/>
          <w:lang w:val="en-US" w:eastAsia="ar-SA"/>
        </w:rPr>
        <w:t>preţ</w:t>
      </w:r>
      <w:r w:rsidR="00A3772E" w:rsidRPr="00D1692D">
        <w:rPr>
          <w:i/>
          <w:lang w:val="en-US" w:eastAsia="ar-SA"/>
        </w:rPr>
        <w:t xml:space="preserve"> de APV</w:t>
      </w:r>
      <w:r w:rsidR="00A3772E" w:rsidRPr="00D1692D">
        <w:rPr>
          <w:lang w:val="en-US" w:eastAsia="ar-SA"/>
        </w:rPr>
        <w:t xml:space="preserve"> - preţul mediu al mas</w:t>
      </w:r>
      <w:r w:rsidRPr="00D1692D">
        <w:rPr>
          <w:lang w:val="en-US" w:eastAsia="ar-SA"/>
        </w:rPr>
        <w:t>ei lemnoase cuprinsă</w:t>
      </w:r>
      <w:r w:rsidR="00A3772E" w:rsidRPr="00D1692D">
        <w:rPr>
          <w:lang w:val="en-US" w:eastAsia="ar-SA"/>
        </w:rPr>
        <w:t xml:space="preserve"> într-un</w:t>
      </w:r>
      <w:r w:rsidRPr="00D1692D">
        <w:rPr>
          <w:lang w:val="en-US" w:eastAsia="ar-SA"/>
        </w:rPr>
        <w:t xml:space="preserve"> act de punere în valoare -</w:t>
      </w:r>
      <w:r w:rsidR="00A3772E" w:rsidRPr="00D1692D">
        <w:rPr>
          <w:lang w:val="en-US" w:eastAsia="ar-SA"/>
        </w:rPr>
        <w:t xml:space="preserve"> APV, exprimat în lei/mc</w:t>
      </w:r>
      <w:r w:rsidRPr="00D1692D">
        <w:rPr>
          <w:lang w:val="en-US" w:eastAsia="ar-SA"/>
        </w:rPr>
        <w:t xml:space="preserve"> volum brut</w:t>
      </w:r>
      <w:r w:rsidR="00A3772E" w:rsidRPr="00D1692D">
        <w:rPr>
          <w:lang w:val="en-US" w:eastAsia="ar-SA"/>
        </w:rPr>
        <w:t>, rezultat</w:t>
      </w:r>
      <w:r w:rsidRPr="00D1692D">
        <w:rPr>
          <w:lang w:val="en-US" w:eastAsia="ar-SA"/>
        </w:rPr>
        <w:t xml:space="preserve"> prin aplicarea</w:t>
      </w:r>
      <w:r w:rsidR="00A3772E" w:rsidRPr="00D1692D">
        <w:rPr>
          <w:lang w:val="en-US" w:eastAsia="ar-SA"/>
        </w:rPr>
        <w:t xml:space="preserve"> preţurilor de referinţă prevăzute la lit. ee), aferente sortimentelor dimensionale, lemnului de foc şi cojii, po</w:t>
      </w:r>
      <w:r w:rsidRPr="00D1692D">
        <w:rPr>
          <w:lang w:val="en-US" w:eastAsia="ar-SA"/>
        </w:rPr>
        <w:t>nderate cu cantităţile acestora;</w:t>
      </w:r>
      <w:r w:rsidR="00A3772E" w:rsidRPr="00D1692D">
        <w:rPr>
          <w:lang w:val="en-US" w:eastAsia="ar-SA"/>
        </w:rPr>
        <w:t> </w:t>
      </w:r>
    </w:p>
    <w:p w14:paraId="5BE91C7F" w14:textId="77777777" w:rsidR="00A3772E" w:rsidRPr="00D1692D" w:rsidRDefault="00A3772E" w:rsidP="00B12BC6">
      <w:pPr>
        <w:numPr>
          <w:ilvl w:val="1"/>
          <w:numId w:val="3"/>
        </w:numPr>
        <w:suppressAutoHyphens/>
        <w:jc w:val="both"/>
        <w:rPr>
          <w:lang w:eastAsia="ar-SA"/>
        </w:rPr>
      </w:pPr>
      <w:r w:rsidRPr="00D1692D">
        <w:rPr>
          <w:i/>
          <w:lang w:eastAsia="ar-SA"/>
        </w:rPr>
        <w:t>preţul contractului</w:t>
      </w:r>
      <w:r w:rsidRPr="00D1692D">
        <w:rPr>
          <w:lang w:eastAsia="ar-SA"/>
        </w:rPr>
        <w:t xml:space="preserve"> – preţul plătibil vânzătorului de către cumpărător, în baza contractului, pentru îndeplinirea integrală şi corespunzătoare a tuturor obligaţiilor asumate prin contract;</w:t>
      </w:r>
    </w:p>
    <w:p w14:paraId="18F72D4C" w14:textId="77777777" w:rsidR="00A3772E" w:rsidRPr="00D1692D" w:rsidRDefault="00A3772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procesare</w:t>
      </w:r>
      <w:r w:rsidRPr="00D1692D">
        <w:rPr>
          <w:rStyle w:val="Titlu7Caracter"/>
          <w:rFonts w:eastAsia="Lucida Sans Unicode"/>
        </w:rPr>
        <w:t xml:space="preserve"> </w:t>
      </w:r>
      <w:r w:rsidRPr="00D1692D">
        <w:rPr>
          <w:rStyle w:val="l5def1"/>
          <w:rFonts w:ascii="Times New Roman" w:hAnsi="Times New Roman" w:cs="Times New Roman"/>
          <w:color w:val="auto"/>
          <w:sz w:val="24"/>
          <w:szCs w:val="24"/>
        </w:rPr>
        <w:t>- prelucrarea pr</w:t>
      </w:r>
      <w:r w:rsidR="00AB034C" w:rsidRPr="00D1692D">
        <w:rPr>
          <w:rStyle w:val="l5def1"/>
          <w:rFonts w:ascii="Times New Roman" w:hAnsi="Times New Roman" w:cs="Times New Roman"/>
          <w:color w:val="auto"/>
          <w:sz w:val="24"/>
          <w:szCs w:val="24"/>
        </w:rPr>
        <w:t>imară a lemnului fasonat</w:t>
      </w:r>
      <w:r w:rsidRPr="00D1692D">
        <w:rPr>
          <w:rStyle w:val="l5def1"/>
          <w:rFonts w:ascii="Times New Roman" w:hAnsi="Times New Roman" w:cs="Times New Roman"/>
          <w:color w:val="auto"/>
          <w:sz w:val="24"/>
          <w:szCs w:val="24"/>
        </w:rPr>
        <w:t>;</w:t>
      </w:r>
    </w:p>
    <w:p w14:paraId="5D918B6F" w14:textId="77777777" w:rsidR="00A40B3F" w:rsidRPr="00D1692D" w:rsidRDefault="00A40B3F"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 xml:space="preserve">produse accidentale dispersate </w:t>
      </w:r>
      <w:r w:rsidRPr="00D1692D">
        <w:rPr>
          <w:rStyle w:val="l5def1"/>
          <w:rFonts w:ascii="Times New Roman" w:hAnsi="Times New Roman" w:cs="Times New Roman"/>
          <w:color w:val="auto"/>
          <w:sz w:val="24"/>
          <w:szCs w:val="24"/>
        </w:rPr>
        <w:t>-</w:t>
      </w:r>
      <w:r w:rsidRPr="00D1692D">
        <w:rPr>
          <w:rStyle w:val="l5def1"/>
          <w:rFonts w:ascii="Times New Roman" w:hAnsi="Times New Roman" w:cs="Times New Roman"/>
          <w:color w:val="auto"/>
          <w:sz w:val="24"/>
          <w:szCs w:val="24"/>
          <w:lang w:eastAsia="ar-SA"/>
        </w:rPr>
        <w:t xml:space="preserve"> </w:t>
      </w:r>
      <w:r w:rsidR="00D71524" w:rsidRPr="00D1692D">
        <w:rPr>
          <w:rStyle w:val="l5def1"/>
          <w:rFonts w:ascii="Times New Roman" w:hAnsi="Times New Roman" w:cs="Times New Roman"/>
          <w:color w:val="auto"/>
          <w:sz w:val="24"/>
          <w:szCs w:val="24"/>
          <w:lang w:eastAsia="ar-SA"/>
        </w:rPr>
        <w:t>produsele lemnoase rezultate ca urmare a afectării, în grad slab/mediu/puternic, a unor arborete de către factori biotici și/sau abiotici destabilizatori, pe suprafața unei unități amenajistice sau pe părți ale acesteia, precum și cele rezultate din afectarea unor arborete în grad foarte puternic sau integral pe suprafețe compacte de maxim 0,5 ha;</w:t>
      </w:r>
    </w:p>
    <w:p w14:paraId="339EFE76"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realizate pe suprafețe compacte</w:t>
      </w:r>
      <w:r w:rsidRPr="00D1692D">
        <w:rPr>
          <w:rStyle w:val="l5def1"/>
          <w:rFonts w:ascii="Times New Roman" w:hAnsi="Times New Roman" w:cs="Times New Roman"/>
          <w:color w:val="auto"/>
          <w:sz w:val="24"/>
          <w:szCs w:val="24"/>
          <w:lang w:eastAsia="ar-SA"/>
        </w:rPr>
        <w:t xml:space="preserve"> - produsele lemnoase rezultate ca urmare a afectării unui arboret în grad foarte puternic sau afectării integrale de către factori biotici și/sau abiotici destabilizatori, pe suprafețe compacte mai mari de 0,5 ha; pe suprafața compactă a arboretului afectat se pun în valoare toți arborii;</w:t>
      </w:r>
    </w:p>
    <w:p w14:paraId="7594C63D"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suprapuse</w:t>
      </w:r>
      <w:r w:rsidRPr="00D1692D">
        <w:rPr>
          <w:rStyle w:val="l5def1"/>
          <w:rFonts w:ascii="Times New Roman" w:hAnsi="Times New Roman" w:cs="Times New Roman"/>
          <w:color w:val="auto"/>
          <w:sz w:val="24"/>
          <w:szCs w:val="24"/>
          <w:lang w:eastAsia="ar-SA"/>
        </w:rPr>
        <w:t xml:space="preserve"> - arbori doborâți sau rupți pe suprafața unei partizi, ca efect al acțiunii distructive a unor fenomene climatice în perioada de la încheierea contractului de vânzare - cumpărare și până la termenul de reprimire a parchetului și a căror recoltare concomitentă cu masa lemnoasă din partida respectivă este necesară și oportună din considerente tehnico-economice și de protecția muncii;</w:t>
      </w:r>
    </w:p>
    <w:p w14:paraId="6785F60A" w14:textId="77777777" w:rsidR="008477FC" w:rsidRPr="00D1692D" w:rsidRDefault="000045C5"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reprezentant legal al operatorului economic</w:t>
      </w:r>
      <w:r w:rsidRPr="00D1692D">
        <w:rPr>
          <w:rStyle w:val="l5def1"/>
          <w:rFonts w:ascii="Times New Roman" w:hAnsi="Times New Roman" w:cs="Times New Roman"/>
          <w:color w:val="auto"/>
          <w:sz w:val="24"/>
          <w:szCs w:val="24"/>
          <w:lang w:eastAsia="ar-SA"/>
        </w:rPr>
        <w:t xml:space="preserve"> - este persoana fizică învestită cu atribuţii de administrator sau lichidator ales, numit sau desemnat într-un alt mod, al cărui nume este înscris în </w:t>
      </w:r>
      <w:r w:rsidRPr="00D1692D">
        <w:rPr>
          <w:rStyle w:val="l5def1"/>
          <w:rFonts w:ascii="Times New Roman" w:hAnsi="Times New Roman" w:cs="Times New Roman"/>
          <w:color w:val="auto"/>
          <w:sz w:val="24"/>
          <w:szCs w:val="24"/>
          <w:lang w:eastAsia="ar-SA"/>
        </w:rPr>
        <w:lastRenderedPageBreak/>
        <w:t>registrul de stat unde este înregistrată persoana juridică; reprezentarea legală a persoanelor juridice se numeşte şi reprezentare statutară;</w:t>
      </w:r>
    </w:p>
    <w:p w14:paraId="193CBC6B" w14:textId="77777777" w:rsidR="00A3772E" w:rsidRPr="00D1692D" w:rsidRDefault="00A3772E" w:rsidP="00B12BC6">
      <w:pPr>
        <w:numPr>
          <w:ilvl w:val="1"/>
          <w:numId w:val="3"/>
        </w:numPr>
        <w:suppressAutoHyphens/>
        <w:jc w:val="both"/>
        <w:rPr>
          <w:lang w:eastAsia="ar-SA"/>
        </w:rPr>
      </w:pPr>
      <w:r w:rsidRPr="00D1692D">
        <w:rPr>
          <w:i/>
          <w:lang w:eastAsia="ar-SA"/>
        </w:rPr>
        <w:t>recepţia masei lemnoase pe picior</w:t>
      </w:r>
      <w:r w:rsidRPr="00D1692D">
        <w:rPr>
          <w:lang w:eastAsia="ar-SA"/>
        </w:rPr>
        <w:t xml:space="preserve"> – activitatea tehnică prin care cumpărătorul, în prezenţa vânzătorului,  verifică prevederile actului de punere în valoare;</w:t>
      </w:r>
    </w:p>
    <w:p w14:paraId="4A152618" w14:textId="77777777" w:rsidR="00A3772E" w:rsidRPr="00D1692D" w:rsidRDefault="00A3772E" w:rsidP="00B12BC6">
      <w:pPr>
        <w:numPr>
          <w:ilvl w:val="1"/>
          <w:numId w:val="3"/>
        </w:numPr>
        <w:suppressAutoHyphens/>
        <w:jc w:val="both"/>
        <w:rPr>
          <w:lang w:eastAsia="ar-SA"/>
        </w:rPr>
      </w:pPr>
      <w:r w:rsidRPr="00D1692D">
        <w:rPr>
          <w:i/>
          <w:lang w:eastAsia="ar-SA"/>
        </w:rPr>
        <w:t>reprimirea parchetului</w:t>
      </w:r>
      <w:r w:rsidRPr="00D1692D">
        <w:rPr>
          <w:lang w:eastAsia="ar-SA"/>
        </w:rPr>
        <w:t xml:space="preserve"> – acţiunea de verificare, </w:t>
      </w:r>
      <w:r w:rsidR="004C208E" w:rsidRPr="00D1692D">
        <w:rPr>
          <w:lang w:eastAsia="ar-SA"/>
        </w:rPr>
        <w:t>evaluare şi consemnare a stării</w:t>
      </w:r>
      <w:r w:rsidRPr="00D1692D">
        <w:rPr>
          <w:lang w:eastAsia="ar-SA"/>
        </w:rPr>
        <w:t xml:space="preserve"> vegetaţiei forestiere şi a solului din suprafaţa parchetului la terminarea exploatării masei lemnoase, efectuată în scopul preluării supafeţei parchetului în gestiunea exclusivă a administratorului legal; </w:t>
      </w:r>
    </w:p>
    <w:p w14:paraId="28633CAA" w14:textId="77777777" w:rsidR="00A3772E" w:rsidRPr="00D1692D" w:rsidRDefault="004C208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tarif</w:t>
      </w:r>
      <w:r w:rsidR="00A3772E" w:rsidRPr="00D1692D">
        <w:rPr>
          <w:i/>
          <w:lang w:eastAsia="ar-SA"/>
        </w:rPr>
        <w:t xml:space="preserve"> de participare la licitație </w:t>
      </w:r>
      <w:r w:rsidR="00A3772E" w:rsidRPr="00D1692D">
        <w:rPr>
          <w:rStyle w:val="l5def1"/>
          <w:rFonts w:ascii="Times New Roman" w:hAnsi="Times New Roman" w:cs="Times New Roman"/>
          <w:color w:val="auto"/>
          <w:sz w:val="24"/>
          <w:szCs w:val="24"/>
        </w:rPr>
        <w:t>-</w:t>
      </w:r>
      <w:r w:rsidR="00A3772E" w:rsidRPr="00D1692D">
        <w:rPr>
          <w:rStyle w:val="l5def1"/>
          <w:rFonts w:ascii="Times New Roman" w:hAnsi="Times New Roman" w:cs="Times New Roman"/>
          <w:color w:val="auto"/>
          <w:sz w:val="24"/>
          <w:szCs w:val="24"/>
          <w:lang w:eastAsia="ar-SA"/>
        </w:rPr>
        <w:t xml:space="preserve"> </w:t>
      </w:r>
      <w:r w:rsidR="00A3772E" w:rsidRPr="00D1692D">
        <w:rPr>
          <w:rStyle w:val="l5def1"/>
          <w:rFonts w:ascii="Times New Roman" w:hAnsi="Times New Roman" w:cs="Times New Roman"/>
          <w:color w:val="auto"/>
          <w:sz w:val="24"/>
          <w:szCs w:val="24"/>
        </w:rPr>
        <w:t>tariful stabilit de organizatorul licitaţiei pe baza cheltuielilor aferente organiz</w:t>
      </w:r>
      <w:r w:rsidR="009836EE" w:rsidRPr="00D1692D">
        <w:rPr>
          <w:rStyle w:val="l5def1"/>
          <w:rFonts w:ascii="Times New Roman" w:hAnsi="Times New Roman" w:cs="Times New Roman"/>
          <w:color w:val="auto"/>
          <w:sz w:val="24"/>
          <w:szCs w:val="24"/>
        </w:rPr>
        <w:t xml:space="preserve">ării şi desfăşurării licitaţiei și, după caz, a </w:t>
      </w:r>
      <w:r w:rsidR="00A3772E" w:rsidRPr="00D1692D">
        <w:rPr>
          <w:rStyle w:val="l5def1"/>
          <w:rFonts w:ascii="Times New Roman" w:hAnsi="Times New Roman" w:cs="Times New Roman"/>
          <w:color w:val="auto"/>
          <w:sz w:val="24"/>
          <w:szCs w:val="24"/>
        </w:rPr>
        <w:t>negocierii, respectiv: consumul de materiale de birotică, serviciile informatice, publicitate, închirierea spaţiulu</w:t>
      </w:r>
      <w:r w:rsidR="009836EE" w:rsidRPr="00D1692D">
        <w:rPr>
          <w:rStyle w:val="l5def1"/>
          <w:rFonts w:ascii="Times New Roman" w:hAnsi="Times New Roman" w:cs="Times New Roman"/>
          <w:color w:val="auto"/>
          <w:sz w:val="24"/>
          <w:szCs w:val="24"/>
        </w:rPr>
        <w:t>i pentru organizarea licitaţiei și, după caz, a negocierii și pentru</w:t>
      </w:r>
      <w:r w:rsidR="00A3772E" w:rsidRPr="00D1692D">
        <w:rPr>
          <w:rStyle w:val="l5def1"/>
          <w:rFonts w:ascii="Times New Roman" w:hAnsi="Times New Roman" w:cs="Times New Roman"/>
          <w:color w:val="auto"/>
          <w:sz w:val="24"/>
          <w:szCs w:val="24"/>
        </w:rPr>
        <w:t xml:space="preserve"> organizarea vizitelor în teren pentru vizionarea masei lemnoase pe picior;</w:t>
      </w:r>
    </w:p>
    <w:p w14:paraId="021B065A" w14:textId="77777777" w:rsidR="00A3772E" w:rsidRPr="00D1692D" w:rsidRDefault="00A3772E" w:rsidP="00B12BC6">
      <w:pPr>
        <w:numPr>
          <w:ilvl w:val="1"/>
          <w:numId w:val="3"/>
        </w:numPr>
        <w:tabs>
          <w:tab w:val="left" w:pos="851"/>
        </w:tabs>
        <w:suppressAutoHyphens/>
        <w:jc w:val="both"/>
        <w:rPr>
          <w:lang w:eastAsia="ar-SA"/>
        </w:rPr>
      </w:pPr>
      <w:r w:rsidRPr="00D1692D">
        <w:rPr>
          <w:i/>
          <w:lang w:val="en-US" w:eastAsia="ar-SA"/>
        </w:rPr>
        <w:t>vânzător</w:t>
      </w:r>
      <w:r w:rsidRPr="00D1692D">
        <w:rPr>
          <w:lang w:val="en-US" w:eastAsia="ar-SA"/>
        </w:rPr>
        <w:t xml:space="preserve"> - </w:t>
      </w:r>
      <w:r w:rsidR="009F06AB" w:rsidRPr="00D1692D">
        <w:rPr>
          <w:lang w:val="en-US" w:eastAsia="ar-SA"/>
        </w:rPr>
        <w:t>proprietarul/administratorul fondului forestier proprietate publică, care realizează operaţiunea de vânzare a masei lemnoase pe picior recoltată din acest fond, cu respectarea prevederilor legale în vigoare</w:t>
      </w:r>
      <w:r w:rsidRPr="00D1692D">
        <w:rPr>
          <w:lang w:val="en-US" w:eastAsia="ar-SA"/>
        </w:rPr>
        <w:t>;</w:t>
      </w:r>
    </w:p>
    <w:p w14:paraId="61CF4DD6" w14:textId="77777777" w:rsidR="00A3772E" w:rsidRPr="00D1692D" w:rsidRDefault="00A3772E" w:rsidP="00B12BC6">
      <w:pPr>
        <w:numPr>
          <w:ilvl w:val="1"/>
          <w:numId w:val="3"/>
        </w:numPr>
        <w:tabs>
          <w:tab w:val="left" w:pos="851"/>
        </w:tabs>
        <w:suppressAutoHyphens/>
        <w:jc w:val="both"/>
        <w:rPr>
          <w:lang w:eastAsia="ar-SA"/>
        </w:rPr>
      </w:pPr>
      <w:r w:rsidRPr="00D1692D">
        <w:rPr>
          <w:rStyle w:val="l5def1"/>
          <w:rFonts w:ascii="Times New Roman" w:hAnsi="Times New Roman" w:cs="Times New Roman"/>
          <w:i/>
          <w:color w:val="auto"/>
          <w:sz w:val="24"/>
          <w:szCs w:val="24"/>
        </w:rPr>
        <w:t>volum brut</w:t>
      </w:r>
      <w:r w:rsidRPr="00D1692D">
        <w:rPr>
          <w:rStyle w:val="l5def1"/>
          <w:rFonts w:ascii="Times New Roman" w:hAnsi="Times New Roman" w:cs="Times New Roman"/>
          <w:color w:val="auto"/>
          <w:sz w:val="24"/>
          <w:szCs w:val="24"/>
        </w:rPr>
        <w:t xml:space="preserve"> - </w:t>
      </w:r>
      <w:r w:rsidR="00C163AB" w:rsidRPr="00D1692D">
        <w:rPr>
          <w:rStyle w:val="l5def1"/>
          <w:rFonts w:ascii="Times New Roman" w:hAnsi="Times New Roman" w:cs="Times New Roman"/>
          <w:color w:val="auto"/>
          <w:sz w:val="24"/>
          <w:szCs w:val="24"/>
        </w:rPr>
        <w:t>volumul masei lemnoase conform APV, al lemnului de foc, al lemnului rotund de lucru, inclusiv coaja acestora</w:t>
      </w:r>
      <w:r w:rsidRPr="00D1692D">
        <w:rPr>
          <w:rStyle w:val="l5def1"/>
          <w:rFonts w:ascii="Times New Roman" w:hAnsi="Times New Roman" w:cs="Times New Roman"/>
          <w:color w:val="auto"/>
          <w:sz w:val="24"/>
          <w:szCs w:val="24"/>
        </w:rPr>
        <w:t>;</w:t>
      </w:r>
      <w:r w:rsidRPr="00D1692D">
        <w:t> </w:t>
      </w:r>
    </w:p>
    <w:p w14:paraId="68E9EBD9" w14:textId="77777777" w:rsidR="00A3772E" w:rsidRPr="00D1692D" w:rsidRDefault="00A3772E" w:rsidP="00B12BC6">
      <w:pPr>
        <w:numPr>
          <w:ilvl w:val="1"/>
          <w:numId w:val="3"/>
        </w:numPr>
        <w:tabs>
          <w:tab w:val="clear" w:pos="720"/>
          <w:tab w:val="left" w:pos="709"/>
          <w:tab w:val="left" w:pos="851"/>
        </w:tabs>
        <w:suppressAutoHyphens/>
        <w:jc w:val="both"/>
        <w:rPr>
          <w:lang w:eastAsia="ar-SA"/>
        </w:rPr>
      </w:pPr>
      <w:r w:rsidRPr="00D1692D">
        <w:rPr>
          <w:lang w:eastAsia="ar-SA"/>
        </w:rPr>
        <w:t xml:space="preserve"> </w:t>
      </w:r>
      <w:r w:rsidRPr="00D1692D">
        <w:rPr>
          <w:i/>
          <w:lang w:eastAsia="ar-SA"/>
        </w:rPr>
        <w:t xml:space="preserve">zi </w:t>
      </w:r>
      <w:r w:rsidRPr="00D1692D">
        <w:rPr>
          <w:lang w:eastAsia="ar-SA"/>
        </w:rPr>
        <w:t>– zi calendaristică;</w:t>
      </w:r>
    </w:p>
    <w:p w14:paraId="7109E442" w14:textId="77777777" w:rsidR="00A3772E" w:rsidRPr="00D1692D" w:rsidRDefault="00A3772E" w:rsidP="00A3772E">
      <w:pPr>
        <w:jc w:val="both"/>
      </w:pPr>
    </w:p>
    <w:p w14:paraId="23869E8E" w14:textId="77777777" w:rsidR="00A3772E" w:rsidRPr="00D1692D" w:rsidRDefault="00A3772E" w:rsidP="00A3772E">
      <w:pPr>
        <w:pStyle w:val="Titlu"/>
        <w:jc w:val="both"/>
        <w:outlineLvl w:val="0"/>
        <w:rPr>
          <w:i w:val="0"/>
          <w:szCs w:val="24"/>
          <w:lang w:val="ro-RO"/>
        </w:rPr>
      </w:pPr>
      <w:bookmarkStart w:id="1" w:name="_Toc436395190"/>
      <w:r w:rsidRPr="00D1692D">
        <w:rPr>
          <w:i w:val="0"/>
          <w:szCs w:val="24"/>
          <w:lang w:val="ro-RO"/>
        </w:rPr>
        <w:t>Capitolul 4. Reguli privind organizarea și desfășurarea licitației</w:t>
      </w:r>
      <w:bookmarkEnd w:id="1"/>
    </w:p>
    <w:p w14:paraId="7E7D7AAF" w14:textId="77777777" w:rsidR="00A3772E" w:rsidRPr="00D1692D" w:rsidRDefault="00A3772E" w:rsidP="00A3772E">
      <w:pPr>
        <w:pStyle w:val="Titlu2"/>
        <w:rPr>
          <w:rFonts w:ascii="Times New Roman" w:hAnsi="Times New Roman"/>
          <w:color w:val="auto"/>
          <w:sz w:val="24"/>
          <w:szCs w:val="24"/>
        </w:rPr>
      </w:pPr>
      <w:bookmarkStart w:id="2" w:name="_Toc436395191"/>
      <w:r w:rsidRPr="00D1692D">
        <w:rPr>
          <w:rFonts w:ascii="Times New Roman" w:hAnsi="Times New Roman"/>
          <w:color w:val="auto"/>
          <w:sz w:val="24"/>
          <w:szCs w:val="24"/>
        </w:rPr>
        <w:t>4.1. Anunțarea licitației</w:t>
      </w:r>
      <w:bookmarkEnd w:id="2"/>
    </w:p>
    <w:p w14:paraId="2ED88842" w14:textId="77777777" w:rsidR="00A3772E" w:rsidRPr="00D1692D" w:rsidRDefault="00A3772E" w:rsidP="00A3772E">
      <w:pPr>
        <w:jc w:val="both"/>
      </w:pPr>
    </w:p>
    <w:p w14:paraId="43F0090B" w14:textId="662282D6" w:rsidR="00A3772E" w:rsidRPr="00D1692D" w:rsidRDefault="00A3772E" w:rsidP="00A3772E">
      <w:pPr>
        <w:jc w:val="both"/>
        <w:rPr>
          <w:rStyle w:val="l5def"/>
        </w:rPr>
      </w:pPr>
      <w:r w:rsidRPr="00D1692D">
        <w:rPr>
          <w:b/>
        </w:rPr>
        <w:t>Art. 5</w:t>
      </w:r>
      <w:r w:rsidRPr="00D1692D">
        <w:t xml:space="preserve">. </w:t>
      </w:r>
      <w:r w:rsidRPr="00D1692D">
        <w:rPr>
          <w:rStyle w:val="l5def"/>
        </w:rPr>
        <w:t>Anunţul privind organizarea licitaţiei/negocierii de vânzare de masă lemnoasă pe picior din fondul forestier proprietate publică a statului a fost publicat pe site-ul</w:t>
      </w:r>
      <w:r w:rsidR="00EA2F5C" w:rsidRPr="00D1692D">
        <w:rPr>
          <w:rStyle w:val="l5def"/>
        </w:rPr>
        <w:t xml:space="preserve"> </w:t>
      </w:r>
      <w:hyperlink r:id="rId9" w:history="1">
        <w:r w:rsidR="00EA2F5C" w:rsidRPr="00D1692D">
          <w:rPr>
            <w:rStyle w:val="Hyperlink"/>
            <w:b/>
            <w:i/>
            <w:color w:val="538135" w:themeColor="accent6" w:themeShade="BF"/>
            <w:highlight w:val="yellow"/>
            <w:u w:val="none"/>
          </w:rPr>
          <w:t>www.produselepadurii.ro</w:t>
        </w:r>
      </w:hyperlink>
      <w:r w:rsidR="0057344A">
        <w:rPr>
          <w:rStyle w:val="Hyperlink"/>
          <w:b/>
          <w:i/>
          <w:color w:val="538135" w:themeColor="accent6" w:themeShade="BF"/>
          <w:u w:val="none"/>
        </w:rPr>
        <w:t>, www.ocoalederegim.ro</w:t>
      </w:r>
      <w:r w:rsidR="003909D6" w:rsidRPr="00D1692D">
        <w:rPr>
          <w:b/>
          <w:color w:val="538135" w:themeColor="accent6" w:themeShade="BF"/>
        </w:rPr>
        <w:t xml:space="preserve"> </w:t>
      </w:r>
      <w:r w:rsidR="00E36270">
        <w:rPr>
          <w:rStyle w:val="l5def"/>
        </w:rPr>
        <w:t xml:space="preserve">și pe site-ul </w:t>
      </w:r>
      <w:r w:rsidR="00EA2F5C" w:rsidRPr="00D1692D">
        <w:rPr>
          <w:rStyle w:val="l5def"/>
        </w:rPr>
        <w:t xml:space="preserve"> </w:t>
      </w:r>
      <w:hyperlink r:id="rId10" w:history="1">
        <w:r w:rsidR="007A0361" w:rsidRPr="00D1692D">
          <w:rPr>
            <w:rStyle w:val="Hyperlink"/>
            <w:b/>
            <w:i/>
            <w:highlight w:val="yellow"/>
          </w:rPr>
          <w:t>www.rplpstejarul.ro</w:t>
        </w:r>
      </w:hyperlink>
      <w:r w:rsidR="00C135B2" w:rsidRPr="00D1692D">
        <w:rPr>
          <w:rStyle w:val="l5def"/>
          <w:b/>
          <w:i/>
          <w:color w:val="538135" w:themeColor="accent6" w:themeShade="BF"/>
        </w:rPr>
        <w:t xml:space="preserve"> </w:t>
      </w:r>
      <w:r w:rsidRPr="00D1692D">
        <w:rPr>
          <w:rStyle w:val="l5def"/>
          <w:b/>
          <w:color w:val="538135" w:themeColor="accent6" w:themeShade="BF"/>
        </w:rPr>
        <w:t xml:space="preserve">și afișat la sediul </w:t>
      </w:r>
      <w:r w:rsidR="003909D6" w:rsidRPr="00D1692D">
        <w:rPr>
          <w:b/>
          <w:color w:val="538135" w:themeColor="accent6" w:themeShade="BF"/>
          <w:lang w:eastAsia="ar-SA"/>
        </w:rPr>
        <w:t xml:space="preserve">R.P.L.P. Stejarul R.A. </w:t>
      </w:r>
      <w:r w:rsidRPr="00D1692D">
        <w:rPr>
          <w:rStyle w:val="l5def"/>
          <w:b/>
          <w:color w:val="538135" w:themeColor="accent6" w:themeShade="BF"/>
        </w:rPr>
        <w:t xml:space="preserve">în data </w:t>
      </w:r>
      <w:r w:rsidR="00667622" w:rsidRPr="00D1692D">
        <w:rPr>
          <w:rStyle w:val="l5def"/>
          <w:b/>
          <w:color w:val="538135" w:themeColor="accent6" w:themeShade="BF"/>
        </w:rPr>
        <w:t>de</w:t>
      </w:r>
      <w:r w:rsidR="002166FF">
        <w:rPr>
          <w:rStyle w:val="l5def"/>
          <w:b/>
          <w:color w:val="538135" w:themeColor="accent6" w:themeShade="BF"/>
        </w:rPr>
        <w:t xml:space="preserve"> </w:t>
      </w:r>
      <w:r w:rsidR="00293D12">
        <w:rPr>
          <w:rStyle w:val="l5def"/>
          <w:b/>
          <w:color w:val="538135" w:themeColor="accent6" w:themeShade="BF"/>
          <w:highlight w:val="yellow"/>
        </w:rPr>
        <w:t>2</w:t>
      </w:r>
      <w:r w:rsidR="00463A24">
        <w:rPr>
          <w:rStyle w:val="l5def"/>
          <w:b/>
          <w:color w:val="538135" w:themeColor="accent6" w:themeShade="BF"/>
          <w:highlight w:val="yellow"/>
        </w:rPr>
        <w:t>8</w:t>
      </w:r>
      <w:r w:rsidR="003E434B">
        <w:rPr>
          <w:rStyle w:val="l5def"/>
          <w:b/>
          <w:color w:val="538135" w:themeColor="accent6" w:themeShade="BF"/>
          <w:highlight w:val="yellow"/>
        </w:rPr>
        <w:t>.</w:t>
      </w:r>
      <w:r w:rsidR="00463A24">
        <w:rPr>
          <w:rStyle w:val="l5def"/>
          <w:b/>
          <w:color w:val="538135" w:themeColor="accent6" w:themeShade="BF"/>
          <w:highlight w:val="yellow"/>
        </w:rPr>
        <w:t>1</w:t>
      </w:r>
      <w:r w:rsidR="00137992">
        <w:rPr>
          <w:rStyle w:val="l5def"/>
          <w:b/>
          <w:color w:val="538135" w:themeColor="accent6" w:themeShade="BF"/>
          <w:highlight w:val="yellow"/>
        </w:rPr>
        <w:t>1</w:t>
      </w:r>
      <w:r w:rsidR="00E70F8B">
        <w:rPr>
          <w:rStyle w:val="l5def"/>
          <w:b/>
          <w:color w:val="538135" w:themeColor="accent6" w:themeShade="BF"/>
          <w:highlight w:val="yellow"/>
        </w:rPr>
        <w:t>.202</w:t>
      </w:r>
      <w:r w:rsidR="00941AAF">
        <w:rPr>
          <w:rStyle w:val="l5def"/>
          <w:b/>
          <w:color w:val="538135" w:themeColor="accent6" w:themeShade="BF"/>
          <w:highlight w:val="yellow"/>
        </w:rPr>
        <w:t>5</w:t>
      </w:r>
      <w:r w:rsidRPr="00D1692D">
        <w:rPr>
          <w:rStyle w:val="l5def"/>
          <w:b/>
          <w:color w:val="538135" w:themeColor="accent6" w:themeShade="BF"/>
          <w:highlight w:val="yellow"/>
        </w:rPr>
        <w:t>.</w:t>
      </w:r>
    </w:p>
    <w:p w14:paraId="6A97C642" w14:textId="77777777" w:rsidR="00A3772E" w:rsidRPr="00D1692D" w:rsidRDefault="00A3772E" w:rsidP="00A3772E">
      <w:pPr>
        <w:pStyle w:val="Titlu2"/>
        <w:rPr>
          <w:rFonts w:ascii="Times New Roman" w:hAnsi="Times New Roman"/>
          <w:color w:val="auto"/>
          <w:sz w:val="24"/>
          <w:szCs w:val="24"/>
        </w:rPr>
      </w:pPr>
      <w:bookmarkStart w:id="3" w:name="_Toc436395192"/>
      <w:r w:rsidRPr="00D1692D">
        <w:rPr>
          <w:rFonts w:ascii="Times New Roman" w:hAnsi="Times New Roman"/>
          <w:color w:val="auto"/>
          <w:sz w:val="24"/>
          <w:szCs w:val="24"/>
        </w:rPr>
        <w:t>4.2. Documentația de participare</w:t>
      </w:r>
      <w:bookmarkEnd w:id="3"/>
    </w:p>
    <w:p w14:paraId="5B9DB4F5" w14:textId="77777777" w:rsidR="00A3772E" w:rsidRPr="00D1692D" w:rsidRDefault="00A3772E" w:rsidP="00A3772E">
      <w:pPr>
        <w:jc w:val="both"/>
      </w:pPr>
    </w:p>
    <w:p w14:paraId="4C33F2D2" w14:textId="77777777" w:rsidR="00A3772E" w:rsidRPr="00D1692D" w:rsidRDefault="00A3772E" w:rsidP="00A3772E">
      <w:pPr>
        <w:jc w:val="both"/>
      </w:pPr>
      <w:r w:rsidRPr="00D1692D">
        <w:rPr>
          <w:b/>
        </w:rPr>
        <w:t>Art. 6.</w:t>
      </w:r>
      <w:r w:rsidRPr="00D1692D">
        <w:t xml:space="preserve"> Caietul de sarcini al licitației de vânzare a masei lemnoase pe picior se poate procura, la cerere, de la sediul organizatorului, în perioada cuprinsă între data publicării anunțului privind organizarea licitației/negocierii și data limită stabilită pentru depunerea documentației în vederea preselecției operatorilor economici care solicită înscrierea la licitație/negociere</w:t>
      </w:r>
      <w:r w:rsidR="00F92ABF" w:rsidRPr="00D1692D">
        <w:t>, conform datelor din anunțul de licitație</w:t>
      </w:r>
      <w:r w:rsidRPr="00D1692D">
        <w:t>.</w:t>
      </w:r>
    </w:p>
    <w:p w14:paraId="7FF737A1" w14:textId="77777777" w:rsidR="00A3772E" w:rsidRPr="00D1692D" w:rsidRDefault="00A3772E" w:rsidP="00A3772E">
      <w:pPr>
        <w:pStyle w:val="Titlu2"/>
        <w:rPr>
          <w:rFonts w:ascii="Times New Roman" w:hAnsi="Times New Roman"/>
          <w:color w:val="auto"/>
          <w:sz w:val="24"/>
          <w:szCs w:val="24"/>
        </w:rPr>
      </w:pPr>
      <w:bookmarkStart w:id="4" w:name="_Toc436395193"/>
      <w:r w:rsidRPr="00D1692D">
        <w:rPr>
          <w:rFonts w:ascii="Times New Roman" w:hAnsi="Times New Roman"/>
          <w:color w:val="auto"/>
          <w:sz w:val="24"/>
          <w:szCs w:val="24"/>
        </w:rPr>
        <w:t>4.3. Participanții la licitație/negociere</w:t>
      </w:r>
      <w:bookmarkEnd w:id="4"/>
    </w:p>
    <w:p w14:paraId="4A1E176B" w14:textId="77777777" w:rsidR="00A3772E" w:rsidRPr="00D1692D" w:rsidRDefault="00A3772E" w:rsidP="00A3772E">
      <w:pPr>
        <w:jc w:val="both"/>
      </w:pPr>
    </w:p>
    <w:p w14:paraId="7F754E7E" w14:textId="77777777" w:rsidR="00A3772E" w:rsidRPr="00D1692D" w:rsidRDefault="00A3772E" w:rsidP="00A3772E">
      <w:pPr>
        <w:jc w:val="both"/>
      </w:pPr>
      <w:r w:rsidRPr="00D1692D">
        <w:rPr>
          <w:b/>
        </w:rPr>
        <w:t>Art. 7</w:t>
      </w:r>
      <w:r w:rsidRPr="00D1692D">
        <w:t xml:space="preserve">. </w:t>
      </w:r>
      <w:r w:rsidR="0099197C" w:rsidRPr="00D1692D">
        <w:t xml:space="preserve">La licitațiile/negocierile organizate pentru vânzarea de masă lemnoasă din fondul forestier proprietate publică pot participa </w:t>
      </w:r>
      <w:r w:rsidRPr="00D1692D">
        <w:t>operatori economici</w:t>
      </w:r>
      <w:r w:rsidR="0099197C" w:rsidRPr="00D1692D">
        <w:t>, înregistrați într-un stat membru al UE, în baza certificatului de atestare pentru lucrări de exploatare forestieră valabil deținut de aceștia sau a</w:t>
      </w:r>
      <w:r w:rsidRPr="00D1692D">
        <w:t xml:space="preserve"> altui document similar, emis de autoritatea competentă din acel stat și recunoscut/echivalat</w:t>
      </w:r>
      <w:r w:rsidR="0099197C" w:rsidRPr="00D1692D">
        <w:t>,</w:t>
      </w:r>
      <w:r w:rsidRPr="00D1692D">
        <w:t xml:space="preserve"> în condiţiile</w:t>
      </w:r>
      <w:r w:rsidR="0099197C" w:rsidRPr="00D1692D">
        <w:t xml:space="preserve"> legii, de autoritatea competentă</w:t>
      </w:r>
      <w:r w:rsidRPr="00D1692D">
        <w:t xml:space="preserve"> din România. Operatorii economici care nu au sediul în România depun documentele de înscriere la licitaţie atât în limba oficială a ţării de origine, cât şi</w:t>
      </w:r>
      <w:r w:rsidR="0099197C" w:rsidRPr="00D1692D">
        <w:t xml:space="preserve"> în limba română, traducerea acestora fiind certificată de traducător</w:t>
      </w:r>
      <w:bookmarkStart w:id="5" w:name="_Toc436395194"/>
      <w:r w:rsidR="0099197C" w:rsidRPr="00D1692D">
        <w:t xml:space="preserve"> pentru conformitate cu originalul</w:t>
      </w:r>
      <w:r w:rsidRPr="00D1692D">
        <w:t xml:space="preserve">.  </w:t>
      </w:r>
    </w:p>
    <w:p w14:paraId="525123D2" w14:textId="77777777" w:rsidR="00A3772E" w:rsidRPr="00D1692D" w:rsidRDefault="00A3772E" w:rsidP="00A3772E">
      <w:pPr>
        <w:pStyle w:val="Titlu2"/>
        <w:rPr>
          <w:rFonts w:ascii="Times New Roman" w:hAnsi="Times New Roman"/>
          <w:color w:val="auto"/>
          <w:sz w:val="24"/>
          <w:szCs w:val="24"/>
        </w:rPr>
      </w:pPr>
      <w:r w:rsidRPr="00D1692D">
        <w:rPr>
          <w:rFonts w:ascii="Times New Roman" w:hAnsi="Times New Roman"/>
          <w:color w:val="auto"/>
          <w:sz w:val="24"/>
          <w:szCs w:val="24"/>
        </w:rPr>
        <w:t>4.4. Înscrierea la licitație/negociere</w:t>
      </w:r>
      <w:bookmarkEnd w:id="5"/>
    </w:p>
    <w:p w14:paraId="0DD8066F" w14:textId="77777777" w:rsidR="00A3772E" w:rsidRPr="00D1692D" w:rsidRDefault="00A3772E" w:rsidP="00A3772E">
      <w:pPr>
        <w:jc w:val="both"/>
      </w:pPr>
    </w:p>
    <w:p w14:paraId="337B8D51" w14:textId="1F40AB22" w:rsidR="00A3772E" w:rsidRPr="00D1692D" w:rsidRDefault="00A3772E" w:rsidP="00A3772E">
      <w:pPr>
        <w:jc w:val="both"/>
      </w:pPr>
      <w:r w:rsidRPr="00D1692D">
        <w:rPr>
          <w:b/>
        </w:rPr>
        <w:t>Art. 8</w:t>
      </w:r>
      <w:r w:rsidRPr="00D1692D">
        <w:t xml:space="preserve">. - (1) Pentru admiterea la licitație/negociere a operatorilor economici/grupurilor de operatori economici, preselecția acestora se organizează în data de </w:t>
      </w:r>
      <w:r w:rsidR="00137992">
        <w:rPr>
          <w:b/>
          <w:color w:val="538135" w:themeColor="accent6" w:themeShade="BF"/>
          <w:highlight w:val="yellow"/>
        </w:rPr>
        <w:t>12</w:t>
      </w:r>
      <w:r w:rsidR="004A61A8">
        <w:rPr>
          <w:b/>
          <w:color w:val="538135" w:themeColor="accent6" w:themeShade="BF"/>
          <w:highlight w:val="yellow"/>
        </w:rPr>
        <w:t>.</w:t>
      </w:r>
      <w:r w:rsidR="00293D12">
        <w:rPr>
          <w:b/>
          <w:color w:val="538135" w:themeColor="accent6" w:themeShade="BF"/>
          <w:highlight w:val="yellow"/>
        </w:rPr>
        <w:t>1</w:t>
      </w:r>
      <w:r w:rsidR="00137992">
        <w:rPr>
          <w:b/>
          <w:color w:val="538135" w:themeColor="accent6" w:themeShade="BF"/>
          <w:highlight w:val="yellow"/>
        </w:rPr>
        <w:t>2</w:t>
      </w:r>
      <w:r w:rsidR="00E70F8B">
        <w:rPr>
          <w:b/>
          <w:color w:val="538135" w:themeColor="accent6" w:themeShade="BF"/>
          <w:highlight w:val="yellow"/>
        </w:rPr>
        <w:t>.202</w:t>
      </w:r>
      <w:r w:rsidR="00941AAF">
        <w:rPr>
          <w:b/>
          <w:color w:val="538135" w:themeColor="accent6" w:themeShade="BF"/>
          <w:highlight w:val="yellow"/>
        </w:rPr>
        <w:t>5</w:t>
      </w:r>
      <w:r w:rsidR="00A42DFE">
        <w:rPr>
          <w:b/>
          <w:color w:val="538135" w:themeColor="accent6" w:themeShade="BF"/>
          <w:highlight w:val="yellow"/>
        </w:rPr>
        <w:t>, ora 1</w:t>
      </w:r>
      <w:r w:rsidR="00625DDA">
        <w:rPr>
          <w:b/>
          <w:color w:val="538135" w:themeColor="accent6" w:themeShade="BF"/>
          <w:highlight w:val="yellow"/>
        </w:rPr>
        <w:t>2</w:t>
      </w:r>
      <w:r w:rsidR="000A2491" w:rsidRPr="00D1692D">
        <w:rPr>
          <w:b/>
          <w:color w:val="538135" w:themeColor="accent6" w:themeShade="BF"/>
          <w:highlight w:val="yellow"/>
        </w:rPr>
        <w:t>.0</w:t>
      </w:r>
      <w:r w:rsidR="00EC21C8" w:rsidRPr="00D1692D">
        <w:rPr>
          <w:b/>
          <w:color w:val="538135" w:themeColor="accent6" w:themeShade="BF"/>
          <w:highlight w:val="yellow"/>
        </w:rPr>
        <w:t>0</w:t>
      </w:r>
      <w:r w:rsidRPr="00D1692D">
        <w:rPr>
          <w:b/>
          <w:color w:val="538135" w:themeColor="accent6" w:themeShade="BF"/>
          <w:highlight w:val="yellow"/>
        </w:rPr>
        <w:t>.</w:t>
      </w:r>
      <w:r w:rsidRPr="00D1692D">
        <w:t xml:space="preserve"> </w:t>
      </w:r>
    </w:p>
    <w:p w14:paraId="25E930B9" w14:textId="2B633B96" w:rsidR="00A3772E" w:rsidRPr="00D1692D" w:rsidRDefault="00A3772E" w:rsidP="00A3772E">
      <w:pPr>
        <w:jc w:val="both"/>
      </w:pPr>
      <w:r w:rsidRPr="00D1692D">
        <w:rPr>
          <w:bCs/>
        </w:rPr>
        <w:t>(2)</w:t>
      </w:r>
      <w:r w:rsidRPr="00D1692D">
        <w:rPr>
          <w:b/>
          <w:bCs/>
        </w:rPr>
        <w:t xml:space="preserve"> </w:t>
      </w:r>
      <w:r w:rsidRPr="00D1692D">
        <w:t xml:space="preserve">Comisia de preselecţie a fost numită prin Decizia Directorului </w:t>
      </w:r>
      <w:r w:rsidR="00EC21C8" w:rsidRPr="00D1692D">
        <w:t xml:space="preserve">– sef ocol </w:t>
      </w:r>
      <w:r w:rsidRPr="00D1692D">
        <w:t xml:space="preserve">nr. </w:t>
      </w:r>
      <w:r w:rsidR="00293D12">
        <w:rPr>
          <w:b/>
          <w:bCs/>
          <w:highlight w:val="yellow"/>
        </w:rPr>
        <w:t>30</w:t>
      </w:r>
      <w:r w:rsidR="00D12E34" w:rsidRPr="00AF0FF2">
        <w:rPr>
          <w:b/>
          <w:highlight w:val="yellow"/>
        </w:rPr>
        <w:t xml:space="preserve"> /</w:t>
      </w:r>
      <w:r w:rsidR="00293D12">
        <w:rPr>
          <w:b/>
          <w:highlight w:val="yellow"/>
        </w:rPr>
        <w:t>11</w:t>
      </w:r>
      <w:r w:rsidR="00D12E34" w:rsidRPr="00AF0FF2">
        <w:rPr>
          <w:b/>
          <w:highlight w:val="yellow"/>
        </w:rPr>
        <w:t>.</w:t>
      </w:r>
      <w:r w:rsidR="00E4759B" w:rsidRPr="00AF0FF2">
        <w:rPr>
          <w:b/>
          <w:highlight w:val="yellow"/>
        </w:rPr>
        <w:t>0</w:t>
      </w:r>
      <w:r w:rsidR="00293D12">
        <w:rPr>
          <w:b/>
          <w:highlight w:val="yellow"/>
        </w:rPr>
        <w:t>9</w:t>
      </w:r>
      <w:r w:rsidR="00D12E34" w:rsidRPr="00AF0FF2">
        <w:rPr>
          <w:b/>
          <w:highlight w:val="yellow"/>
        </w:rPr>
        <w:t>.20</w:t>
      </w:r>
      <w:r w:rsidR="00885A72" w:rsidRPr="00AF0FF2">
        <w:rPr>
          <w:b/>
          <w:highlight w:val="yellow"/>
        </w:rPr>
        <w:t>2</w:t>
      </w:r>
      <w:r w:rsidR="00293D12">
        <w:rPr>
          <w:b/>
        </w:rPr>
        <w:t>5</w:t>
      </w:r>
      <w:r w:rsidR="00D12E34" w:rsidRPr="00D1692D">
        <w:t xml:space="preserve"> </w:t>
      </w:r>
      <w:r w:rsidRPr="00D1692D">
        <w:t xml:space="preserve">și îşi va desfăşura activitatea în </w:t>
      </w:r>
      <w:r w:rsidR="00CC098B" w:rsidRPr="00D1692D">
        <w:t xml:space="preserve">condiţiile în care sunt </w:t>
      </w:r>
      <w:r w:rsidR="00CC098B" w:rsidRPr="00D1692D">
        <w:rPr>
          <w:u w:val="single"/>
        </w:rPr>
        <w:t>prezenți doi din cei trei</w:t>
      </w:r>
      <w:r w:rsidR="00CC098B" w:rsidRPr="00D1692D">
        <w:t>/</w:t>
      </w:r>
      <w:r w:rsidR="00CC098B" w:rsidRPr="00D1692D">
        <w:rPr>
          <w:u w:val="single"/>
        </w:rPr>
        <w:t>trei din cei cinci</w:t>
      </w:r>
      <w:r w:rsidR="00CC098B" w:rsidRPr="00D1692D">
        <w:t xml:space="preserve"> membri ai comisiei.</w:t>
      </w:r>
    </w:p>
    <w:p w14:paraId="7DFEE9F1" w14:textId="77777777" w:rsidR="00A3772E" w:rsidRPr="00D1692D" w:rsidRDefault="00A3772E" w:rsidP="00A3772E">
      <w:pPr>
        <w:jc w:val="both"/>
      </w:pPr>
      <w:r w:rsidRPr="00D1692D">
        <w:rPr>
          <w:bCs/>
        </w:rPr>
        <w:t>(3)</w:t>
      </w:r>
      <w:r w:rsidRPr="00D1692D">
        <w:t xml:space="preserve"> Hotărârile comisiei de preselecţie se iau cu votul majorităţii simple a membrilor prezenţi.</w:t>
      </w:r>
    </w:p>
    <w:p w14:paraId="3761C05B" w14:textId="77777777" w:rsidR="00A3772E" w:rsidRPr="00D1692D" w:rsidRDefault="00A3772E" w:rsidP="00A3772E">
      <w:pPr>
        <w:jc w:val="both"/>
      </w:pPr>
      <w:r w:rsidRPr="00D1692D">
        <w:t xml:space="preserve">(4) </w:t>
      </w:r>
      <w:r w:rsidRPr="00D1692D">
        <w:rPr>
          <w:rStyle w:val="l5def"/>
        </w:rPr>
        <w:t xml:space="preserve">Pentru participare la licitaţie/negociere, operatorul economic trebuie să depună, o cerere de înscriere, care se înregistrează în registrul de corespondenţă </w:t>
      </w:r>
      <w:r w:rsidR="009C2974" w:rsidRPr="00D1692D">
        <w:rPr>
          <w:rStyle w:val="l5def"/>
        </w:rPr>
        <w:t>al organizatorului şi la care trebuie să anexeze</w:t>
      </w:r>
      <w:r w:rsidRPr="00D1692D">
        <w:rPr>
          <w:rStyle w:val="l5def"/>
        </w:rPr>
        <w:t xml:space="preserve"> documentaţia formată din următoarele documente, după caz, în original sau în copie certificată,</w:t>
      </w:r>
      <w:r w:rsidR="005D5FA5" w:rsidRPr="00D1692D">
        <w:rPr>
          <w:rStyle w:val="l5def"/>
        </w:rPr>
        <w:t xml:space="preserve"> sub semnătură,</w:t>
      </w:r>
      <w:r w:rsidRPr="00D1692D">
        <w:rPr>
          <w:rStyle w:val="l5def"/>
        </w:rPr>
        <w:t xml:space="preserve"> de către reprezentantul legal al operatorului economic, pentru conformitate cu originalul:</w:t>
      </w:r>
      <w:r w:rsidRPr="00D1692D">
        <w:t xml:space="preserve">  </w:t>
      </w:r>
    </w:p>
    <w:p w14:paraId="3C1D3C00" w14:textId="77777777" w:rsidR="00EF08DD" w:rsidRPr="00D1692D" w:rsidRDefault="00A3772E" w:rsidP="00A3772E">
      <w:pPr>
        <w:jc w:val="both"/>
        <w:rPr>
          <w:rStyle w:val="l5def"/>
        </w:rPr>
      </w:pPr>
      <w:r w:rsidRPr="00D1692D">
        <w:lastRenderedPageBreak/>
        <w:t>   </w:t>
      </w:r>
      <w:r w:rsidRPr="00D1692D">
        <w:rPr>
          <w:bCs/>
        </w:rPr>
        <w:t>a)</w:t>
      </w:r>
      <w:r w:rsidRPr="00D1692D">
        <w:t xml:space="preserve"> </w:t>
      </w:r>
      <w:r w:rsidRPr="00D1692D">
        <w:rPr>
          <w:rStyle w:val="l5def"/>
        </w:rPr>
        <w:t>documentul de înregistrare a operatorului economic la oficiul registrului comerţului sau, după caz, documentul echivalent de înregistrare, în cazul operatorilor economici străini;</w:t>
      </w:r>
    </w:p>
    <w:p w14:paraId="489396C7" w14:textId="77777777" w:rsidR="00A3772E" w:rsidRPr="00D1692D" w:rsidRDefault="00A3772E" w:rsidP="00A3772E">
      <w:pPr>
        <w:jc w:val="both"/>
      </w:pPr>
      <w:r w:rsidRPr="00D1692D">
        <w:t>   </w:t>
      </w:r>
      <w:r w:rsidRPr="00D1692D">
        <w:rPr>
          <w:bCs/>
        </w:rPr>
        <w:t>b)</w:t>
      </w:r>
      <w:r w:rsidRPr="00D1692D">
        <w:t xml:space="preserve"> </w:t>
      </w:r>
      <w:r w:rsidRPr="00D1692D">
        <w:rPr>
          <w:rStyle w:val="l5def"/>
        </w:rPr>
        <w:t>certificatul constatator privind operatorul economic în original sau copie conformă cu originalul, eliberat de oficiul registrului comerţului direct sau prin serviciul online Info Cert, sau informații extinse despre acesta, solicitate de organizator prin serviciul Recom Online, cu cel mult 30 de zile calendaristice înainte de data preselecţiei;</w:t>
      </w:r>
      <w:r w:rsidRPr="00D1692D">
        <w:t xml:space="preserve">  </w:t>
      </w:r>
    </w:p>
    <w:p w14:paraId="610C34C5" w14:textId="77777777" w:rsidR="00A3772E" w:rsidRPr="00D1692D" w:rsidRDefault="00A3772E" w:rsidP="00A3772E">
      <w:pPr>
        <w:jc w:val="both"/>
      </w:pPr>
      <w:r w:rsidRPr="00D1692D">
        <w:t>   </w:t>
      </w:r>
      <w:r w:rsidRPr="00D1692D">
        <w:rPr>
          <w:bCs/>
        </w:rPr>
        <w:t>c)</w:t>
      </w:r>
      <w:r w:rsidRPr="00D1692D">
        <w:t xml:space="preserve"> </w:t>
      </w:r>
      <w:r w:rsidR="00267F14" w:rsidRPr="00D1692D">
        <w:rPr>
          <w:rStyle w:val="l5def"/>
        </w:rPr>
        <w:t>declarația pe propria răspundere a reprezentantului legal al operatorului economic că nu are datorii restante față de administratorii fondului forestier proprietate publică a statului, respectiv față de proprietarul/administratorul fondului forestier proprietate publică a unității administrativ-teritoriale, după caz, precum și faptul că asociatul unic/niciunul din asociații operatorului economic nu este asociat la nici un operator economic/grup de operatori economici care are datorii restante față de administratorii fondului forestier proprietate publică a statului, respectiv față de proprietarul/administratorul fondului forestier proprietate publică a unității administrativ – teritoriale, după caz</w:t>
      </w:r>
      <w:r w:rsidRPr="00D1692D">
        <w:rPr>
          <w:rStyle w:val="l5def"/>
        </w:rPr>
        <w:t>;</w:t>
      </w:r>
      <w:r w:rsidRPr="00D1692D">
        <w:t xml:space="preserve">  </w:t>
      </w:r>
    </w:p>
    <w:p w14:paraId="2C5159A9" w14:textId="77777777" w:rsidR="00A3772E" w:rsidRPr="00D1692D" w:rsidRDefault="00A3772E" w:rsidP="00A3772E">
      <w:pPr>
        <w:jc w:val="both"/>
      </w:pPr>
      <w:r w:rsidRPr="00D1692D">
        <w:t>   </w:t>
      </w:r>
      <w:r w:rsidRPr="00D1692D">
        <w:rPr>
          <w:bCs/>
        </w:rPr>
        <w:t>d)</w:t>
      </w:r>
      <w:r w:rsidRPr="00D1692D">
        <w:t xml:space="preserve"> </w:t>
      </w:r>
      <w:r w:rsidR="009366A5" w:rsidRPr="00D1692D">
        <w:rPr>
          <w:rStyle w:val="l5def"/>
        </w:rPr>
        <w:t>certificatul de atestare pentru lucrări de exploatare forestieră al operatorului economic, valabil, anexa acestuia completată la zi, cazierul tehnic de exploatare completat la zi, certificate sub semnătura reprezentantului legal al operatorului economic sau documentul similar recunoscut/echivalat de autoritatea de resort din România, în cazul operatorilor economici străini; acest document trebuie prezentat, în copie conformă cu originalul;</w:t>
      </w:r>
      <w:r w:rsidRPr="00D1692D">
        <w:t xml:space="preserve"> </w:t>
      </w:r>
    </w:p>
    <w:p w14:paraId="47E9780B" w14:textId="77777777" w:rsidR="001003B9" w:rsidRPr="00D1692D" w:rsidRDefault="00A3772E" w:rsidP="001003B9">
      <w:pPr>
        <w:jc w:val="both"/>
        <w:rPr>
          <w:rStyle w:val="l5def"/>
        </w:rPr>
      </w:pPr>
      <w:r w:rsidRPr="00D1692D">
        <w:t>   </w:t>
      </w:r>
      <w:r w:rsidRPr="00D1692D">
        <w:rPr>
          <w:bCs/>
        </w:rPr>
        <w:t>e)</w:t>
      </w:r>
      <w:r w:rsidRPr="00D1692D">
        <w:t xml:space="preserve"> </w:t>
      </w:r>
      <w:r w:rsidRPr="00D1692D">
        <w:rPr>
          <w:rStyle w:val="l5def"/>
        </w:rPr>
        <w:t xml:space="preserve">declaraţia pe propria răspundere a reprezentantului legal al operatorului economic privind apartenenţa/neapartenenţa la un grup de operatori economici, aşa cum este definit la art. 1 </w:t>
      </w:r>
      <w:hyperlink r:id="rId11" w:history="1">
        <w:r w:rsidR="00DA5499" w:rsidRPr="00D1692D">
          <w:rPr>
            <w:rStyle w:val="Hyperlink"/>
            <w:color w:val="auto"/>
            <w:u w:val="none"/>
          </w:rPr>
          <w:t>lit. h</w:t>
        </w:r>
        <w:r w:rsidRPr="00D1692D">
          <w:rPr>
            <w:rStyle w:val="Hyperlink"/>
            <w:color w:val="auto"/>
            <w:u w:val="none"/>
          </w:rPr>
          <w:t>)</w:t>
        </w:r>
      </w:hyperlink>
      <w:r w:rsidRPr="00D1692D">
        <w:rPr>
          <w:rStyle w:val="Hyperlink"/>
          <w:color w:val="auto"/>
          <w:u w:val="none"/>
        </w:rPr>
        <w:t xml:space="preserve"> din Regulament</w:t>
      </w:r>
      <w:r w:rsidR="001901E3" w:rsidRPr="00D1692D">
        <w:rPr>
          <w:rStyle w:val="Hyperlink"/>
          <w:color w:val="auto"/>
          <w:u w:val="none"/>
        </w:rPr>
        <w:t xml:space="preserve"> și la art. 1 lit</w:t>
      </w:r>
      <w:r w:rsidR="00DA5499" w:rsidRPr="00D1692D">
        <w:rPr>
          <w:rStyle w:val="Hyperlink"/>
          <w:color w:val="auto"/>
          <w:u w:val="none"/>
        </w:rPr>
        <w:t>. r</w:t>
      </w:r>
      <w:r w:rsidR="001901E3" w:rsidRPr="00D1692D">
        <w:rPr>
          <w:rStyle w:val="Hyperlink"/>
          <w:color w:val="auto"/>
          <w:u w:val="none"/>
        </w:rPr>
        <w:t xml:space="preserve">) </w:t>
      </w:r>
      <w:r w:rsidR="00DA5499" w:rsidRPr="00D1692D">
        <w:rPr>
          <w:rStyle w:val="Hyperlink"/>
          <w:color w:val="auto"/>
          <w:u w:val="none"/>
        </w:rPr>
        <w:t>din prezentul caiet de sarcini</w:t>
      </w:r>
      <w:r w:rsidRPr="00D1692D">
        <w:rPr>
          <w:rStyle w:val="l5def"/>
        </w:rPr>
        <w:t>;</w:t>
      </w:r>
    </w:p>
    <w:p w14:paraId="62AF1B0E" w14:textId="77777777" w:rsidR="00374EDE" w:rsidRPr="00D1692D" w:rsidRDefault="00A3772E" w:rsidP="00A3772E">
      <w:pPr>
        <w:jc w:val="both"/>
        <w:rPr>
          <w:rStyle w:val="l5def"/>
        </w:rPr>
      </w:pPr>
      <w:r w:rsidRPr="00D1692D">
        <w:t>   </w:t>
      </w:r>
      <w:r w:rsidRPr="00D1692D">
        <w:rPr>
          <w:bCs/>
        </w:rPr>
        <w:t>f)</w:t>
      </w:r>
      <w:r w:rsidRPr="00D1692D">
        <w:t xml:space="preserve"> </w:t>
      </w:r>
      <w:r w:rsidR="00334BAE" w:rsidRPr="00D1692D">
        <w:rPr>
          <w:rStyle w:val="l5def"/>
        </w:rPr>
        <w:t xml:space="preserve">declaraţia pe propria răspundere a reprezentantului legal al operatorului economic privind situaţia completării la zi a atestatului de exploatare și a cazierului tehnic de exploatare; în cazul în care atestatul de exploatare nu este completat la zi, în declaraţie se vor menţiona volumul de masă lemnoasă adjudecată/cumpărată direct/achiziționată pentru prestări servicii şi neoperată în anexă, precum şi </w:t>
      </w:r>
      <w:r w:rsidR="00374EDE" w:rsidRPr="00D1692D">
        <w:rPr>
          <w:rStyle w:val="l5def"/>
        </w:rPr>
        <w:t xml:space="preserve">vânzătorul. </w:t>
      </w:r>
    </w:p>
    <w:p w14:paraId="72ADD8DA" w14:textId="77777777" w:rsidR="00F62162" w:rsidRPr="00D1692D" w:rsidRDefault="00F62162" w:rsidP="00A3772E">
      <w:pPr>
        <w:jc w:val="both"/>
      </w:pPr>
      <w:r w:rsidRPr="00D1692D">
        <w:rPr>
          <w:rStyle w:val="l5def"/>
        </w:rPr>
        <w:t xml:space="preserve"> g) </w:t>
      </w:r>
      <w:r w:rsidR="00F66D2E" w:rsidRPr="00D1692D">
        <w:rPr>
          <w:rStyle w:val="l5def"/>
        </w:rPr>
        <w:t>declarația pe propria răspundere care să cuprindă situația volumului de lemn fasonat achiziționat/procesat anul din fiecare specie și sortim</w:t>
      </w:r>
      <w:r w:rsidR="00402D5D" w:rsidRPr="00D1692D">
        <w:rPr>
          <w:rStyle w:val="l5def"/>
        </w:rPr>
        <w:t>ent industrial.</w:t>
      </w:r>
      <w:r w:rsidRPr="00D1692D">
        <w:rPr>
          <w:rStyle w:val="l5def"/>
        </w:rPr>
        <w:t xml:space="preserve"> </w:t>
      </w:r>
    </w:p>
    <w:p w14:paraId="12650B33" w14:textId="71C4C397" w:rsidR="00A3772E" w:rsidRPr="00D1692D" w:rsidRDefault="00A3772E" w:rsidP="00A3772E">
      <w:pPr>
        <w:jc w:val="both"/>
      </w:pPr>
      <w:r w:rsidRPr="00D1692D">
        <w:t> </w:t>
      </w:r>
      <w:r w:rsidR="00374EDE" w:rsidRPr="00D1692D">
        <w:rPr>
          <w:bCs/>
        </w:rPr>
        <w:t>(5</w:t>
      </w:r>
      <w:r w:rsidRPr="00D1692D">
        <w:rPr>
          <w:bCs/>
        </w:rPr>
        <w:t xml:space="preserve">) </w:t>
      </w:r>
      <w:r w:rsidRPr="00D1692D">
        <w:rPr>
          <w:rStyle w:val="l5def"/>
        </w:rPr>
        <w:t>Cererea şi documentaţia prevăzute la alin. (4) se vor depune</w:t>
      </w:r>
      <w:r w:rsidR="009C2974" w:rsidRPr="00D1692D">
        <w:t xml:space="preserve"> </w:t>
      </w:r>
      <w:r w:rsidR="009C2974" w:rsidRPr="00D1692D">
        <w:rPr>
          <w:rStyle w:val="l5def"/>
        </w:rPr>
        <w:t>până la data</w:t>
      </w:r>
      <w:r w:rsidR="00614BD1" w:rsidRPr="00D1692D">
        <w:rPr>
          <w:rStyle w:val="l5def"/>
        </w:rPr>
        <w:t xml:space="preserve"> </w:t>
      </w:r>
      <w:r w:rsidR="00BD2676">
        <w:rPr>
          <w:rStyle w:val="l5def"/>
          <w:b/>
          <w:highlight w:val="yellow"/>
        </w:rPr>
        <w:t>12</w:t>
      </w:r>
      <w:r w:rsidR="00C41A8D">
        <w:rPr>
          <w:rStyle w:val="l5def"/>
          <w:b/>
          <w:highlight w:val="yellow"/>
        </w:rPr>
        <w:t>.</w:t>
      </w:r>
      <w:r w:rsidR="00293D12">
        <w:rPr>
          <w:rStyle w:val="l5def"/>
          <w:b/>
          <w:highlight w:val="yellow"/>
        </w:rPr>
        <w:t>1</w:t>
      </w:r>
      <w:r w:rsidR="00BD2676">
        <w:rPr>
          <w:rStyle w:val="l5def"/>
          <w:b/>
          <w:highlight w:val="yellow"/>
        </w:rPr>
        <w:t>2</w:t>
      </w:r>
      <w:r w:rsidR="00614BD1" w:rsidRPr="00D1692D">
        <w:rPr>
          <w:rStyle w:val="l5def"/>
          <w:b/>
          <w:highlight w:val="yellow"/>
        </w:rPr>
        <w:t>.20</w:t>
      </w:r>
      <w:r w:rsidR="00E70F8B">
        <w:rPr>
          <w:rStyle w:val="l5def"/>
          <w:b/>
          <w:highlight w:val="yellow"/>
        </w:rPr>
        <w:t>2</w:t>
      </w:r>
      <w:r w:rsidR="00941AAF">
        <w:rPr>
          <w:rStyle w:val="l5def"/>
          <w:b/>
          <w:highlight w:val="yellow"/>
        </w:rPr>
        <w:t>5</w:t>
      </w:r>
      <w:r w:rsidR="009C2974" w:rsidRPr="00D1692D">
        <w:rPr>
          <w:rStyle w:val="l5def"/>
          <w:highlight w:val="yellow"/>
        </w:rPr>
        <w:t xml:space="preserve"> ora </w:t>
      </w:r>
      <w:r w:rsidR="00625DDA">
        <w:rPr>
          <w:rStyle w:val="l5def"/>
          <w:b/>
          <w:highlight w:val="yellow"/>
        </w:rPr>
        <w:t>10</w:t>
      </w:r>
      <w:r w:rsidR="00FF14B7">
        <w:rPr>
          <w:rStyle w:val="l5def"/>
          <w:b/>
          <w:highlight w:val="yellow"/>
        </w:rPr>
        <w:t>.0</w:t>
      </w:r>
      <w:r w:rsidR="00614BD1" w:rsidRPr="00D1692D">
        <w:rPr>
          <w:rStyle w:val="l5def"/>
          <w:b/>
          <w:highlight w:val="yellow"/>
        </w:rPr>
        <w:t>0</w:t>
      </w:r>
      <w:r w:rsidR="009C2974" w:rsidRPr="00D1692D">
        <w:rPr>
          <w:rStyle w:val="l5def"/>
          <w:highlight w:val="yellow"/>
        </w:rPr>
        <w:t>,</w:t>
      </w:r>
      <w:r w:rsidR="009C2974" w:rsidRPr="00D1692D">
        <w:rPr>
          <w:rStyle w:val="l5def"/>
        </w:rPr>
        <w:t xml:space="preserve"> </w:t>
      </w:r>
      <w:r w:rsidRPr="00D1692D">
        <w:rPr>
          <w:rStyle w:val="l5def"/>
        </w:rPr>
        <w:t xml:space="preserve"> la organizatorul licitaţiei prin una dintre următoarele modalităţi:</w:t>
      </w:r>
      <w:r w:rsidRPr="00D1692D">
        <w:t xml:space="preserve">  </w:t>
      </w:r>
    </w:p>
    <w:p w14:paraId="496B5B80" w14:textId="77777777" w:rsidR="00A3772E" w:rsidRPr="00D1692D" w:rsidRDefault="00A3772E" w:rsidP="00A3772E">
      <w:pPr>
        <w:jc w:val="both"/>
      </w:pPr>
      <w:r w:rsidRPr="00D1692D">
        <w:t>   </w:t>
      </w:r>
      <w:r w:rsidRPr="00D1692D">
        <w:rPr>
          <w:bCs/>
        </w:rPr>
        <w:t>a)</w:t>
      </w:r>
      <w:r w:rsidRPr="00D1692D">
        <w:t xml:space="preserve"> </w:t>
      </w:r>
      <w:r w:rsidRPr="00D1692D">
        <w:rPr>
          <w:rStyle w:val="l5def"/>
        </w:rPr>
        <w:t>direct la registratură, pe hârtie;</w:t>
      </w:r>
      <w:r w:rsidRPr="00D1692D">
        <w:t xml:space="preserve">  </w:t>
      </w:r>
    </w:p>
    <w:p w14:paraId="36A20B47" w14:textId="77777777" w:rsidR="0077536B" w:rsidRPr="00D1692D" w:rsidRDefault="00A3772E" w:rsidP="00A3772E">
      <w:pPr>
        <w:jc w:val="both"/>
        <w:rPr>
          <w:rStyle w:val="l5def"/>
        </w:rPr>
      </w:pPr>
      <w:r w:rsidRPr="00D1692D">
        <w:t>   </w:t>
      </w:r>
      <w:r w:rsidRPr="00D1692D">
        <w:rPr>
          <w:bCs/>
        </w:rPr>
        <w:t>b)</w:t>
      </w:r>
      <w:r w:rsidRPr="00D1692D">
        <w:t xml:space="preserve"> </w:t>
      </w:r>
      <w:r w:rsidRPr="00D1692D">
        <w:rPr>
          <w:rStyle w:val="l5def"/>
        </w:rPr>
        <w:t>prin poştă/curier, pe hârtie;</w:t>
      </w:r>
    </w:p>
    <w:p w14:paraId="51EC4778" w14:textId="44C69508" w:rsidR="00FC1285" w:rsidRPr="004A3599" w:rsidRDefault="0077536B" w:rsidP="00FC1285">
      <w:pPr>
        <w:pBdr>
          <w:top w:val="single" w:sz="4" w:space="1" w:color="auto"/>
          <w:left w:val="single" w:sz="4" w:space="4" w:color="auto"/>
          <w:bottom w:val="single" w:sz="4" w:space="1" w:color="auto"/>
          <w:right w:val="single" w:sz="4" w:space="4" w:color="auto"/>
        </w:pBdr>
        <w:ind w:left="-15" w:firstLine="720"/>
        <w:jc w:val="both"/>
        <w:rPr>
          <w:b/>
          <w:bCs/>
          <w:u w:val="single"/>
        </w:rPr>
      </w:pPr>
      <w:r w:rsidRPr="00D1692D">
        <w:rPr>
          <w:rStyle w:val="l5def"/>
        </w:rPr>
        <w:t xml:space="preserve">   </w:t>
      </w:r>
      <w:r w:rsidRPr="005D6385">
        <w:rPr>
          <w:rStyle w:val="l5def"/>
          <w:highlight w:val="yellow"/>
        </w:rPr>
        <w:t>c)</w:t>
      </w:r>
      <w:r w:rsidR="00A3772E" w:rsidRPr="005D6385">
        <w:rPr>
          <w:highlight w:val="yellow"/>
        </w:rPr>
        <w:t> </w:t>
      </w:r>
      <w:r w:rsidRPr="005D6385">
        <w:rPr>
          <w:highlight w:val="yellow"/>
        </w:rPr>
        <w:t>prin poștă electronică, format pdf, semnate cu semnătura electronică calificată sau sigiliu electronic calificat.</w:t>
      </w:r>
      <w:r w:rsidR="00FC1285" w:rsidRPr="005D6385">
        <w:rPr>
          <w:b/>
          <w:bCs/>
          <w:i/>
          <w:iCs/>
          <w:highlight w:val="yellow"/>
          <w:u w:val="single"/>
        </w:rPr>
        <w:t xml:space="preserve"> !!!! Nota</w:t>
      </w:r>
      <w:r w:rsidR="00FC1285" w:rsidRPr="005D6385">
        <w:rPr>
          <w:highlight w:val="yellow"/>
        </w:rPr>
        <w:t xml:space="preserve"> : </w:t>
      </w:r>
      <w:r w:rsidR="00FC1285" w:rsidRPr="005D6385">
        <w:rPr>
          <w:b/>
          <w:bCs/>
          <w:highlight w:val="yellow"/>
          <w:u w:val="single"/>
        </w:rPr>
        <w:t>Adresa de mail validă a operatorului economic este absolut necesară pentru transmiterea datelor de autentificare (utilizator şi parolă) în platforma de licitaţie electronică.</w:t>
      </w:r>
      <w:r w:rsidR="00FC1285" w:rsidRPr="004A3599">
        <w:rPr>
          <w:b/>
          <w:bCs/>
          <w:u w:val="single"/>
        </w:rPr>
        <w:t xml:space="preserve">  </w:t>
      </w:r>
    </w:p>
    <w:p w14:paraId="01976B1A" w14:textId="707E9FD5" w:rsidR="0077536B" w:rsidRPr="00D1692D" w:rsidRDefault="0077536B" w:rsidP="00A3772E">
      <w:pPr>
        <w:jc w:val="both"/>
      </w:pPr>
    </w:p>
    <w:p w14:paraId="28F482CA" w14:textId="77777777" w:rsidR="00A3772E" w:rsidRPr="00D1692D" w:rsidRDefault="00A3772E" w:rsidP="00A3772E">
      <w:pPr>
        <w:jc w:val="both"/>
      </w:pPr>
      <w:r w:rsidRPr="00D1692D">
        <w:t xml:space="preserve"> </w:t>
      </w:r>
    </w:p>
    <w:p w14:paraId="474A37A8" w14:textId="77777777" w:rsidR="00A3772E" w:rsidRPr="00D1692D" w:rsidRDefault="00A3772E" w:rsidP="00A3772E">
      <w:pPr>
        <w:pStyle w:val="Titlu2"/>
        <w:rPr>
          <w:rFonts w:ascii="Times New Roman" w:hAnsi="Times New Roman"/>
          <w:color w:val="auto"/>
          <w:sz w:val="24"/>
          <w:szCs w:val="24"/>
        </w:rPr>
      </w:pPr>
      <w:bookmarkStart w:id="6" w:name="_Toc436395195"/>
      <w:r w:rsidRPr="00D1692D">
        <w:rPr>
          <w:rFonts w:ascii="Times New Roman" w:hAnsi="Times New Roman"/>
          <w:color w:val="auto"/>
          <w:sz w:val="24"/>
          <w:szCs w:val="24"/>
        </w:rPr>
        <w:t>4.5. Preselecția operatorilor economici/grupurilor de operatori economici</w:t>
      </w:r>
      <w:bookmarkEnd w:id="6"/>
    </w:p>
    <w:p w14:paraId="0545F6D2" w14:textId="77777777" w:rsidR="00A3772E" w:rsidRPr="00D1692D" w:rsidRDefault="00A3772E" w:rsidP="00A3772E">
      <w:pPr>
        <w:jc w:val="both"/>
      </w:pPr>
    </w:p>
    <w:p w14:paraId="681A9CB8" w14:textId="77777777" w:rsidR="00A3772E" w:rsidRPr="00D1692D" w:rsidRDefault="00A3772E" w:rsidP="00A3772E">
      <w:pPr>
        <w:shd w:val="clear" w:color="auto" w:fill="FFFFFF"/>
        <w:jc w:val="both"/>
      </w:pPr>
      <w:r w:rsidRPr="00D1692D">
        <w:rPr>
          <w:b/>
        </w:rPr>
        <w:t>Art. 9.</w:t>
      </w:r>
      <w:r w:rsidRPr="00D1692D">
        <w:t xml:space="preserve"> - (1) Comisia de preselecție va analiza documentațiile depuse de către solicitanți și va hotărî admiterea/respingerea participării acestora la licitație/negociere, cu respectarea prevederilor Legii nr. 161/2003, cu modificările și completările ulterioare.</w:t>
      </w:r>
    </w:p>
    <w:p w14:paraId="5FFB3527" w14:textId="77777777" w:rsidR="00A3772E" w:rsidRPr="00D1692D" w:rsidRDefault="00A3772E" w:rsidP="00A3772E">
      <w:pPr>
        <w:shd w:val="clear" w:color="auto" w:fill="FFFFFF"/>
        <w:jc w:val="both"/>
      </w:pPr>
      <w:r w:rsidRPr="00D1692D">
        <w:t>(2) Comisia respinge participarea la licitație/negociere a solicitantului care se află cel puțin în una dintre următoarele situații:</w:t>
      </w:r>
    </w:p>
    <w:p w14:paraId="4333121A" w14:textId="77777777" w:rsidR="00A3772E" w:rsidRPr="00D1692D" w:rsidRDefault="00A3772E" w:rsidP="00A3772E">
      <w:pPr>
        <w:jc w:val="both"/>
      </w:pPr>
      <w:r w:rsidRPr="00D1692D">
        <w:rPr>
          <w:bCs/>
        </w:rPr>
        <w:t>a)</w:t>
      </w:r>
      <w:r w:rsidRPr="00D1692D">
        <w:t xml:space="preserve"> </w:t>
      </w:r>
      <w:r w:rsidRPr="00D1692D">
        <w:rPr>
          <w:rStyle w:val="l5def"/>
        </w:rPr>
        <w:t>nu a depus</w:t>
      </w:r>
      <w:r w:rsidR="00374EDE" w:rsidRPr="00D1692D">
        <w:rPr>
          <w:rStyle w:val="l5def"/>
        </w:rPr>
        <w:t>/nu a transmis electronic</w:t>
      </w:r>
      <w:r w:rsidRPr="00D1692D">
        <w:rPr>
          <w:rStyle w:val="l5def"/>
        </w:rPr>
        <w:t xml:space="preserve"> toate documentele prevăzute la art. 8 </w:t>
      </w:r>
      <w:hyperlink r:id="rId12" w:history="1">
        <w:r w:rsidRPr="00D1692D">
          <w:rPr>
            <w:rStyle w:val="Hyperlink"/>
            <w:color w:val="auto"/>
            <w:u w:val="none"/>
          </w:rPr>
          <w:t>alin. (4)</w:t>
        </w:r>
      </w:hyperlink>
      <w:r w:rsidRPr="00D1692D">
        <w:rPr>
          <w:rStyle w:val="l5def"/>
        </w:rPr>
        <w:t xml:space="preserve"> până la data și ora stabilite în caietul de </w:t>
      </w:r>
      <w:r w:rsidR="00D3542B" w:rsidRPr="00D1692D">
        <w:rPr>
          <w:rStyle w:val="l5def"/>
        </w:rPr>
        <w:t>sarcini și anunţul de licitație</w:t>
      </w:r>
      <w:r w:rsidRPr="00D1692D">
        <w:rPr>
          <w:rStyle w:val="l5def"/>
        </w:rPr>
        <w:t xml:space="preserve"> sau documentel</w:t>
      </w:r>
      <w:r w:rsidR="00D3542B" w:rsidRPr="00D1692D">
        <w:rPr>
          <w:rStyle w:val="l5def"/>
        </w:rPr>
        <w:t xml:space="preserve">e depuse sunt incomplete </w:t>
      </w:r>
      <w:r w:rsidRPr="00D1692D">
        <w:rPr>
          <w:rStyle w:val="l5def"/>
        </w:rPr>
        <w:t>sau nu sunt certificate pentru conformitate cu originalul, după caz;</w:t>
      </w:r>
      <w:r w:rsidRPr="00D1692D">
        <w:t xml:space="preserve">  </w:t>
      </w:r>
    </w:p>
    <w:p w14:paraId="194A4FBB" w14:textId="77777777" w:rsidR="00E26749" w:rsidRPr="00D1692D" w:rsidRDefault="00A3772E" w:rsidP="00A3772E">
      <w:pPr>
        <w:jc w:val="both"/>
        <w:rPr>
          <w:rStyle w:val="l5def"/>
        </w:rPr>
      </w:pPr>
      <w:r w:rsidRPr="00D1692D">
        <w:rPr>
          <w:bCs/>
        </w:rPr>
        <w:t>b)</w:t>
      </w:r>
      <w:r w:rsidRPr="00D1692D">
        <w:t xml:space="preserve"> </w:t>
      </w:r>
      <w:r w:rsidR="007D6804" w:rsidRPr="00D1692D">
        <w:rPr>
          <w:rStyle w:val="l5def"/>
        </w:rPr>
        <w:t>are datorii restante față de administratorii fondului forestier proprietate publică a statului precum și faptul că asociatul unic/unul din asociații operatorului economic este asociat la un operator economic/grup de operatori economici care are datorii restante față de administratorii fondului forestier proprietate publică a statului; neadmiterea la licitaţie/negociere se face pentru masa lemnoasă provenită din acest fond</w:t>
      </w:r>
      <w:r w:rsidRPr="00D1692D">
        <w:rPr>
          <w:rStyle w:val="l5def"/>
        </w:rPr>
        <w:t>;</w:t>
      </w:r>
    </w:p>
    <w:p w14:paraId="52E17C12" w14:textId="77777777" w:rsidR="00A3772E" w:rsidRPr="00D1692D" w:rsidRDefault="00E26749" w:rsidP="00A3772E">
      <w:pPr>
        <w:jc w:val="both"/>
      </w:pPr>
      <w:r w:rsidRPr="00D1692D">
        <w:rPr>
          <w:rStyle w:val="l5def"/>
        </w:rPr>
        <w:t>c)</w:t>
      </w:r>
      <w:r w:rsidR="005164A7" w:rsidRPr="00D1692D">
        <w:t xml:space="preserve"> </w:t>
      </w:r>
      <w:r w:rsidR="005164A7" w:rsidRPr="00D1692D">
        <w:rPr>
          <w:rStyle w:val="l5def"/>
        </w:rPr>
        <w:t>are datorii restante față de proprietarul/administratorul fondului forestier proprietate publică a unității administrativ-teritoriale precum și faptul că asociatul unic/unul din asociații operatorului economic este asociat la un operator economic/grup de operatori economici care</w:t>
      </w:r>
      <w:r w:rsidR="005777FE" w:rsidRPr="00D1692D">
        <w:rPr>
          <w:rStyle w:val="l5def"/>
        </w:rPr>
        <w:t xml:space="preserve"> are datorii restante față de</w:t>
      </w:r>
      <w:r w:rsidR="005164A7" w:rsidRPr="00D1692D">
        <w:rPr>
          <w:rStyle w:val="l5def"/>
        </w:rPr>
        <w:t xml:space="preserve"> proprietarul/administratorul fondului forestier proprietate publică a unității administrativ-teritoriale; </w:t>
      </w:r>
      <w:r w:rsidR="005164A7" w:rsidRPr="00D1692D">
        <w:rPr>
          <w:rStyle w:val="l5def"/>
        </w:rPr>
        <w:lastRenderedPageBreak/>
        <w:t>neadmiterea la licitaţie/negociere se face pentru mas</w:t>
      </w:r>
      <w:r w:rsidR="005777FE" w:rsidRPr="00D1692D">
        <w:rPr>
          <w:rStyle w:val="l5def"/>
        </w:rPr>
        <w:t>a lemnoasă provenită</w:t>
      </w:r>
      <w:r w:rsidR="005164A7" w:rsidRPr="00D1692D">
        <w:rPr>
          <w:rStyle w:val="l5def"/>
        </w:rPr>
        <w:t xml:space="preserve"> din fondul forestier proprietate publică  a unităţii administrativ - teritoriale în cauză;</w:t>
      </w:r>
      <w:r w:rsidR="00A3772E" w:rsidRPr="00D1692D">
        <w:t xml:space="preserve">  </w:t>
      </w:r>
    </w:p>
    <w:p w14:paraId="2F618ECA" w14:textId="77777777" w:rsidR="00A3772E" w:rsidRPr="00D1692D" w:rsidRDefault="00DE1146" w:rsidP="00A3772E">
      <w:pPr>
        <w:jc w:val="both"/>
      </w:pPr>
      <w:r w:rsidRPr="00D1692D">
        <w:rPr>
          <w:bCs/>
        </w:rPr>
        <w:t>d</w:t>
      </w:r>
      <w:r w:rsidR="00A3772E" w:rsidRPr="00D1692D">
        <w:rPr>
          <w:bCs/>
        </w:rPr>
        <w:t>)</w:t>
      </w:r>
      <w:r w:rsidR="00BF500D" w:rsidRPr="00D1692D">
        <w:rPr>
          <w:bCs/>
        </w:rPr>
        <w:t xml:space="preserve"> </w:t>
      </w:r>
      <w:r w:rsidRPr="00D1692D">
        <w:rPr>
          <w:bCs/>
        </w:rPr>
        <w:t>nu are certificat de atestare pentru lucrări de exploatare forestieră v</w:t>
      </w:r>
      <w:r w:rsidR="00CE3291" w:rsidRPr="00D1692D">
        <w:rPr>
          <w:bCs/>
        </w:rPr>
        <w:t>alabil la momentul preselecției</w:t>
      </w:r>
      <w:r w:rsidR="00A3772E" w:rsidRPr="00D1692D">
        <w:rPr>
          <w:rStyle w:val="l5def"/>
        </w:rPr>
        <w:t>;</w:t>
      </w:r>
      <w:r w:rsidR="00A3772E" w:rsidRPr="00D1692D">
        <w:t xml:space="preserve">  </w:t>
      </w:r>
    </w:p>
    <w:p w14:paraId="4CAFA377" w14:textId="77777777" w:rsidR="00A3772E" w:rsidRPr="00D1692D" w:rsidRDefault="00CE3291" w:rsidP="00A3772E">
      <w:pPr>
        <w:jc w:val="both"/>
      </w:pPr>
      <w:r w:rsidRPr="00D1692D">
        <w:rPr>
          <w:bCs/>
        </w:rPr>
        <w:t>e</w:t>
      </w:r>
      <w:r w:rsidR="00A3772E" w:rsidRPr="00D1692D">
        <w:rPr>
          <w:bCs/>
        </w:rPr>
        <w:t>)</w:t>
      </w:r>
      <w:r w:rsidR="00A3772E" w:rsidRPr="00D1692D">
        <w:t xml:space="preserve"> </w:t>
      </w:r>
      <w:r w:rsidRPr="00D1692D">
        <w:rPr>
          <w:rStyle w:val="l5def"/>
        </w:rPr>
        <w:t>nu are capacitate de exploatare forestieră disponibilă conform certificatului de atestare şi anexei la acesta şi declaraţiei pe propria răspundere privind situaţia capacităţii anuale disponibile; capacitatea disponibilă pentru un an de producție se calculează ca diferența dintre volumul anual atestat și volumul autorizat cumulat cu volumul contractat dar încă neautorizat la exploatare pentru respectivul an de producție</w:t>
      </w:r>
      <w:r w:rsidR="00A3772E" w:rsidRPr="00D1692D">
        <w:rPr>
          <w:rStyle w:val="l5def"/>
        </w:rPr>
        <w:t>;</w:t>
      </w:r>
      <w:r w:rsidR="00A3772E" w:rsidRPr="00D1692D">
        <w:t xml:space="preserve">  </w:t>
      </w:r>
    </w:p>
    <w:p w14:paraId="091EDC08" w14:textId="77777777" w:rsidR="00A3772E" w:rsidRPr="00D1692D" w:rsidRDefault="00477679" w:rsidP="00A3772E">
      <w:pPr>
        <w:jc w:val="both"/>
      </w:pPr>
      <w:r w:rsidRPr="00D1692D">
        <w:rPr>
          <w:bCs/>
        </w:rPr>
        <w:t>f</w:t>
      </w:r>
      <w:r w:rsidR="00A3772E" w:rsidRPr="00D1692D">
        <w:rPr>
          <w:bCs/>
        </w:rPr>
        <w:t>)</w:t>
      </w:r>
      <w:r w:rsidR="00A3772E" w:rsidRPr="00D1692D">
        <w:t xml:space="preserve"> </w:t>
      </w:r>
      <w:r w:rsidR="00A3772E" w:rsidRPr="00D1692D">
        <w:rPr>
          <w:rStyle w:val="l5def"/>
        </w:rPr>
        <w:t xml:space="preserve">a depăşit procentul prevăzut la art. 60 alin. (5) </w:t>
      </w:r>
      <w:hyperlink r:id="rId13" w:history="1">
        <w:r w:rsidR="00A3772E" w:rsidRPr="00D1692D">
          <w:rPr>
            <w:rStyle w:val="Hyperlink"/>
            <w:color w:val="auto"/>
            <w:u w:val="none"/>
          </w:rPr>
          <w:t>lit. f)</w:t>
        </w:r>
      </w:hyperlink>
      <w:r w:rsidR="00A3772E" w:rsidRPr="00D1692D">
        <w:rPr>
          <w:rStyle w:val="l5def"/>
        </w:rPr>
        <w:t xml:space="preserve"> din Legea nr. 46/2008 - </w:t>
      </w:r>
      <w:r w:rsidR="00A3772E" w:rsidRPr="00D1692D">
        <w:rPr>
          <w:rStyle w:val="l5def"/>
          <w:i/>
        </w:rPr>
        <w:t>Codul silvic</w:t>
      </w:r>
      <w:r w:rsidR="00A3772E" w:rsidRPr="00D1692D">
        <w:rPr>
          <w:rStyle w:val="l5def"/>
        </w:rPr>
        <w:t xml:space="preserve">, cu modificările ulterioare, republicată; </w:t>
      </w:r>
    </w:p>
    <w:p w14:paraId="7FEBE389" w14:textId="77777777" w:rsidR="00A3772E" w:rsidRPr="00D1692D" w:rsidRDefault="00477679" w:rsidP="00A3772E">
      <w:pPr>
        <w:jc w:val="both"/>
        <w:rPr>
          <w:rStyle w:val="l5def"/>
        </w:rPr>
      </w:pPr>
      <w:r w:rsidRPr="00D1692D">
        <w:t>g</w:t>
      </w:r>
      <w:r w:rsidR="00A3772E" w:rsidRPr="00D1692D">
        <w:rPr>
          <w:bCs/>
        </w:rPr>
        <w:t>)</w:t>
      </w:r>
      <w:r w:rsidR="00A3772E" w:rsidRPr="00D1692D">
        <w:t xml:space="preserve"> </w:t>
      </w:r>
      <w:r w:rsidR="00CD3C90" w:rsidRPr="00D1692D">
        <w:rPr>
          <w:rStyle w:val="l5def"/>
        </w:rPr>
        <w:t>a avut contracte reziliate, în ultimele 6 luni anterior datei licitației, din culpa sa, cu organizatorul licitaţiei (administratorul fondului forestier proprietate publică a statului și/sau structurile din subordinea sa) pentru masă lemnoasă pe picior/lemn fasonat, respectiv nu a încheiat, în ultimele 6 luni anterior licitației, din culpa sa, sau a cesionat contrar prevederilor prezentului Regulament contracte pentru masă lemnoasă/lemn fasonat pentru care a fost declarat adjudecatar</w:t>
      </w:r>
      <w:r w:rsidR="00A3772E" w:rsidRPr="00D1692D">
        <w:rPr>
          <w:rStyle w:val="l5def"/>
        </w:rPr>
        <w:t>;</w:t>
      </w:r>
    </w:p>
    <w:p w14:paraId="17850DA9" w14:textId="77777777" w:rsidR="001D3E04" w:rsidRPr="00D1692D" w:rsidRDefault="00A3772E" w:rsidP="00A3772E">
      <w:pPr>
        <w:jc w:val="both"/>
        <w:rPr>
          <w:rStyle w:val="l5def"/>
        </w:rPr>
      </w:pPr>
      <w:r w:rsidRPr="00D1692D">
        <w:rPr>
          <w:rStyle w:val="l5def"/>
        </w:rPr>
        <w:t>g) a acumulat</w:t>
      </w:r>
      <w:r w:rsidR="00CF7D91" w:rsidRPr="00D1692D">
        <w:rPr>
          <w:rStyle w:val="l5def"/>
        </w:rPr>
        <w:t>, la data preselecției,</w:t>
      </w:r>
      <w:r w:rsidRPr="00D1692D">
        <w:rPr>
          <w:rStyle w:val="l5def"/>
        </w:rPr>
        <w:t xml:space="preserve"> 25 puncte de penalizare ca urmare a sancțiunilor contravenționale/infracțiuni definitive aplicate operatorului economic/grupului de operatori economici și/sau unui angajat/administrator/asociat/acţionar al acestuia în conformitate cu prevederile Legii nr. 171/2010 cu modifică</w:t>
      </w:r>
      <w:r w:rsidR="001D3E04" w:rsidRPr="00D1692D">
        <w:rPr>
          <w:rStyle w:val="l5def"/>
        </w:rPr>
        <w:t>rile și completările ulterioare;</w:t>
      </w:r>
    </w:p>
    <w:p w14:paraId="6669CEDB" w14:textId="77777777" w:rsidR="00A3772E" w:rsidRPr="00D1692D" w:rsidRDefault="001D3E04" w:rsidP="00A3772E">
      <w:pPr>
        <w:jc w:val="both"/>
        <w:rPr>
          <w:rStyle w:val="l5def"/>
        </w:rPr>
      </w:pPr>
      <w:r w:rsidRPr="00D1692D">
        <w:rPr>
          <w:rStyle w:val="l5def"/>
        </w:rPr>
        <w:t>h) a</w:t>
      </w:r>
      <w:r w:rsidR="00CF7D91" w:rsidRPr="00D1692D">
        <w:rPr>
          <w:rStyle w:val="l5def"/>
        </w:rPr>
        <w:t xml:space="preserve">u </w:t>
      </w:r>
      <w:r w:rsidR="00CC6703" w:rsidRPr="00D1692D">
        <w:rPr>
          <w:rStyle w:val="l5def"/>
        </w:rPr>
        <w:t xml:space="preserve"> pierdut dreptul de participare la licitații/negocieri ca urmare a cesionării contractelor de vânzare-cumpărare a masei lemnoase pe picior încheiate anterior cu </w:t>
      </w:r>
      <w:r w:rsidR="00974F21" w:rsidRPr="00D1692D">
        <w:rPr>
          <w:lang w:eastAsia="ar-SA"/>
        </w:rPr>
        <w:t xml:space="preserve">R.P.L.P. Stejarul R.A. </w:t>
      </w:r>
      <w:r w:rsidR="00CC6703" w:rsidRPr="00D1692D">
        <w:rPr>
          <w:rStyle w:val="l5def"/>
        </w:rPr>
        <w:t xml:space="preserve"> pentru o perioadă de 6 luni de la data cesionării. </w:t>
      </w:r>
      <w:r w:rsidRPr="00D1692D">
        <w:rPr>
          <w:rStyle w:val="l5def"/>
        </w:rPr>
        <w:t xml:space="preserve"> </w:t>
      </w:r>
      <w:r w:rsidR="00A3772E" w:rsidRPr="00D1692D">
        <w:rPr>
          <w:rStyle w:val="l5def"/>
        </w:rPr>
        <w:t xml:space="preserve"> </w:t>
      </w:r>
    </w:p>
    <w:p w14:paraId="043185D3" w14:textId="77777777" w:rsidR="00A3772E" w:rsidRPr="00D1692D" w:rsidRDefault="00A3772E" w:rsidP="006C39DC">
      <w:pPr>
        <w:ind w:firstLine="340"/>
        <w:jc w:val="both"/>
        <w:rPr>
          <w:rStyle w:val="l5def"/>
        </w:rPr>
      </w:pPr>
      <w:r w:rsidRPr="00D1692D">
        <w:rPr>
          <w:rStyle w:val="l5def"/>
        </w:rPr>
        <w:t>Metodologia privind identificarea operatorilor economici/grupurilor de operatori economici care au interdicția de a participa la licitațiile/negocierile de masă lemnoasă/materiale lemnoase provenită/provenite din fondul forestier proprietate publică pentru o perioadă de 6 luni ca urmare a acumulării a 25 puncte de penalizare se prezintă în Anexa nr. 2 a prezentului caiet de sarcini care este parte integrantă a acestuia.</w:t>
      </w:r>
    </w:p>
    <w:p w14:paraId="7AE79018" w14:textId="77777777" w:rsidR="00A3772E" w:rsidRPr="00D1692D" w:rsidRDefault="00A3772E" w:rsidP="00A3772E">
      <w:pPr>
        <w:jc w:val="both"/>
      </w:pPr>
      <w:r w:rsidRPr="00D1692D">
        <w:t xml:space="preserve">  </w:t>
      </w:r>
      <w:r w:rsidRPr="00D1692D">
        <w:rPr>
          <w:bCs/>
        </w:rPr>
        <w:t>(</w:t>
      </w:r>
      <w:r w:rsidRPr="00D1692D">
        <w:rPr>
          <w:b/>
          <w:bCs/>
          <w:i/>
        </w:rPr>
        <w:t>3)</w:t>
      </w:r>
      <w:r w:rsidRPr="00D1692D">
        <w:rPr>
          <w:b/>
          <w:i/>
        </w:rPr>
        <w:t xml:space="preserve"> </w:t>
      </w:r>
      <w:r w:rsidRPr="00D1692D">
        <w:rPr>
          <w:rStyle w:val="l5def"/>
          <w:b/>
          <w:i/>
        </w:rPr>
        <w:t>Operatorii economici nu participă la şedinţa comisiei de preselecţie.</w:t>
      </w:r>
      <w:r w:rsidRPr="00D1692D">
        <w:t xml:space="preserve">  </w:t>
      </w:r>
    </w:p>
    <w:p w14:paraId="208FDB83" w14:textId="77777777" w:rsidR="00A3772E" w:rsidRPr="00D1692D" w:rsidRDefault="00A3772E" w:rsidP="00A3772E">
      <w:pPr>
        <w:shd w:val="clear" w:color="auto" w:fill="FFFFFF"/>
        <w:jc w:val="both"/>
      </w:pPr>
      <w:r w:rsidRPr="00D1692D">
        <w:rPr>
          <w:b/>
        </w:rPr>
        <w:t>Art. 10.</w:t>
      </w:r>
      <w:r w:rsidRPr="00D1692D">
        <w:t xml:space="preserve"> - (1) La sfârșitul ședinței de preselecție comisia încheie un proces-verbal în care se consemnează: data și locul desfășurării preselecției, membrii comisiei de preselecție prezenți, solicitanții care s-au înscris în vederea participării la licitație/negociere, solicitanții admiși si volumul maxim de </w:t>
      </w:r>
      <w:r w:rsidRPr="00D1692D">
        <w:rPr>
          <w:rStyle w:val="l5def"/>
        </w:rPr>
        <w:t>masă lemnoasă pe picior</w:t>
      </w:r>
      <w:r w:rsidRPr="00D1692D">
        <w:t xml:space="preserve"> pe</w:t>
      </w:r>
      <w:r w:rsidR="00061F8B" w:rsidRPr="00D1692D">
        <w:t xml:space="preserve"> care aceștia îl mai pot,</w:t>
      </w:r>
      <w:r w:rsidRPr="00D1692D">
        <w:t xml:space="preserve"> la data preselecției,</w:t>
      </w:r>
      <w:r w:rsidR="00061F8B" w:rsidRPr="00D1692D">
        <w:t xml:space="preserve"> adjudeca</w:t>
      </w:r>
      <w:r w:rsidRPr="00D1692D">
        <w:t xml:space="preserve"> conform datelor înregistrate în documentele prevazute la</w:t>
      </w:r>
      <w:r w:rsidR="00477679" w:rsidRPr="00D1692D">
        <w:t xml:space="preserve"> art. 8, alin. (4), lit. d) și f</w:t>
      </w:r>
      <w:r w:rsidRPr="00D1692D">
        <w:t xml:space="preserve">), solicitanții respinși și motivul respingerii lor, observații cu privire la organizarea și desfășurarea preselecției și la ora afișării </w:t>
      </w:r>
      <w:r w:rsidR="00061F8B" w:rsidRPr="00D1692D">
        <w:t>rezultatului preselecț</w:t>
      </w:r>
      <w:r w:rsidRPr="00D1692D">
        <w:t>iei.</w:t>
      </w:r>
    </w:p>
    <w:p w14:paraId="49E4EE8E" w14:textId="77777777" w:rsidR="009315BB" w:rsidRPr="00D1692D" w:rsidRDefault="00A3772E" w:rsidP="00A3772E">
      <w:pPr>
        <w:shd w:val="clear" w:color="auto" w:fill="FFFFFF"/>
        <w:jc w:val="both"/>
      </w:pPr>
      <w:r w:rsidRPr="00D1692D">
        <w:t>(2) Procesul-verbal al comisiei de preselecție se va afișa la sediul organizatorului licitației și se va</w:t>
      </w:r>
      <w:r w:rsidR="009315BB" w:rsidRPr="00D1692D">
        <w:t xml:space="preserve"> posta pe site-urile unde a fost publicat anunțul de licitație, cel mai târziu în ziua lucrătoare următoare preselecției.</w:t>
      </w:r>
    </w:p>
    <w:p w14:paraId="6EA09FBD" w14:textId="77777777" w:rsidR="00A3772E" w:rsidRPr="00D1692D" w:rsidRDefault="00A3772E" w:rsidP="00A3772E">
      <w:pPr>
        <w:shd w:val="clear" w:color="auto" w:fill="FFFFFF"/>
        <w:jc w:val="both"/>
      </w:pPr>
    </w:p>
    <w:p w14:paraId="231D13EB" w14:textId="77777777" w:rsidR="00A3772E" w:rsidRPr="00D1692D" w:rsidRDefault="00A3772E" w:rsidP="00A3772E">
      <w:pPr>
        <w:pStyle w:val="Titlu2"/>
        <w:rPr>
          <w:rFonts w:ascii="Times New Roman" w:hAnsi="Times New Roman"/>
          <w:color w:val="auto"/>
          <w:sz w:val="24"/>
          <w:szCs w:val="24"/>
        </w:rPr>
      </w:pPr>
      <w:bookmarkStart w:id="7" w:name="_Toc436395196"/>
      <w:r w:rsidRPr="00D1692D">
        <w:rPr>
          <w:rFonts w:ascii="Times New Roman" w:hAnsi="Times New Roman"/>
          <w:color w:val="auto"/>
          <w:sz w:val="24"/>
          <w:szCs w:val="24"/>
        </w:rPr>
        <w:t>4.6. Vizionarea masei lemnoase pe teren</w:t>
      </w:r>
      <w:bookmarkEnd w:id="7"/>
    </w:p>
    <w:p w14:paraId="2D91D465" w14:textId="77777777" w:rsidR="00A3772E" w:rsidRPr="00D1692D" w:rsidRDefault="00A3772E" w:rsidP="00A3772E">
      <w:pPr>
        <w:spacing w:before="240"/>
        <w:jc w:val="both"/>
      </w:pPr>
      <w:r w:rsidRPr="00D1692D">
        <w:rPr>
          <w:b/>
        </w:rPr>
        <w:t>Art. 11.</w:t>
      </w:r>
      <w:r w:rsidRPr="00D1692D">
        <w:t xml:space="preserve"> - (1) </w:t>
      </w:r>
      <w:r w:rsidR="003B01C1" w:rsidRPr="00D1692D">
        <w:t>Operatorilor economici</w:t>
      </w:r>
      <w:r w:rsidRPr="00D1692D">
        <w:t>, care solicită informații privitoare la volumu</w:t>
      </w:r>
      <w:r w:rsidR="003B01C1" w:rsidRPr="00D1692D">
        <w:t>l și calitatea masei lemnoase care</w:t>
      </w:r>
      <w:r w:rsidRPr="00D1692D">
        <w:t xml:space="preserve"> urmează</w:t>
      </w:r>
      <w:r w:rsidR="003B01C1" w:rsidRPr="00D1692D">
        <w:t xml:space="preserve"> a se licitata/negocia</w:t>
      </w:r>
      <w:r w:rsidRPr="00D1692D">
        <w:t>, li se pune la dispoziție, la sediul ocolului silvic</w:t>
      </w:r>
      <w:r w:rsidR="003B01C1" w:rsidRPr="00D1692D">
        <w:t xml:space="preserve">, </w:t>
      </w:r>
      <w:r w:rsidRPr="00D1692D">
        <w:t>documentația</w:t>
      </w:r>
      <w:r w:rsidR="003B01C1" w:rsidRPr="00D1692D">
        <w:t xml:space="preserve"> tehnică</w:t>
      </w:r>
      <w:r w:rsidRPr="00D1692D">
        <w:t xml:space="preserve"> necesară</w:t>
      </w:r>
      <w:r w:rsidR="003B01C1" w:rsidRPr="00D1692D">
        <w:t xml:space="preserve"> în acest scop</w:t>
      </w:r>
      <w:r w:rsidRPr="00D1692D">
        <w:t>.</w:t>
      </w:r>
    </w:p>
    <w:p w14:paraId="4E8DFF1B" w14:textId="77777777" w:rsidR="00DA13F6" w:rsidRPr="00D1692D" w:rsidRDefault="00A3772E" w:rsidP="00A3772E">
      <w:pPr>
        <w:jc w:val="both"/>
      </w:pPr>
      <w:r w:rsidRPr="00D1692D">
        <w:t>(2) În situația în care operatorii economici interesati să participe la licitație solicită să vizioneze masa lemnoasă care este supusă vânzării,</w:t>
      </w:r>
      <w:r w:rsidR="00FB7916" w:rsidRPr="00D1692D">
        <w:t xml:space="preserve"> organizatorul licitației/negocierii asigură condițiile pentru vizionare și desemnează în acest sens un specialist, pe baza unei planificări.</w:t>
      </w:r>
    </w:p>
    <w:p w14:paraId="38809589" w14:textId="77777777" w:rsidR="00A3772E" w:rsidRPr="00D1692D" w:rsidRDefault="00A3772E" w:rsidP="00A3772E">
      <w:pPr>
        <w:pStyle w:val="Titlu2"/>
        <w:jc w:val="both"/>
        <w:rPr>
          <w:rFonts w:ascii="Times New Roman" w:hAnsi="Times New Roman"/>
          <w:color w:val="auto"/>
          <w:sz w:val="24"/>
          <w:szCs w:val="24"/>
        </w:rPr>
      </w:pPr>
      <w:bookmarkStart w:id="8" w:name="_Toc436395197"/>
      <w:r w:rsidRPr="00D1692D">
        <w:rPr>
          <w:rFonts w:ascii="Times New Roman" w:hAnsi="Times New Roman"/>
          <w:color w:val="auto"/>
          <w:sz w:val="24"/>
          <w:szCs w:val="24"/>
        </w:rPr>
        <w:t>4.7. Garanția de contrac</w:t>
      </w:r>
      <w:r w:rsidR="00CC6703" w:rsidRPr="00D1692D">
        <w:rPr>
          <w:rFonts w:ascii="Times New Roman" w:hAnsi="Times New Roman"/>
          <w:color w:val="auto"/>
          <w:sz w:val="24"/>
          <w:szCs w:val="24"/>
        </w:rPr>
        <w:t>tare,</w:t>
      </w:r>
      <w:r w:rsidRPr="00D1692D">
        <w:rPr>
          <w:rFonts w:ascii="Times New Roman" w:hAnsi="Times New Roman"/>
          <w:color w:val="auto"/>
          <w:sz w:val="24"/>
          <w:szCs w:val="24"/>
        </w:rPr>
        <w:t xml:space="preserve"> cauțiunea și tariful de participare la ședința de licitație/negociere</w:t>
      </w:r>
      <w:bookmarkEnd w:id="8"/>
    </w:p>
    <w:p w14:paraId="37F583BC" w14:textId="77777777" w:rsidR="00DB4F3A" w:rsidRPr="00D1692D" w:rsidRDefault="00A3772E" w:rsidP="00DB4F3A">
      <w:pPr>
        <w:jc w:val="center"/>
        <w:rPr>
          <w:b/>
          <w:color w:val="FF0000"/>
          <w:lang w:val="en-US"/>
        </w:rPr>
      </w:pPr>
      <w:r w:rsidRPr="00D1692D">
        <w:rPr>
          <w:b/>
        </w:rPr>
        <w:t>Art. 12</w:t>
      </w:r>
      <w:r w:rsidRPr="00D1692D">
        <w:t>. - (1)</w:t>
      </w:r>
      <w:r w:rsidR="00FD5ED0" w:rsidRPr="00D1692D">
        <w:t xml:space="preserve"> Operatorul economic înscris</w:t>
      </w:r>
      <w:r w:rsidRPr="00D1692D">
        <w:t xml:space="preserve"> la licitație/negociere trebuie să faca dovada achitării, anterior începerii ședinței de licitație, în contul </w:t>
      </w:r>
      <w:r w:rsidR="00DB4F3A" w:rsidRPr="00D1692D">
        <w:rPr>
          <w:b/>
          <w:color w:val="FF0000"/>
          <w:lang w:val="en-US"/>
        </w:rPr>
        <w:t>RO 16 RZBR 0000060010422755</w:t>
      </w:r>
    </w:p>
    <w:p w14:paraId="60CB8A67" w14:textId="77777777" w:rsidR="00A3772E" w:rsidRPr="00D1692D" w:rsidRDefault="00A3772E" w:rsidP="00A3772E">
      <w:pPr>
        <w:jc w:val="both"/>
      </w:pPr>
      <w:r w:rsidRPr="00D1692D">
        <w:t xml:space="preserve">, deschis la </w:t>
      </w:r>
      <w:r w:rsidR="00DB4F3A" w:rsidRPr="00D1692D">
        <w:t>Raiffeisen Bank –Agentia Rupea</w:t>
      </w:r>
      <w:r w:rsidRPr="00D1692D">
        <w:t>, prin instrumente bancare legale decontabile până la începerea licitației</w:t>
      </w:r>
      <w:r w:rsidR="00774011" w:rsidRPr="00D1692D">
        <w:t xml:space="preserve"> și certificate de bancă</w:t>
      </w:r>
      <w:r w:rsidRPr="00D1692D">
        <w:t xml:space="preserve"> sau în numerar la casieria organizatorului, a :</w:t>
      </w:r>
    </w:p>
    <w:p w14:paraId="7B8979B7" w14:textId="77777777" w:rsidR="00A3772E" w:rsidRPr="00D1692D" w:rsidRDefault="00A3772E" w:rsidP="00B12BC6">
      <w:pPr>
        <w:pStyle w:val="Listparagraf"/>
        <w:numPr>
          <w:ilvl w:val="0"/>
          <w:numId w:val="2"/>
        </w:numPr>
        <w:ind w:left="709" w:hanging="349"/>
        <w:jc w:val="both"/>
      </w:pPr>
      <w:r w:rsidRPr="00D1692D">
        <w:t>garanției de contractare</w:t>
      </w:r>
      <w:r w:rsidR="00B45800" w:rsidRPr="00D1692D">
        <w:t xml:space="preserve"> pentru volumul de masă lemnoasă pe picior pe care intenționează să îl cumpere,</w:t>
      </w:r>
      <w:r w:rsidRPr="00D1692D">
        <w:t xml:space="preserve"> în cuantum de </w:t>
      </w:r>
      <w:r w:rsidRPr="00D1692D">
        <w:rPr>
          <w:u w:val="single"/>
        </w:rPr>
        <w:t>5%</w:t>
      </w:r>
      <w:r w:rsidRPr="00D1692D">
        <w:t xml:space="preserve"> din valoarea de pornire la licitație,</w:t>
      </w:r>
      <w:r w:rsidR="00B45800" w:rsidRPr="00D1692D">
        <w:t xml:space="preserve"> fără TVA; (în cazul licitației publice în plic închis garanția de contractare poate fi mai mică decât suma garanțiilor partizilor/grupajelor de partizi pentru care se depune oferta în plic dar nu mai mică decât cea mai mare garanție de contractare a partidei/grupajului de partizi pentru care a depus ofertă)</w:t>
      </w:r>
      <w:r w:rsidRPr="00D1692D">
        <w:t xml:space="preserve">; </w:t>
      </w:r>
    </w:p>
    <w:p w14:paraId="640F5BB0" w14:textId="4240F55D" w:rsidR="00A3772E" w:rsidRPr="006F1734" w:rsidRDefault="00A3772E" w:rsidP="00B12BC6">
      <w:pPr>
        <w:pStyle w:val="Listparagraf"/>
        <w:numPr>
          <w:ilvl w:val="0"/>
          <w:numId w:val="2"/>
        </w:numPr>
        <w:spacing w:before="240"/>
        <w:jc w:val="both"/>
        <w:rPr>
          <w:highlight w:val="yellow"/>
          <w:u w:val="single"/>
        </w:rPr>
      </w:pPr>
      <w:r w:rsidRPr="006F1734">
        <w:rPr>
          <w:highlight w:val="yellow"/>
          <w:u w:val="single"/>
        </w:rPr>
        <w:t xml:space="preserve">tarifului de participare la licitație în sumă de </w:t>
      </w:r>
      <w:r w:rsidR="00A32026" w:rsidRPr="006F1734">
        <w:rPr>
          <w:b/>
          <w:highlight w:val="yellow"/>
          <w:u w:val="single"/>
        </w:rPr>
        <w:t>15</w:t>
      </w:r>
      <w:r w:rsidR="006C39DC" w:rsidRPr="006F1734">
        <w:rPr>
          <w:b/>
          <w:highlight w:val="yellow"/>
          <w:u w:val="single"/>
        </w:rPr>
        <w:t xml:space="preserve">0 </w:t>
      </w:r>
      <w:r w:rsidRPr="006F1734">
        <w:rPr>
          <w:b/>
          <w:highlight w:val="yellow"/>
          <w:u w:val="single"/>
        </w:rPr>
        <w:t>lei</w:t>
      </w:r>
      <w:r w:rsidRPr="006F1734">
        <w:rPr>
          <w:highlight w:val="yellow"/>
          <w:u w:val="single"/>
        </w:rPr>
        <w:t>.</w:t>
      </w:r>
    </w:p>
    <w:p w14:paraId="3C3D52AB" w14:textId="77777777" w:rsidR="00A3772E" w:rsidRPr="00D1692D" w:rsidRDefault="00A3772E" w:rsidP="00A3772E">
      <w:pPr>
        <w:jc w:val="both"/>
      </w:pPr>
      <w:r w:rsidRPr="00D1692D">
        <w:lastRenderedPageBreak/>
        <w:t xml:space="preserve">(2) Documentele privind dovada achitarii garanției de contractare prevăzute la alin. (1) și a tarifului de participare se depun la secretariatul comisiei de licitație </w:t>
      </w:r>
      <w:r w:rsidR="0083103C" w:rsidRPr="00D1692D">
        <w:t>anterior</w:t>
      </w:r>
      <w:r w:rsidRPr="00D1692D">
        <w:t xml:space="preserve"> începerii ședinței de licitație</w:t>
      </w:r>
      <w:r w:rsidR="0083103C" w:rsidRPr="00D1692D">
        <w:t>.</w:t>
      </w:r>
    </w:p>
    <w:p w14:paraId="17993AE6" w14:textId="77777777" w:rsidR="00C34C05" w:rsidRPr="00D1692D" w:rsidRDefault="00C34C05" w:rsidP="00A3772E">
      <w:pPr>
        <w:jc w:val="both"/>
      </w:pPr>
      <w:r w:rsidRPr="00D1692D">
        <w:t>(3) Pentru participarea la negocierea organizată imediat după licitație, în aceeași zi sau în ziua lucrătoare imediat următoare și având ca obiect masa lemnoasă neadjudecată la licitație, operatorii economici care au fost admiși la aceasta nu mai plătesc tarif de participare.</w:t>
      </w:r>
    </w:p>
    <w:p w14:paraId="6C7535AF" w14:textId="77777777" w:rsidR="00A3772E" w:rsidRPr="00D1692D" w:rsidRDefault="000C0375" w:rsidP="00A3772E">
      <w:pPr>
        <w:jc w:val="both"/>
        <w:rPr>
          <w:b/>
          <w:i/>
          <w:u w:val="single"/>
        </w:rPr>
      </w:pPr>
      <w:r w:rsidRPr="00D1692D">
        <w:rPr>
          <w:b/>
          <w:i/>
          <w:u w:val="single"/>
        </w:rPr>
        <w:t>(4</w:t>
      </w:r>
      <w:r w:rsidR="00A3772E" w:rsidRPr="00D1692D">
        <w:rPr>
          <w:b/>
          <w:i/>
          <w:u w:val="single"/>
        </w:rPr>
        <w:t>) Neîndeplinirea condițiilor prevăzute la alin. (1) determină interzicerea participării la licitație</w:t>
      </w:r>
      <w:r w:rsidR="00C34C05" w:rsidRPr="00D1692D">
        <w:rPr>
          <w:b/>
          <w:i/>
          <w:u w:val="single"/>
        </w:rPr>
        <w:t>/negociere</w:t>
      </w:r>
      <w:r w:rsidR="00A3772E" w:rsidRPr="00D1692D">
        <w:rPr>
          <w:b/>
          <w:i/>
          <w:u w:val="single"/>
        </w:rPr>
        <w:t xml:space="preserve"> a operatorului economic/grupului de operatori economici.</w:t>
      </w:r>
    </w:p>
    <w:p w14:paraId="67997A40" w14:textId="77777777" w:rsidR="00A3772E" w:rsidRPr="00D1692D" w:rsidRDefault="000C0375" w:rsidP="00A67842">
      <w:pPr>
        <w:jc w:val="both"/>
      </w:pPr>
      <w:r w:rsidRPr="00D1692D">
        <w:t>(5</w:t>
      </w:r>
      <w:r w:rsidR="00A3772E" w:rsidRPr="00D1692D">
        <w:t xml:space="preserve">) </w:t>
      </w:r>
      <w:r w:rsidR="00A67842" w:rsidRPr="00D1692D">
        <w:rPr>
          <w:rStyle w:val="l5def"/>
          <w:b/>
          <w:highlight w:val="yellow"/>
        </w:rPr>
        <w:t>Garanția de contractare în</w:t>
      </w:r>
      <w:r w:rsidR="00A67842" w:rsidRPr="00D1692D">
        <w:rPr>
          <w:rStyle w:val="l5def"/>
        </w:rPr>
        <w:t xml:space="preserve"> cuantum de </w:t>
      </w:r>
      <w:r w:rsidR="00A67842" w:rsidRPr="00D1692D">
        <w:rPr>
          <w:rStyle w:val="l5def"/>
          <w:b/>
        </w:rPr>
        <w:t>5%</w:t>
      </w:r>
      <w:r w:rsidR="00A67842" w:rsidRPr="00D1692D">
        <w:rPr>
          <w:rStyle w:val="l5def"/>
        </w:rPr>
        <w:t xml:space="preserve"> din prețul de pornire la licitație constituită conform prevederilor Regulamentului de vânzare aprobat prin Hotărârea de Guvern nr. 715/2017 rămâne la dispoziția vânzătorului până la preluarea și încasarea integrală a masei lemnoase pentru respectiva partidă, conform graficului de eșalonare a exploatării și a plății masei lemnoase contractate (Anexa nr. 2), stabilit</w:t>
      </w:r>
      <w:r w:rsidR="00425640" w:rsidRPr="00D1692D">
        <w:rPr>
          <w:rStyle w:val="l5def"/>
        </w:rPr>
        <w:t xml:space="preserve">ă de comun acord cu vânzătorul. </w:t>
      </w:r>
      <w:r w:rsidR="00A67842" w:rsidRPr="00D1692D">
        <w:rPr>
          <w:rStyle w:val="l5def"/>
        </w:rPr>
        <w:t>Anterior emiterii pretenţiei asupra garanției de contractare vânzătorul are obligaţia de a notifica pretenţia cumpărătorului, precizând obligaţiile care nu au fost respectate.</w:t>
      </w:r>
      <w:r w:rsidR="00A3772E" w:rsidRPr="00D1692D">
        <w:rPr>
          <w:rStyle w:val="l5def"/>
        </w:rPr>
        <w:t xml:space="preserve"> În situaţia în care cuantumul garanţiei de contractare constituite anterior licitaţiei este mai mare decât garanţia de contractare pentru masa lemnoasă adjudecată, diferenţa până la garanţia constituită se va restitui operatorului economic, la cerere, în termen de cel mult 3 zile lucrătoare.</w:t>
      </w:r>
    </w:p>
    <w:p w14:paraId="05F3D6E0" w14:textId="77777777" w:rsidR="00A3772E" w:rsidRPr="00D1692D" w:rsidRDefault="000C0375" w:rsidP="00A3772E">
      <w:pPr>
        <w:jc w:val="both"/>
      </w:pPr>
      <w:r w:rsidRPr="00D1692D">
        <w:t>(6</w:t>
      </w:r>
      <w:r w:rsidR="00A3772E" w:rsidRPr="00D1692D">
        <w:t>) Garanția de contractare prevazută la alin.</w:t>
      </w:r>
      <w:r w:rsidRPr="00D1692D">
        <w:t xml:space="preserve"> (5</w:t>
      </w:r>
      <w:r w:rsidR="00A3772E" w:rsidRPr="00D1692D">
        <w:t xml:space="preserve">), nerestituită, poate constitui garanție pentru participarea la o licitație/negociere ulterioară, organizată în condițiile prezentului regulament, numai cu acordul scris al operatorului economic. </w:t>
      </w:r>
    </w:p>
    <w:p w14:paraId="7686F8E2" w14:textId="77777777" w:rsidR="00A3772E" w:rsidRPr="00D1692D" w:rsidRDefault="000C0375" w:rsidP="00A3772E">
      <w:pPr>
        <w:jc w:val="both"/>
      </w:pPr>
      <w:r w:rsidRPr="00D1692D">
        <w:t>(7</w:t>
      </w:r>
      <w:r w:rsidR="00A3772E" w:rsidRPr="00D1692D">
        <w:t>) Garanţia de contractare reţinută în condiţiile alin</w:t>
      </w:r>
      <w:r w:rsidR="00D97993" w:rsidRPr="00D1692D">
        <w:t>. (5</w:t>
      </w:r>
      <w:r w:rsidR="00A3772E" w:rsidRPr="00D1692D">
        <w:t xml:space="preserve">) nu se va restitui operatorului economic în următoarele situaţii:  </w:t>
      </w:r>
    </w:p>
    <w:p w14:paraId="3306E812" w14:textId="77777777" w:rsidR="006D3B34" w:rsidRPr="00D1692D" w:rsidRDefault="00A3772E" w:rsidP="00A3772E">
      <w:pPr>
        <w:jc w:val="both"/>
      </w:pPr>
      <w:r w:rsidRPr="00D1692D">
        <w:rPr>
          <w:bCs/>
        </w:rPr>
        <w:t>a)</w:t>
      </w:r>
      <w:r w:rsidRPr="00D1692D">
        <w:t xml:space="preserve"> nu a fost încheiat contractul de vânzare-cumpărare a masei lemnoase, în </w:t>
      </w:r>
      <w:r w:rsidR="00D97993" w:rsidRPr="00D1692D">
        <w:t>termenul prevăzut în caietul de sarcini, din culpa operatorului economic;</w:t>
      </w:r>
    </w:p>
    <w:p w14:paraId="2B01B8A8" w14:textId="77777777" w:rsidR="00A3772E" w:rsidRPr="00D1692D" w:rsidRDefault="006D3B34" w:rsidP="00A3772E">
      <w:pPr>
        <w:jc w:val="both"/>
      </w:pPr>
      <w:r w:rsidRPr="00D1692D">
        <w:t>b) masa lemnoasă nu a fost predată spre exploatare conform graficului, din culpa operatorului economic;</w:t>
      </w:r>
      <w:r w:rsidR="00D97993" w:rsidRPr="00D1692D">
        <w:t xml:space="preserve"> </w:t>
      </w:r>
      <w:r w:rsidR="00CC6703" w:rsidRPr="00D1692D">
        <w:t xml:space="preserve">  </w:t>
      </w:r>
    </w:p>
    <w:p w14:paraId="7C15CEC2" w14:textId="77777777" w:rsidR="00A3772E" w:rsidRPr="00D1692D" w:rsidRDefault="00CC6703" w:rsidP="00A3772E">
      <w:pPr>
        <w:jc w:val="both"/>
      </w:pPr>
      <w:r w:rsidRPr="00D1692D">
        <w:rPr>
          <w:bCs/>
        </w:rPr>
        <w:t>c</w:t>
      </w:r>
      <w:r w:rsidR="00A3772E" w:rsidRPr="00D1692D">
        <w:rPr>
          <w:bCs/>
        </w:rPr>
        <w:t>)</w:t>
      </w:r>
      <w:r w:rsidR="00A3772E" w:rsidRPr="00D1692D">
        <w:t xml:space="preserve"> </w:t>
      </w:r>
      <w:r w:rsidR="009579A2" w:rsidRPr="00D1692D">
        <w:rPr>
          <w:rStyle w:val="l5def"/>
        </w:rPr>
        <w:t>valoarea garanției de contractare, cu acordul părților, se folosește pentru participarea la o licitație/negociere ulterioară și/sau pentru plata masei lemnoase/lemnului fasonat</w:t>
      </w:r>
      <w:r w:rsidR="00A3772E" w:rsidRPr="00D1692D">
        <w:rPr>
          <w:rStyle w:val="l5def"/>
        </w:rPr>
        <w:t>.</w:t>
      </w:r>
      <w:r w:rsidR="00A3772E" w:rsidRPr="00D1692D">
        <w:t xml:space="preserve">  </w:t>
      </w:r>
    </w:p>
    <w:p w14:paraId="6BA9DE7C" w14:textId="77777777" w:rsidR="00A3772E" w:rsidRPr="00D1692D" w:rsidRDefault="000C0375" w:rsidP="00A3772E">
      <w:pPr>
        <w:jc w:val="both"/>
      </w:pPr>
      <w:r w:rsidRPr="00D1692D">
        <w:t>(8</w:t>
      </w:r>
      <w:r w:rsidR="00A3772E" w:rsidRPr="00D1692D">
        <w:t>) Garanția de contractare nerestituită î</w:t>
      </w:r>
      <w:r w:rsidR="002C624D" w:rsidRPr="00D1692D">
        <w:t>n situația prevăzută la alin. (7</w:t>
      </w:r>
      <w:r w:rsidR="00A3772E" w:rsidRPr="00D1692D">
        <w:t xml:space="preserve">) lit. a) </w:t>
      </w:r>
      <w:r w:rsidR="00A3772E" w:rsidRPr="00D1692D">
        <w:rPr>
          <w:rStyle w:val="l5def"/>
        </w:rPr>
        <w:t>şi</w:t>
      </w:r>
      <w:r w:rsidR="00A3772E" w:rsidRPr="00D1692D">
        <w:t xml:space="preserve"> b) se face venit al organizatorului licitației.</w:t>
      </w:r>
    </w:p>
    <w:p w14:paraId="6EC93E8B" w14:textId="69245D8B" w:rsidR="00A3772E" w:rsidRPr="00D1692D" w:rsidRDefault="00307BE2" w:rsidP="00A3772E">
      <w:pPr>
        <w:tabs>
          <w:tab w:val="left" w:pos="0"/>
          <w:tab w:val="left" w:pos="851"/>
          <w:tab w:val="left" w:pos="1134"/>
        </w:tabs>
        <w:jc w:val="both"/>
      </w:pPr>
      <w:r w:rsidRPr="00D1692D">
        <w:rPr>
          <w:b/>
        </w:rPr>
        <w:t>Art. 13</w:t>
      </w:r>
      <w:r w:rsidR="00A3772E" w:rsidRPr="00D1692D">
        <w:t xml:space="preserve">. (1) Cumpărătorul va depune la ocolul silvic, anticipat emiterii autorizaţiei de </w:t>
      </w:r>
      <w:r w:rsidR="00A119F0" w:rsidRPr="00D1692D">
        <w:t>exploatare,</w:t>
      </w:r>
      <w:r w:rsidR="00AC2B77" w:rsidRPr="00D1692D">
        <w:t xml:space="preserve"> o </w:t>
      </w:r>
      <w:r w:rsidR="00AC2B77" w:rsidRPr="00D1692D">
        <w:rPr>
          <w:b/>
        </w:rPr>
        <w:t xml:space="preserve">cauţiune de </w:t>
      </w:r>
      <w:r w:rsidR="00A119F0" w:rsidRPr="00D1692D">
        <w:rPr>
          <w:b/>
          <w:u w:val="single"/>
        </w:rPr>
        <w:t xml:space="preserve">    </w:t>
      </w:r>
      <w:r w:rsidR="00AC2B77" w:rsidRPr="00D1692D">
        <w:rPr>
          <w:b/>
          <w:u w:val="single"/>
        </w:rPr>
        <w:t>5</w:t>
      </w:r>
      <w:r w:rsidR="00A119F0" w:rsidRPr="00D1692D">
        <w:rPr>
          <w:b/>
          <w:u w:val="single"/>
        </w:rPr>
        <w:t xml:space="preserve">   </w:t>
      </w:r>
      <w:r w:rsidR="00A3772E" w:rsidRPr="00D1692D">
        <w:rPr>
          <w:b/>
        </w:rPr>
        <w:t xml:space="preserve"> %</w:t>
      </w:r>
      <w:r w:rsidR="00A3772E" w:rsidRPr="00D1692D">
        <w:t xml:space="preserve"> </w:t>
      </w:r>
      <w:r w:rsidR="00A3772E" w:rsidRPr="00D1692D">
        <w:rPr>
          <w:b/>
        </w:rPr>
        <w:t xml:space="preserve">din valoarea </w:t>
      </w:r>
      <w:r w:rsidR="003251BA" w:rsidRPr="00D1692D">
        <w:rPr>
          <w:b/>
        </w:rPr>
        <w:t xml:space="preserve">de adjudecare a </w:t>
      </w:r>
      <w:r w:rsidR="00A3772E" w:rsidRPr="00D1692D">
        <w:rPr>
          <w:b/>
        </w:rPr>
        <w:t>masei lemnoase</w:t>
      </w:r>
      <w:r w:rsidR="00A3772E" w:rsidRPr="00D1692D">
        <w:t xml:space="preserve"> aferente partizii autorizate în scopul asigurării fondurilor necesare pentru acoperirea cheltuielilor privind eventualele prejudicii de natura celor prevăzute la art. </w:t>
      </w:r>
      <w:r w:rsidR="00EC70E8">
        <w:t>...</w:t>
      </w:r>
      <w:r w:rsidR="00A3772E" w:rsidRPr="00D1692D">
        <w:t xml:space="preserve"> alin. (1) din </w:t>
      </w:r>
      <w:r w:rsidR="00EC70E8" w:rsidRPr="00D1692D">
        <w:rPr>
          <w:i/>
        </w:rPr>
        <w:t xml:space="preserve">Legea nr. </w:t>
      </w:r>
      <w:r w:rsidR="00EC70E8">
        <w:rPr>
          <w:i/>
        </w:rPr>
        <w:t>133</w:t>
      </w:r>
      <w:r w:rsidR="00EC70E8" w:rsidRPr="00D1692D">
        <w:rPr>
          <w:i/>
        </w:rPr>
        <w:t>/20</w:t>
      </w:r>
      <w:r w:rsidR="00EC70E8">
        <w:rPr>
          <w:i/>
        </w:rPr>
        <w:t>25</w:t>
      </w:r>
      <w:r w:rsidR="00EC70E8" w:rsidRPr="00D1692D">
        <w:t xml:space="preserve"> </w:t>
      </w:r>
      <w:r w:rsidR="00A3772E" w:rsidRPr="00D1692D">
        <w:rPr>
          <w:i/>
        </w:rPr>
        <w:t>- Codul Silvic</w:t>
      </w:r>
      <w:r w:rsidR="00A3772E" w:rsidRPr="00D1692D">
        <w:t xml:space="preserve">, inclusiv pentru refacerea elementelor de drum forestier distruse din vina titularului autorizaţiei de exploatare. </w:t>
      </w:r>
    </w:p>
    <w:p w14:paraId="3971524F" w14:textId="6F9E1275" w:rsidR="00A3772E" w:rsidRPr="00D1692D" w:rsidRDefault="00A3772E" w:rsidP="00A3772E">
      <w:pPr>
        <w:tabs>
          <w:tab w:val="left" w:pos="851"/>
          <w:tab w:val="left" w:pos="1134"/>
          <w:tab w:val="left" w:pos="1276"/>
          <w:tab w:val="left" w:pos="1418"/>
        </w:tabs>
        <w:jc w:val="both"/>
        <w:rPr>
          <w:lang w:val="en-US"/>
        </w:rPr>
      </w:pPr>
      <w:r w:rsidRPr="00D1692D">
        <w:t xml:space="preserve">Cuantumul cauţiunii, prevăzută de </w:t>
      </w:r>
      <w:r w:rsidRPr="00D1692D">
        <w:rPr>
          <w:i/>
        </w:rPr>
        <w:t xml:space="preserve">Legea nr. </w:t>
      </w:r>
      <w:r w:rsidR="00EC70E8">
        <w:rPr>
          <w:i/>
        </w:rPr>
        <w:t>133</w:t>
      </w:r>
      <w:r w:rsidRPr="00D1692D">
        <w:rPr>
          <w:i/>
        </w:rPr>
        <w:t>/20</w:t>
      </w:r>
      <w:r w:rsidR="00EC70E8">
        <w:rPr>
          <w:i/>
        </w:rPr>
        <w:t>25</w:t>
      </w:r>
      <w:r w:rsidRPr="00D1692D">
        <w:t xml:space="preserve"> – </w:t>
      </w:r>
      <w:r w:rsidRPr="00D1692D">
        <w:rPr>
          <w:i/>
        </w:rPr>
        <w:t>Codul Silvic</w:t>
      </w:r>
      <w:r w:rsidRPr="00D1692D">
        <w:t>, se depune într-un cont a</w:t>
      </w:r>
      <w:r w:rsidR="003251BA" w:rsidRPr="00D1692D">
        <w:t>flat la dispoziția vânzătorului, purtător de dobândă.</w:t>
      </w:r>
    </w:p>
    <w:p w14:paraId="4B6F6542" w14:textId="77777777" w:rsidR="00A3772E" w:rsidRPr="00D1692D" w:rsidRDefault="00A3772E" w:rsidP="00A3772E">
      <w:pPr>
        <w:tabs>
          <w:tab w:val="left" w:pos="851"/>
          <w:tab w:val="left" w:pos="1134"/>
          <w:tab w:val="left" w:pos="1276"/>
          <w:tab w:val="left" w:pos="1418"/>
        </w:tabs>
        <w:jc w:val="both"/>
      </w:pPr>
      <w:r w:rsidRPr="00D1692D">
        <w:t>(2) Dacă pe parcursul derulării contractului se folosesc sume din cauţiune, în condiţiile legii, cumpărătorul este obligat să reconstituie cauţiunea la nivelul iniţial, în termen de 5 zile calendaristice.</w:t>
      </w:r>
    </w:p>
    <w:p w14:paraId="0B8C7689" w14:textId="77777777" w:rsidR="00A3772E" w:rsidRPr="00D1692D" w:rsidRDefault="00A3772E" w:rsidP="00A3772E">
      <w:pPr>
        <w:tabs>
          <w:tab w:val="left" w:pos="851"/>
          <w:tab w:val="left" w:pos="1134"/>
          <w:tab w:val="left" w:pos="1276"/>
          <w:tab w:val="left" w:pos="1418"/>
        </w:tabs>
        <w:jc w:val="both"/>
      </w:pPr>
      <w:r w:rsidRPr="00D1692D">
        <w:t>(3) Vânzătorul are dreptul de a emite prete</w:t>
      </w:r>
      <w:r w:rsidR="00334F70" w:rsidRPr="00D1692D">
        <w:t>nţii asupra cauţiunii şi</w:t>
      </w:r>
      <w:r w:rsidRPr="00D1692D">
        <w:t xml:space="preserve"> pentru</w:t>
      </w:r>
      <w:r w:rsidR="00334F70" w:rsidRPr="00D1692D">
        <w:rPr>
          <w:lang w:val="en-US"/>
        </w:rPr>
        <w:t>:</w:t>
      </w:r>
      <w:r w:rsidRPr="00D1692D">
        <w:t xml:space="preserve"> contravaloarea lucrărilor de curăţire a parchetului de resturi de exploatare, neexecutate de cumpărător în cadrul termenelor stabilite pentru</w:t>
      </w:r>
      <w:r w:rsidR="00334F70" w:rsidRPr="00D1692D">
        <w:t xml:space="preserve"> reprimirea parchetului, </w:t>
      </w:r>
      <w:r w:rsidRPr="00D1692D">
        <w:t xml:space="preserve">refacerea drumurilor auto forestiere şi a lucrărilor de artă ale acestora degradate </w:t>
      </w:r>
      <w:r w:rsidR="00334F70" w:rsidRPr="00D1692D">
        <w:t xml:space="preserve">din vina cumpărătorului, </w:t>
      </w:r>
      <w:r w:rsidRPr="00D1692D">
        <w:t xml:space="preserve">receparea puieţilor prejudiciaţi, </w:t>
      </w:r>
      <w:r w:rsidR="00334F70" w:rsidRPr="00D1692D">
        <w:t>consolidări, nivelări,</w:t>
      </w:r>
      <w:r w:rsidRPr="00D1692D">
        <w:t xml:space="preserve"> pentru contravaloarea seminţişului/puieţilor prejudiciat/prejudiciaţi peste limitele admise, stabilită conform prevederilor legale în vigoare.</w:t>
      </w:r>
    </w:p>
    <w:p w14:paraId="26AC2C47" w14:textId="77777777" w:rsidR="00A3772E" w:rsidRPr="00D1692D" w:rsidRDefault="00A3772E" w:rsidP="00A3772E">
      <w:pPr>
        <w:tabs>
          <w:tab w:val="left" w:pos="851"/>
          <w:tab w:val="left" w:pos="1134"/>
          <w:tab w:val="left" w:pos="1276"/>
          <w:tab w:val="left" w:pos="1418"/>
        </w:tabs>
        <w:jc w:val="both"/>
      </w:pPr>
      <w:r w:rsidRPr="00D1692D">
        <w:t>(4) Restituirea sumelor aferente cauţiunii se face după aprobarea procesului verbal de reprimire a parchetului și lichidarea obligațiilor financiare determinate de obiectul cauţiunii.</w:t>
      </w:r>
    </w:p>
    <w:p w14:paraId="362B76B6" w14:textId="3B50EF92" w:rsidR="00A3772E" w:rsidRPr="00D1692D" w:rsidRDefault="00A3772E" w:rsidP="00A3772E">
      <w:pPr>
        <w:pStyle w:val="Titlu2"/>
        <w:rPr>
          <w:rFonts w:ascii="Times New Roman" w:hAnsi="Times New Roman"/>
          <w:color w:val="auto"/>
          <w:sz w:val="24"/>
          <w:szCs w:val="24"/>
        </w:rPr>
      </w:pPr>
      <w:bookmarkStart w:id="9" w:name="_Toc436395198"/>
      <w:r w:rsidRPr="00D1692D">
        <w:rPr>
          <w:rFonts w:ascii="Times New Roman" w:hAnsi="Times New Roman"/>
          <w:color w:val="auto"/>
          <w:sz w:val="24"/>
          <w:szCs w:val="24"/>
        </w:rPr>
        <w:t>4.8. Desfășurarea ședinței de licitație</w:t>
      </w:r>
      <w:bookmarkEnd w:id="9"/>
      <w:r w:rsidR="001B7058">
        <w:rPr>
          <w:rFonts w:ascii="Times New Roman" w:hAnsi="Times New Roman"/>
          <w:color w:val="auto"/>
          <w:sz w:val="24"/>
          <w:szCs w:val="24"/>
        </w:rPr>
        <w:t xml:space="preserve"> electronica </w:t>
      </w:r>
    </w:p>
    <w:p w14:paraId="3C75F291" w14:textId="77777777" w:rsidR="00A3772E" w:rsidRPr="00D1692D" w:rsidRDefault="00A3772E" w:rsidP="00A3772E">
      <w:pPr>
        <w:jc w:val="both"/>
      </w:pPr>
    </w:p>
    <w:p w14:paraId="13E78556" w14:textId="5FFB6BDE" w:rsidR="00A3772E" w:rsidRPr="00D1692D" w:rsidRDefault="00005DF6" w:rsidP="00A3772E">
      <w:pPr>
        <w:jc w:val="both"/>
      </w:pPr>
      <w:r w:rsidRPr="00D1692D">
        <w:rPr>
          <w:b/>
        </w:rPr>
        <w:t>Art. 14</w:t>
      </w:r>
      <w:r w:rsidR="00A3772E" w:rsidRPr="00D1692D">
        <w:t xml:space="preserve">. - (1) Licitația se desfășoară la </w:t>
      </w:r>
      <w:r w:rsidR="0028747A" w:rsidRPr="00D1692D">
        <w:t xml:space="preserve">sediul </w:t>
      </w:r>
      <w:r w:rsidR="0028747A" w:rsidRPr="00D1692D">
        <w:rPr>
          <w:b/>
        </w:rPr>
        <w:t>R.P.L.P. Stejarul R.A</w:t>
      </w:r>
      <w:r w:rsidR="0028747A" w:rsidRPr="00D1692D">
        <w:t xml:space="preserve">. </w:t>
      </w:r>
      <w:r w:rsidR="00A3772E" w:rsidRPr="00D1692D">
        <w:t xml:space="preserve"> în data de</w:t>
      </w:r>
      <w:r w:rsidR="0028747A" w:rsidRPr="00D1692D">
        <w:t xml:space="preserve"> </w:t>
      </w:r>
      <w:r w:rsidR="00293D12">
        <w:rPr>
          <w:b/>
          <w:highlight w:val="yellow"/>
        </w:rPr>
        <w:t>1</w:t>
      </w:r>
      <w:r w:rsidR="00552BA4">
        <w:rPr>
          <w:b/>
          <w:highlight w:val="yellow"/>
        </w:rPr>
        <w:t>7</w:t>
      </w:r>
      <w:r w:rsidR="0028747A" w:rsidRPr="00D1692D">
        <w:rPr>
          <w:b/>
          <w:highlight w:val="yellow"/>
        </w:rPr>
        <w:t>.</w:t>
      </w:r>
      <w:r w:rsidR="00293D12">
        <w:rPr>
          <w:b/>
          <w:highlight w:val="yellow"/>
        </w:rPr>
        <w:t>1</w:t>
      </w:r>
      <w:r w:rsidR="00552BA4">
        <w:rPr>
          <w:b/>
          <w:highlight w:val="yellow"/>
        </w:rPr>
        <w:t>2</w:t>
      </w:r>
      <w:r w:rsidR="00FF23DF">
        <w:rPr>
          <w:b/>
          <w:highlight w:val="yellow"/>
        </w:rPr>
        <w:t>.</w:t>
      </w:r>
      <w:r w:rsidR="0028747A" w:rsidRPr="00D1692D">
        <w:rPr>
          <w:b/>
          <w:highlight w:val="yellow"/>
        </w:rPr>
        <w:t>2</w:t>
      </w:r>
      <w:r w:rsidR="0028747A" w:rsidRPr="00C000D9">
        <w:rPr>
          <w:b/>
          <w:highlight w:val="yellow"/>
        </w:rPr>
        <w:t>0</w:t>
      </w:r>
      <w:r w:rsidR="00617416" w:rsidRPr="00C000D9">
        <w:rPr>
          <w:b/>
          <w:highlight w:val="yellow"/>
        </w:rPr>
        <w:t>2</w:t>
      </w:r>
      <w:r w:rsidR="00566BAE">
        <w:rPr>
          <w:b/>
        </w:rPr>
        <w:t>5</w:t>
      </w:r>
      <w:r w:rsidR="0028747A" w:rsidRPr="00D1692D">
        <w:t xml:space="preserve"> </w:t>
      </w:r>
      <w:r w:rsidR="00A3772E" w:rsidRPr="00D1692D">
        <w:t xml:space="preserve">la ora </w:t>
      </w:r>
      <w:r w:rsidR="0028747A" w:rsidRPr="00D1692D">
        <w:rPr>
          <w:b/>
          <w:highlight w:val="yellow"/>
        </w:rPr>
        <w:t>12.00</w:t>
      </w:r>
      <w:r w:rsidR="001B7058" w:rsidRPr="001B7058">
        <w:rPr>
          <w:color w:val="FF0000"/>
          <w:lang w:val="en-US"/>
        </w:rPr>
        <w:t xml:space="preserve"> </w:t>
      </w:r>
      <w:r w:rsidR="001B7058">
        <w:rPr>
          <w:color w:val="FF0000"/>
          <w:lang w:val="en-US"/>
        </w:rPr>
        <w:t>(</w:t>
      </w:r>
      <w:r w:rsidR="001B7058" w:rsidRPr="004A3599">
        <w:rPr>
          <w:color w:val="FF0000"/>
          <w:lang w:val="en-US"/>
        </w:rPr>
        <w:t xml:space="preserve">platforma de licitație electronică disponibilă la adresa </w:t>
      </w:r>
      <w:r w:rsidR="00DF6162" w:rsidRPr="00DF6162">
        <w:rPr>
          <w:color w:val="FF0000"/>
          <w:lang w:val="en-US"/>
        </w:rPr>
        <w:t>https://picior.licitatiistejarul.ro</w:t>
      </w:r>
      <w:r w:rsidR="001B7058">
        <w:rPr>
          <w:b/>
        </w:rPr>
        <w:t>).</w:t>
      </w:r>
    </w:p>
    <w:p w14:paraId="33F2F3DB" w14:textId="5FA1E39A" w:rsidR="00A3772E" w:rsidRPr="00D1692D" w:rsidRDefault="00A3772E" w:rsidP="00A3772E">
      <w:pPr>
        <w:jc w:val="both"/>
      </w:pPr>
      <w:r w:rsidRPr="00D1692D">
        <w:t>(2</w:t>
      </w:r>
    </w:p>
    <w:p w14:paraId="0A81FA92" w14:textId="4DFC5DD7" w:rsidR="00A3772E" w:rsidRPr="00D1692D" w:rsidRDefault="006669AC" w:rsidP="00A3772E">
      <w:pPr>
        <w:jc w:val="both"/>
      </w:pPr>
      <w:r w:rsidRPr="00D1692D">
        <w:rPr>
          <w:b/>
        </w:rPr>
        <w:t>Art. 15</w:t>
      </w:r>
      <w:r w:rsidR="00A3772E" w:rsidRPr="00D1692D">
        <w:t>. - (1) Comis</w:t>
      </w:r>
      <w:r w:rsidR="00542588" w:rsidRPr="00D1692D">
        <w:t>ia de licitație/negociere este</w:t>
      </w:r>
      <w:r w:rsidR="00A3772E" w:rsidRPr="00D1692D">
        <w:t xml:space="preserve"> numită prin Decizia Directorului </w:t>
      </w:r>
      <w:r w:rsidR="0028747A" w:rsidRPr="00D1692D">
        <w:rPr>
          <w:b/>
        </w:rPr>
        <w:t>R.P.L.P. Stejarul R.A</w:t>
      </w:r>
      <w:r w:rsidR="0028747A" w:rsidRPr="00D1692D">
        <w:t xml:space="preserve">.  </w:t>
      </w:r>
      <w:r w:rsidR="00A3772E" w:rsidRPr="00D1692D">
        <w:t xml:space="preserve">nr. </w:t>
      </w:r>
      <w:r w:rsidR="00293D12">
        <w:rPr>
          <w:b/>
          <w:bCs/>
          <w:highlight w:val="yellow"/>
        </w:rPr>
        <w:t>30</w:t>
      </w:r>
      <w:r w:rsidR="005A7873" w:rsidRPr="005A7873">
        <w:rPr>
          <w:b/>
          <w:bCs/>
          <w:highlight w:val="yellow"/>
        </w:rPr>
        <w:t xml:space="preserve"> /</w:t>
      </w:r>
      <w:r w:rsidR="00293D12">
        <w:rPr>
          <w:b/>
          <w:bCs/>
          <w:highlight w:val="yellow"/>
        </w:rPr>
        <w:t>11</w:t>
      </w:r>
      <w:r w:rsidR="005A7873" w:rsidRPr="005A7873">
        <w:rPr>
          <w:b/>
          <w:bCs/>
          <w:highlight w:val="yellow"/>
        </w:rPr>
        <w:t>.</w:t>
      </w:r>
      <w:r w:rsidR="00915122">
        <w:rPr>
          <w:b/>
          <w:bCs/>
          <w:highlight w:val="yellow"/>
        </w:rPr>
        <w:t>0</w:t>
      </w:r>
      <w:r w:rsidR="00293D12">
        <w:rPr>
          <w:b/>
          <w:bCs/>
          <w:highlight w:val="yellow"/>
        </w:rPr>
        <w:t>9</w:t>
      </w:r>
      <w:r w:rsidR="005A7873" w:rsidRPr="005A7873">
        <w:rPr>
          <w:b/>
          <w:bCs/>
          <w:highlight w:val="yellow"/>
        </w:rPr>
        <w:t>.202</w:t>
      </w:r>
      <w:r w:rsidR="00293D12">
        <w:rPr>
          <w:b/>
          <w:bCs/>
        </w:rPr>
        <w:t>5</w:t>
      </w:r>
      <w:r w:rsidR="00A3772E" w:rsidRPr="00D1692D">
        <w:t xml:space="preserve"> și își poate desfășura activitatea cu un cvorum de</w:t>
      </w:r>
      <w:r w:rsidR="000A448B" w:rsidRPr="00D1692D">
        <w:t xml:space="preserve"> (</w:t>
      </w:r>
      <w:r w:rsidR="000A448B" w:rsidRPr="00D1692D">
        <w:rPr>
          <w:u w:val="single"/>
        </w:rPr>
        <w:t>3 din cei 5 membri</w:t>
      </w:r>
      <w:r w:rsidR="000A448B" w:rsidRPr="00D1692D">
        <w:t>) ai comisiei.</w:t>
      </w:r>
    </w:p>
    <w:p w14:paraId="377656A1" w14:textId="77777777" w:rsidR="00A3772E" w:rsidRPr="00D1692D" w:rsidRDefault="00A3772E" w:rsidP="00A3772E">
      <w:pPr>
        <w:jc w:val="both"/>
      </w:pPr>
      <w:r w:rsidRPr="00D1692D">
        <w:t xml:space="preserve">(3) Hotărârile comisiei de licitație/negociere se iau cu votul majoritatii simple a membrilor </w:t>
      </w:r>
      <w:r w:rsidR="00D033BA" w:rsidRPr="00D1692D">
        <w:t xml:space="preserve">comisiei </w:t>
      </w:r>
      <w:r w:rsidRPr="00D1692D">
        <w:t>prezenți.</w:t>
      </w:r>
    </w:p>
    <w:p w14:paraId="51E6430B" w14:textId="00A0E703" w:rsidR="00A3772E" w:rsidRDefault="00864979" w:rsidP="00A3772E">
      <w:pPr>
        <w:jc w:val="both"/>
      </w:pPr>
      <w:r w:rsidRPr="00D1692D">
        <w:rPr>
          <w:b/>
        </w:rPr>
        <w:lastRenderedPageBreak/>
        <w:t>Art. 16</w:t>
      </w:r>
      <w:r w:rsidR="00A3772E" w:rsidRPr="00D1692D">
        <w:rPr>
          <w:b/>
        </w:rPr>
        <w:t>.</w:t>
      </w:r>
      <w:r w:rsidR="00A3772E" w:rsidRPr="00D1692D">
        <w:t xml:space="preserve"> - (1) Pasul de licitare pentru fiecare </w:t>
      </w:r>
      <w:r w:rsidR="00BA761F" w:rsidRPr="00D1692D">
        <w:t>partidă/grupaj de partizi este</w:t>
      </w:r>
      <w:r w:rsidR="00A3772E" w:rsidRPr="00D1692D">
        <w:t xml:space="preserve"> stabilit în lei/mc volum brut, fără TVA, la nivelul valorii de </w:t>
      </w:r>
      <w:r w:rsidR="00927B09">
        <w:t>5 lei</w:t>
      </w:r>
      <w:r w:rsidR="00A3772E" w:rsidRPr="00D1692D">
        <w:t xml:space="preserve">, </w:t>
      </w:r>
      <w:r w:rsidR="00927B09">
        <w:t>sau 10 lei/mc pentru licitare mai multi pasi</w:t>
      </w:r>
      <w:r w:rsidR="00CF54C5">
        <w:t xml:space="preserve">, conform platformei de licitatii electronice </w:t>
      </w:r>
      <w:r w:rsidR="00927B09">
        <w:t xml:space="preserve"> .</w:t>
      </w:r>
    </w:p>
    <w:p w14:paraId="272EE96D" w14:textId="309AA4DE" w:rsidR="00CF54C5" w:rsidRPr="004A3599" w:rsidRDefault="00CF54C5" w:rsidP="00CF54C5">
      <w:pPr>
        <w:ind w:firstLine="708"/>
        <w:jc w:val="both"/>
      </w:pPr>
      <w:r w:rsidRPr="004A3599">
        <w:t xml:space="preserve">Deschiderea sedintei de licitatie se face de catre presedintele comisiei, la locul, data si ora comunicate prin anuntul de licitatie, pe platforma de licitatie </w:t>
      </w:r>
      <w:r w:rsidR="00DF6162" w:rsidRPr="00DF6162">
        <w:t>https://picior.licitatiistejarul.ro/</w:t>
      </w:r>
      <w:r w:rsidRPr="004A3599">
        <w:t xml:space="preserve">în data şi ora de start </w:t>
      </w:r>
      <w:r w:rsidRPr="004A3599">
        <w:rPr>
          <w:highlight w:val="yellow"/>
        </w:rPr>
        <w:t xml:space="preserve">: </w:t>
      </w:r>
      <w:r w:rsidR="005C363D">
        <w:rPr>
          <w:b/>
          <w:bCs/>
          <w:highlight w:val="yellow"/>
        </w:rPr>
        <w:t>1</w:t>
      </w:r>
      <w:r w:rsidR="00552BA4">
        <w:rPr>
          <w:b/>
          <w:bCs/>
          <w:highlight w:val="yellow"/>
        </w:rPr>
        <w:t>7</w:t>
      </w:r>
      <w:r w:rsidR="00885A72">
        <w:rPr>
          <w:b/>
          <w:bCs/>
          <w:highlight w:val="yellow"/>
        </w:rPr>
        <w:t>.</w:t>
      </w:r>
      <w:r w:rsidR="005C363D">
        <w:rPr>
          <w:b/>
          <w:bCs/>
          <w:highlight w:val="yellow"/>
        </w:rPr>
        <w:t>1</w:t>
      </w:r>
      <w:r w:rsidR="00552BA4">
        <w:rPr>
          <w:b/>
          <w:bCs/>
          <w:highlight w:val="yellow"/>
        </w:rPr>
        <w:t>2</w:t>
      </w:r>
      <w:r w:rsidRPr="000E19E1">
        <w:rPr>
          <w:b/>
          <w:bCs/>
          <w:highlight w:val="yellow"/>
        </w:rPr>
        <w:t>.202</w:t>
      </w:r>
      <w:r w:rsidR="00566BAE">
        <w:rPr>
          <w:b/>
          <w:bCs/>
          <w:highlight w:val="yellow"/>
        </w:rPr>
        <w:t>5</w:t>
      </w:r>
      <w:r w:rsidRPr="000E19E1">
        <w:rPr>
          <w:b/>
          <w:bCs/>
          <w:highlight w:val="yellow"/>
        </w:rPr>
        <w:t xml:space="preserve"> ora 12,00</w:t>
      </w:r>
      <w:r w:rsidRPr="000E19E1">
        <w:rPr>
          <w:b/>
          <w:bCs/>
        </w:rPr>
        <w:t>.</w:t>
      </w:r>
    </w:p>
    <w:p w14:paraId="4DBDC8F9" w14:textId="77777777" w:rsidR="00CF54C5" w:rsidRPr="004A3599" w:rsidRDefault="00CF54C5" w:rsidP="00CF54C5">
      <w:pPr>
        <w:ind w:firstLine="708"/>
        <w:jc w:val="both"/>
      </w:pPr>
      <w:r w:rsidRPr="004A3599">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t xml:space="preserve"> </w:t>
      </w:r>
      <w:r w:rsidRPr="004A3599">
        <w:t>etc.</w:t>
      </w:r>
    </w:p>
    <w:p w14:paraId="04D3D226" w14:textId="77777777" w:rsidR="00CF54C5" w:rsidRPr="004A3599" w:rsidRDefault="00CF54C5" w:rsidP="00CF54C5">
      <w:pPr>
        <w:ind w:left="-5" w:firstLine="713"/>
        <w:jc w:val="both"/>
      </w:pPr>
      <w:r w:rsidRPr="004A3599">
        <w:t>♦ Comisia de licitație numită prin Decizia Directorului RPLP Stejarul R.A. își poate desfășoară activitatea cu un cvorum de 3 din cei 5 membri ai comisiei. Hotărârile comisiei de licitație/negociere se iau cu votul majorității simple a membrilor prezenți ;</w:t>
      </w:r>
    </w:p>
    <w:p w14:paraId="4D31BF8A" w14:textId="77777777" w:rsidR="00CF54C5" w:rsidRPr="004A3599" w:rsidRDefault="00CF54C5" w:rsidP="00CF54C5">
      <w:pPr>
        <w:spacing w:after="5" w:line="248" w:lineRule="auto"/>
        <w:ind w:left="285"/>
        <w:jc w:val="both"/>
      </w:pPr>
      <w:r w:rsidRPr="004A3599">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088DF2C5" w14:textId="77777777" w:rsidR="00CF54C5" w:rsidRPr="004A3599" w:rsidRDefault="00CF54C5" w:rsidP="00CF54C5">
      <w:pPr>
        <w:ind w:left="-5"/>
        <w:jc w:val="both"/>
      </w:pPr>
      <w:r w:rsidRPr="004A3599">
        <w:t xml:space="preserve">1.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48A716AE" w14:textId="77777777" w:rsidR="00CF54C5" w:rsidRPr="004A3599" w:rsidRDefault="00CF54C5" w:rsidP="00CF54C5">
      <w:pPr>
        <w:spacing w:after="5" w:line="248" w:lineRule="auto"/>
        <w:jc w:val="both"/>
      </w:pPr>
      <w:r w:rsidRPr="004A3599">
        <w:t xml:space="preserve">2.nefuncționarea platformei de licitație, </w:t>
      </w:r>
    </w:p>
    <w:p w14:paraId="4D1DE402" w14:textId="77777777" w:rsidR="00CF54C5" w:rsidRPr="004A3599" w:rsidRDefault="00CF54C5" w:rsidP="00CF54C5">
      <w:pPr>
        <w:spacing w:after="5" w:line="248" w:lineRule="auto"/>
        <w:jc w:val="both"/>
      </w:pPr>
      <w:r w:rsidRPr="004A3599">
        <w:t xml:space="preserve">3.probleme de conectare la platforma informatică de licitație dovedite de operatorii economici și/sau constatate de comisie,  </w:t>
      </w:r>
    </w:p>
    <w:p w14:paraId="0EC0EF8E" w14:textId="154B361B" w:rsidR="00CF54C5" w:rsidRPr="004A3599" w:rsidRDefault="00CF54C5" w:rsidP="00CF54C5">
      <w:pPr>
        <w:spacing w:after="5" w:line="248" w:lineRule="auto"/>
        <w:jc w:val="both"/>
      </w:pPr>
      <w:r w:rsidRPr="004A3599">
        <w:t>4.întreruperea furnizării energiei electrice și/sau se</w:t>
      </w:r>
      <w:r w:rsidR="00AB1FA4">
        <w:t>r</w:t>
      </w:r>
      <w:r w:rsidRPr="004A3599">
        <w:t xml:space="preserve">viciilor de internet care afectează zone extinse,  </w:t>
      </w:r>
    </w:p>
    <w:p w14:paraId="1AB2D15C" w14:textId="77777777" w:rsidR="00CF54C5" w:rsidRPr="004A3599" w:rsidRDefault="00CF54C5" w:rsidP="00CF54C5">
      <w:pPr>
        <w:spacing w:after="5" w:line="248" w:lineRule="auto"/>
        <w:jc w:val="both"/>
      </w:pPr>
      <w:r w:rsidRPr="004A3599">
        <w:t xml:space="preserve">5.alte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591687CB" w14:textId="77777777" w:rsidR="00CF54C5" w:rsidRPr="004A3599" w:rsidRDefault="00CF54C5" w:rsidP="00CF54C5">
      <w:pPr>
        <w:ind w:left="-5"/>
        <w:jc w:val="both"/>
      </w:pPr>
      <w:r w:rsidRPr="004A3599">
        <w:t xml:space="preserve">Hotărârea comisiei de licitație va fi publicată, în timp real, pe site-urile unde a fost publicat anunțul privind organizarea licitației respective precum și pe platforma electronică de licitație.  </w:t>
      </w:r>
    </w:p>
    <w:p w14:paraId="50645AA0" w14:textId="4A95141D" w:rsidR="00CF54C5" w:rsidRPr="004A3599" w:rsidRDefault="00CF54C5" w:rsidP="00CF54C5">
      <w:pPr>
        <w:ind w:left="-5"/>
        <w:jc w:val="both"/>
      </w:pPr>
      <w:r w:rsidRPr="004A3599">
        <w:t xml:space="preserve">b. neadjudecarea </w:t>
      </w:r>
      <w:r>
        <w:t xml:space="preserve">partizilor </w:t>
      </w:r>
      <w:r w:rsidRPr="004A3599">
        <w:t xml:space="preserve">, în cazul în care, în timpul desfășurării licitației, se constată: </w:t>
      </w:r>
    </w:p>
    <w:p w14:paraId="34F58AD6" w14:textId="77777777" w:rsidR="00CF54C5" w:rsidRPr="004A3599" w:rsidRDefault="00CF54C5" w:rsidP="00CF54C5">
      <w:pPr>
        <w:numPr>
          <w:ilvl w:val="0"/>
          <w:numId w:val="20"/>
        </w:numPr>
        <w:spacing w:after="5" w:line="248" w:lineRule="auto"/>
        <w:ind w:hanging="201"/>
        <w:jc w:val="both"/>
      </w:pPr>
      <w:r w:rsidRPr="004A3599">
        <w:t xml:space="preserve">afișarea/înscrierea în baza de date eronată a ofertelor operatorilor economici din motive tehnice; </w:t>
      </w:r>
    </w:p>
    <w:p w14:paraId="4ADBFDFF" w14:textId="77777777" w:rsidR="00CF54C5" w:rsidRPr="004A3599" w:rsidRDefault="00CF54C5" w:rsidP="00CF54C5">
      <w:pPr>
        <w:numPr>
          <w:ilvl w:val="0"/>
          <w:numId w:val="20"/>
        </w:numPr>
        <w:spacing w:after="5" w:line="248" w:lineRule="auto"/>
        <w:ind w:hanging="201"/>
        <w:jc w:val="both"/>
      </w:pPr>
      <w:r w:rsidRPr="004A3599">
        <w:t xml:space="preserve">probleme tehnice privind nefuncționarea platformei de licitație la licitarea unor partizi/grupaje de partizi/loturi/piese; </w:t>
      </w:r>
    </w:p>
    <w:p w14:paraId="74ABF9B3" w14:textId="095A89C2" w:rsidR="00CF54C5" w:rsidRPr="004A3599" w:rsidRDefault="00CF54C5" w:rsidP="00CF54C5">
      <w:pPr>
        <w:numPr>
          <w:ilvl w:val="0"/>
          <w:numId w:val="20"/>
        </w:numPr>
        <w:spacing w:after="5" w:line="248" w:lineRule="auto"/>
        <w:ind w:hanging="201"/>
        <w:jc w:val="both"/>
      </w:pPr>
      <w:r w:rsidRPr="004A3599">
        <w:t xml:space="preserve">sesizări primite cu privire la situațiile enumerate la punctul a) și care nu permit desfășurarea corespunzătoare a licitației pentru respectivele partizi/grupaje de partizi. </w:t>
      </w:r>
    </w:p>
    <w:p w14:paraId="04972E9C" w14:textId="77777777" w:rsidR="00CF54C5" w:rsidRPr="004A3599" w:rsidRDefault="00CF54C5" w:rsidP="00CF54C5">
      <w:pPr>
        <w:ind w:left="-5"/>
        <w:jc w:val="both"/>
      </w:pPr>
      <w:r w:rsidRPr="004A3599">
        <w:t xml:space="preserve">Hotărârea comisiei de licitație va fi cuprinsă în Procesul-verbal privind desfășurarea și rezultatul licitației la rubrica „Observații privind organizarea și desfășurarea licitației”. </w:t>
      </w:r>
    </w:p>
    <w:p w14:paraId="36E3BD69" w14:textId="551EF9C4" w:rsidR="00CF54C5" w:rsidRPr="004A3599" w:rsidRDefault="00CF54C5" w:rsidP="00CF54C5">
      <w:pPr>
        <w:jc w:val="both"/>
      </w:pPr>
      <w:r w:rsidRPr="004A3599">
        <w:t xml:space="preserve">♦  Pornirea licitației se va face de la prețul de pornire aprobat  şi comunicat de organizatorul licitaţiei, publicat în lista </w:t>
      </w:r>
      <w:r w:rsidR="00075453">
        <w:t xml:space="preserve">partizilor </w:t>
      </w:r>
      <w:r w:rsidRPr="004A3599">
        <w:t xml:space="preserve"> şi a preţurilor de pornire. </w:t>
      </w:r>
    </w:p>
    <w:p w14:paraId="59E63B76" w14:textId="77777777" w:rsidR="00CF54C5" w:rsidRDefault="00CF54C5" w:rsidP="00CF54C5">
      <w:pPr>
        <w:ind w:left="-5"/>
        <w:jc w:val="both"/>
      </w:pPr>
      <w:r w:rsidRPr="004A3599">
        <w:t xml:space="preserve">♦ (1) Adjudecatar este declarat operatorul economic care oferă preţul cel mai mare în conditiile Regulamentului şi a prezentului caiet de sarcini. </w:t>
      </w:r>
    </w:p>
    <w:p w14:paraId="612782BA" w14:textId="214D825D" w:rsidR="00B475F7" w:rsidRPr="004A3599" w:rsidRDefault="00B475F7" w:rsidP="00B475F7">
      <w:pPr>
        <w:numPr>
          <w:ilvl w:val="1"/>
          <w:numId w:val="20"/>
        </w:numPr>
        <w:spacing w:after="5" w:line="248" w:lineRule="auto"/>
        <w:ind w:hanging="450"/>
        <w:jc w:val="both"/>
      </w:pPr>
      <w:r w:rsidRPr="004A3599">
        <w:t xml:space="preserve">Licitaţia se desfăşoară într-o singură rundă pentru fiecare </w:t>
      </w:r>
      <w:r>
        <w:t xml:space="preserve">partida </w:t>
      </w:r>
      <w:r w:rsidRPr="004A3599">
        <w:t xml:space="preserve"> în parte, în ordinea listei</w:t>
      </w:r>
      <w:r>
        <w:t xml:space="preserve"> partizilor </w:t>
      </w:r>
      <w:r w:rsidRPr="004A3599">
        <w:t xml:space="preserve"> publicată pe site-ul </w:t>
      </w:r>
      <w:r w:rsidRPr="004A3599">
        <w:rPr>
          <w:u w:val="single" w:color="000000"/>
        </w:rPr>
        <w:t>www.rplpstejarul.ro</w:t>
      </w:r>
      <w:r w:rsidRPr="004A3599">
        <w:t xml:space="preserve"> si, potrivit prevederilor art. 41 alin (1) din Regulament. </w:t>
      </w:r>
    </w:p>
    <w:p w14:paraId="43CEFA91" w14:textId="77777777" w:rsidR="00B475F7" w:rsidRPr="004A3599" w:rsidRDefault="00B475F7" w:rsidP="00B475F7">
      <w:pPr>
        <w:numPr>
          <w:ilvl w:val="1"/>
          <w:numId w:val="20"/>
        </w:numPr>
        <w:spacing w:after="4" w:line="249" w:lineRule="auto"/>
        <w:ind w:hanging="450"/>
        <w:jc w:val="both"/>
      </w:pPr>
      <w:r w:rsidRPr="004A3599">
        <w:t xml:space="preserve">Pe parcursul licitaţiei și după încheierea ei, organizatorul licitaţiei nu are dreptul de a dezvălui identitatea ofertanților, conform art 41. alin (2) din Regulament.  </w:t>
      </w:r>
    </w:p>
    <w:p w14:paraId="766F5880" w14:textId="77777777" w:rsidR="00B475F7" w:rsidRPr="004A3599" w:rsidRDefault="00B475F7" w:rsidP="00B475F7">
      <w:pPr>
        <w:numPr>
          <w:ilvl w:val="1"/>
          <w:numId w:val="20"/>
        </w:numPr>
        <w:spacing w:after="5" w:line="248" w:lineRule="auto"/>
        <w:ind w:hanging="450"/>
        <w:jc w:val="both"/>
      </w:pPr>
      <w:r w:rsidRPr="004A3599">
        <w:t xml:space="preserve">În cursul fiecărei runde a licitaţiei electronice, vânzătorul are obligaţia de a comunica, instantaneu, tuturor ofertanţilor preţul maxim ofertat, conform art. 41 alin (3) din Regulament. </w:t>
      </w:r>
    </w:p>
    <w:p w14:paraId="28A31FD0" w14:textId="77777777" w:rsidR="00B475F7" w:rsidRPr="004A3599" w:rsidRDefault="00B475F7" w:rsidP="00B475F7">
      <w:pPr>
        <w:numPr>
          <w:ilvl w:val="1"/>
          <w:numId w:val="20"/>
        </w:numPr>
        <w:spacing w:after="5" w:line="248" w:lineRule="auto"/>
        <w:ind w:hanging="450"/>
        <w:jc w:val="both"/>
      </w:pPr>
      <w:r w:rsidRPr="004A3599">
        <w:t xml:space="preserve">Prin participarea la licitația electronică operatorii economici/persoanele fizice își asumă că oferta a fost formulată/introdusă în mod independent față de oricare concurent, cunoscând că </w:t>
      </w:r>
      <w:r w:rsidRPr="004A3599">
        <w:rPr>
          <w:b/>
          <w:bCs/>
          <w:i/>
          <w:iCs/>
          <w:u w:val="single"/>
        </w:rPr>
        <w:t>sunt interzise orice schimb de informații comerciale, orice consultări, comunicări, înțelegeri sau aranjamente</w:t>
      </w:r>
      <w:r w:rsidRPr="004A3599">
        <w:t xml:space="preserve"> cu aceștia, conform art.5 alin.(1) din Legea concurenței nr.21/1996 și că înţelegerea între participanţi pentru a denatura preţul de adjudecare, reprezintă infracțiune conform art.246 Cod penal și se pedepseşte cu închisoarea de la unu la 5 ani. </w:t>
      </w:r>
    </w:p>
    <w:p w14:paraId="1508250A" w14:textId="77777777" w:rsidR="00B475F7" w:rsidRPr="004A3599" w:rsidRDefault="00B475F7" w:rsidP="00B475F7">
      <w:pPr>
        <w:numPr>
          <w:ilvl w:val="1"/>
          <w:numId w:val="20"/>
        </w:numPr>
        <w:spacing w:after="4" w:line="249" w:lineRule="auto"/>
        <w:ind w:hanging="180"/>
        <w:jc w:val="both"/>
      </w:pPr>
      <w:r w:rsidRPr="004A3599">
        <w:lastRenderedPageBreak/>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52D97DB" w14:textId="77777777" w:rsidR="00B475F7" w:rsidRPr="004A3599" w:rsidRDefault="00B475F7" w:rsidP="00CF54C5">
      <w:pPr>
        <w:ind w:left="-5"/>
        <w:jc w:val="both"/>
      </w:pPr>
    </w:p>
    <w:p w14:paraId="79E6E3C0" w14:textId="77777777" w:rsidR="00CF54C5" w:rsidRPr="00D1692D" w:rsidRDefault="00CF54C5" w:rsidP="00A3772E">
      <w:pPr>
        <w:jc w:val="both"/>
      </w:pPr>
    </w:p>
    <w:p w14:paraId="664A650A" w14:textId="77777777" w:rsidR="00A3772E" w:rsidRPr="00D1692D" w:rsidRDefault="00D4430E" w:rsidP="00A3772E">
      <w:pPr>
        <w:jc w:val="both"/>
      </w:pPr>
      <w:r w:rsidRPr="00D1692D">
        <w:rPr>
          <w:b/>
        </w:rPr>
        <w:t>Art. 17</w:t>
      </w:r>
      <w:r w:rsidR="00A3772E" w:rsidRPr="00D1692D">
        <w:rPr>
          <w:b/>
        </w:rPr>
        <w:t>.</w:t>
      </w:r>
      <w:r w:rsidR="00A3772E" w:rsidRPr="00D1692D">
        <w:t xml:space="preserve"> (1) 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w:t>
      </w:r>
      <w:r w:rsidR="00173E56" w:rsidRPr="00D1692D">
        <w:t xml:space="preserve"> reprezentanții legali ai acestora,</w:t>
      </w:r>
      <w:r w:rsidR="00A3772E" w:rsidRPr="00D1692D">
        <w:t xml:space="preserve"> termenul de încheiere a contractelor de vânzare-cumpărare, observații cu privire la organizarea și desfășurarea licitației.</w:t>
      </w:r>
    </w:p>
    <w:p w14:paraId="598AC65B" w14:textId="77777777" w:rsidR="006D1F20" w:rsidRDefault="00A3772E" w:rsidP="006D1F20">
      <w:pPr>
        <w:tabs>
          <w:tab w:val="left" w:pos="720"/>
        </w:tabs>
        <w:spacing w:after="4" w:line="249" w:lineRule="auto"/>
        <w:ind w:left="720"/>
        <w:jc w:val="both"/>
      </w:pPr>
      <w:r w:rsidRPr="00D1692D">
        <w:t>(2</w:t>
      </w:r>
      <w:bookmarkStart w:id="10" w:name="_Toc436395199"/>
      <w:r w:rsidR="006D1F20" w:rsidRPr="004A3599">
        <w:t>) Fișele de desfășurare a licitației generate din platforma de licitație și semnate de membrii comisiei prezenți, devin anexă la procesul-verbal al licitației.</w:t>
      </w:r>
    </w:p>
    <w:p w14:paraId="6C31A36F" w14:textId="1C1608AE" w:rsidR="006D1F20" w:rsidRPr="00DB4E44" w:rsidRDefault="000E19E1"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rPr>
          <w:b/>
          <w:bCs/>
          <w:highlight w:val="yellow"/>
        </w:rPr>
      </w:pPr>
      <w:r w:rsidRPr="00DB4E44">
        <w:rPr>
          <w:b/>
          <w:bCs/>
          <w:highlight w:val="yellow"/>
        </w:rPr>
        <w:t>Foarte Important !!!</w:t>
      </w:r>
    </w:p>
    <w:p w14:paraId="1529FC72" w14:textId="7CD07C7F" w:rsidR="006D1F20" w:rsidRPr="00DB4E44" w:rsidRDefault="006D1F20" w:rsidP="00DB4E44">
      <w:pPr>
        <w:pBdr>
          <w:top w:val="single" w:sz="4" w:space="1" w:color="auto"/>
          <w:left w:val="single" w:sz="4" w:space="4" w:color="auto"/>
          <w:bottom w:val="single" w:sz="4" w:space="1" w:color="auto"/>
          <w:right w:val="single" w:sz="4" w:space="4" w:color="auto"/>
        </w:pBdr>
        <w:jc w:val="both"/>
        <w:rPr>
          <w:b/>
          <w:bCs/>
          <w:highlight w:val="yellow"/>
        </w:rPr>
      </w:pPr>
      <w:r w:rsidRPr="00DB4E44">
        <w:rPr>
          <w:b/>
          <w:bCs/>
          <w:highlight w:val="yellow"/>
        </w:rPr>
        <w:t xml:space="preserve">Modul de desfășurare a licitației electronice este descris în Anexa nr. </w:t>
      </w:r>
      <w:r w:rsidR="006B0E74" w:rsidRPr="00DB4E44">
        <w:rPr>
          <w:b/>
          <w:bCs/>
          <w:highlight w:val="yellow"/>
        </w:rPr>
        <w:t>3</w:t>
      </w:r>
      <w:r w:rsidR="00733E36" w:rsidRPr="00DB4E44">
        <w:rPr>
          <w:b/>
          <w:bCs/>
          <w:highlight w:val="yellow"/>
        </w:rPr>
        <w:t xml:space="preserve"> </w:t>
      </w:r>
      <w:r w:rsidRPr="00DB4E44">
        <w:rPr>
          <w:b/>
          <w:bCs/>
          <w:highlight w:val="yellow"/>
        </w:rPr>
        <w:t xml:space="preserve">a prezentului caiet de sarcini care este parte integrantă a acestuia. </w:t>
      </w:r>
    </w:p>
    <w:p w14:paraId="6892B07A" w14:textId="024CDF87" w:rsidR="00821F06" w:rsidRPr="00DB4E44" w:rsidRDefault="00821F06" w:rsidP="00DB4E44">
      <w:pPr>
        <w:pBdr>
          <w:top w:val="single" w:sz="4" w:space="1" w:color="auto"/>
          <w:left w:val="single" w:sz="4" w:space="4" w:color="auto"/>
          <w:bottom w:val="single" w:sz="4" w:space="1" w:color="auto"/>
          <w:right w:val="single" w:sz="4" w:space="4" w:color="auto"/>
        </w:pBdr>
        <w:spacing w:after="48"/>
        <w:ind w:left="-5"/>
        <w:jc w:val="both"/>
        <w:rPr>
          <w:highlight w:val="yellow"/>
        </w:rPr>
      </w:pPr>
      <w:r w:rsidRPr="00DB4E44">
        <w:rPr>
          <w:highlight w:val="yellow"/>
        </w:rPr>
        <w:t xml:space="preserve">            (3)Informaţii relevante referitoare la echipamentul electronic folosit, condiţiile tehnice şi modalităţile concrete de realizare a conectării: </w:t>
      </w:r>
    </w:p>
    <w:p w14:paraId="5E891F0C" w14:textId="01A9AA3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1" w:line="248" w:lineRule="auto"/>
        <w:ind w:hanging="360"/>
        <w:jc w:val="both"/>
        <w:rPr>
          <w:sz w:val="28"/>
          <w:szCs w:val="28"/>
          <w:highlight w:val="yellow"/>
        </w:rPr>
      </w:pPr>
      <w:r w:rsidRPr="00DB4E44">
        <w:rPr>
          <w:sz w:val="28"/>
          <w:szCs w:val="28"/>
          <w:highlight w:val="yellow"/>
        </w:rPr>
        <w:t xml:space="preserve">conectarea se realizează introducând </w:t>
      </w:r>
      <w:r w:rsidRPr="00DB4E44">
        <w:rPr>
          <w:b/>
          <w:bCs/>
          <w:color w:val="FF0000"/>
          <w:sz w:val="28"/>
          <w:szCs w:val="28"/>
          <w:highlight w:val="yellow"/>
          <w:u w:val="single" w:color="000000"/>
        </w:rPr>
        <w:t>https://www</w:t>
      </w:r>
      <w:r w:rsidR="006626E1" w:rsidRPr="00DB4E44">
        <w:rPr>
          <w:b/>
          <w:bCs/>
          <w:color w:val="FF0000"/>
          <w:sz w:val="28"/>
          <w:szCs w:val="28"/>
          <w:highlight w:val="yellow"/>
          <w:u w:val="single" w:color="000000"/>
        </w:rPr>
        <w:t>.picior</w:t>
      </w:r>
      <w:r w:rsidRPr="00DB4E44">
        <w:rPr>
          <w:b/>
          <w:bCs/>
          <w:color w:val="FF0000"/>
          <w:sz w:val="28"/>
          <w:szCs w:val="28"/>
          <w:highlight w:val="yellow"/>
          <w:u w:val="single" w:color="000000"/>
        </w:rPr>
        <w:t>.licitatiistejarul.ro</w:t>
      </w:r>
      <w:r w:rsidRPr="00DB4E44">
        <w:rPr>
          <w:color w:val="FF0000"/>
          <w:sz w:val="28"/>
          <w:szCs w:val="28"/>
          <w:highlight w:val="yellow"/>
        </w:rPr>
        <w:t xml:space="preserve"> </w:t>
      </w:r>
      <w:r w:rsidRPr="00DB4E44">
        <w:rPr>
          <w:sz w:val="28"/>
          <w:szCs w:val="28"/>
          <w:highlight w:val="yellow"/>
        </w:rPr>
        <w:t xml:space="preserve">în bara de adrese a browser-ului de internet. Se poate accesa direct link-ul din pagina </w:t>
      </w:r>
      <w:r w:rsidRPr="00DB4E44">
        <w:rPr>
          <w:sz w:val="28"/>
          <w:szCs w:val="28"/>
          <w:highlight w:val="yellow"/>
          <w:u w:val="single" w:color="000000"/>
        </w:rPr>
        <w:t>rplpstejarul.ro</w:t>
      </w:r>
      <w:r w:rsidRPr="00DB4E44">
        <w:rPr>
          <w:sz w:val="28"/>
          <w:szCs w:val="28"/>
          <w:highlight w:val="yellow"/>
        </w:rPr>
        <w:t xml:space="preserve">, se va selecta tipul de licitaţie „Licitaţie </w:t>
      </w:r>
      <w:r w:rsidR="00DB4E44" w:rsidRPr="00DB4E44">
        <w:rPr>
          <w:sz w:val="28"/>
          <w:szCs w:val="28"/>
          <w:highlight w:val="yellow"/>
        </w:rPr>
        <w:t xml:space="preserve">pe Picior </w:t>
      </w:r>
      <w:r w:rsidRPr="00DB4E44">
        <w:rPr>
          <w:sz w:val="28"/>
          <w:szCs w:val="28"/>
          <w:highlight w:val="yellow"/>
        </w:rPr>
        <w:t xml:space="preserve">”; </w:t>
      </w:r>
    </w:p>
    <w:p w14:paraId="4D78EA52"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3" w:line="248" w:lineRule="auto"/>
        <w:ind w:hanging="360"/>
        <w:jc w:val="both"/>
        <w:rPr>
          <w:sz w:val="28"/>
          <w:szCs w:val="28"/>
          <w:highlight w:val="yellow"/>
        </w:rPr>
      </w:pPr>
      <w:r w:rsidRPr="00DB4E44">
        <w:rPr>
          <w:sz w:val="28"/>
          <w:szCs w:val="28"/>
          <w:highlight w:val="yellow"/>
        </w:rPr>
        <w:t xml:space="preserve">dispozitive ce pot fi utilizate: Calculator PC/  Laptop/ Tableta/ Telefon smartphone (cu sistem Android, IOS, etc); </w:t>
      </w:r>
    </w:p>
    <w:p w14:paraId="32C23943" w14:textId="4900CA2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Conexiune la internet stabilă: Mobilă: minim 3G+(H+), de preferat 4G sau Fixă: minim 10mbps; </w:t>
      </w:r>
    </w:p>
    <w:p w14:paraId="601B8146"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Dispozitiv cu browser de internet, cu posibilitate de suport a următoarelor browsere: Chrome , Opera, Mozilla, Safari, sau Microsoft ®EDGE, ori Internet Explorer versiune 10 sau mai mult. </w:t>
      </w:r>
    </w:p>
    <w:p w14:paraId="1A3B54A4" w14:textId="77777777" w:rsidR="00821F06"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17C5E12F" w14:textId="48C0999E" w:rsidR="00812C8E" w:rsidRPr="00DB4E44" w:rsidRDefault="00812C8E"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Pr>
          <w:sz w:val="28"/>
          <w:szCs w:val="28"/>
          <w:highlight w:val="yellow"/>
        </w:rPr>
        <w:t xml:space="preserve">Pe dispozitivele mobile ,trebuie avut internet stabil, ceea ce presupune date mobile cu  minim 3 liniute insotit de 3G,H, H+, 4G, 4G+, 5G,fie conectat la un  router wii-fii(cu minim 4 arce de cerc, adica cat mai aproape de acest router);  </w:t>
      </w:r>
    </w:p>
    <w:p w14:paraId="093D6F15" w14:textId="539AB0AF"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b/>
          <w:bCs/>
          <w:i/>
          <w:iCs/>
          <w:color w:val="FF0000"/>
          <w:sz w:val="28"/>
          <w:szCs w:val="28"/>
          <w:highlight w:val="yellow"/>
          <w:u w:val="single"/>
        </w:rPr>
      </w:pPr>
      <w:r w:rsidRPr="00DB4E44">
        <w:rPr>
          <w:b/>
          <w:bCs/>
          <w:i/>
          <w:iCs/>
          <w:color w:val="FF0000"/>
          <w:sz w:val="28"/>
          <w:szCs w:val="28"/>
          <w:highlight w:val="yellow"/>
          <w:u w:val="single"/>
        </w:rPr>
        <w:t xml:space="preserve">Operatorii au obligatia de a nu se loga cu acelasi user si parola de doua ori simultan , in acelasi timp </w:t>
      </w:r>
      <w:r w:rsidR="00E77DC0">
        <w:rPr>
          <w:b/>
          <w:bCs/>
          <w:i/>
          <w:iCs/>
          <w:color w:val="FF0000"/>
          <w:sz w:val="28"/>
          <w:szCs w:val="28"/>
          <w:highlight w:val="yellow"/>
          <w:u w:val="single"/>
        </w:rPr>
        <w:t xml:space="preserve">- Atentie !!! </w:t>
      </w:r>
      <w:r w:rsidRPr="00DB4E44">
        <w:rPr>
          <w:b/>
          <w:bCs/>
          <w:i/>
          <w:iCs/>
          <w:color w:val="FF0000"/>
          <w:sz w:val="28"/>
          <w:szCs w:val="28"/>
          <w:highlight w:val="yellow"/>
          <w:u w:val="single"/>
        </w:rPr>
        <w:t>(apare mesajul ,,sesiune duplicata’’ );</w:t>
      </w:r>
    </w:p>
    <w:p w14:paraId="5398C15E" w14:textId="192B146E"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Se recomanda deschiderea browserului de internet in modul incognito , iar logarea din nou in aplicatie sa nu se faca pana nu s-a delogat anterior din aplicatie ;</w:t>
      </w:r>
    </w:p>
    <w:p w14:paraId="6FE617F0" w14:textId="07FBABE4" w:rsidR="00DB4E44" w:rsidRPr="00DB4E44" w:rsidRDefault="00812C8E" w:rsidP="00812C8E">
      <w:pPr>
        <w:pBdr>
          <w:top w:val="single" w:sz="4" w:space="1" w:color="auto"/>
          <w:left w:val="single" w:sz="4" w:space="4" w:color="auto"/>
          <w:bottom w:val="single" w:sz="4" w:space="1" w:color="auto"/>
          <w:right w:val="single" w:sz="4" w:space="4" w:color="auto"/>
        </w:pBdr>
        <w:spacing w:after="5" w:line="248" w:lineRule="auto"/>
        <w:ind w:left="720"/>
        <w:jc w:val="both"/>
        <w:rPr>
          <w:b/>
          <w:bCs/>
          <w:i/>
          <w:iCs/>
          <w:sz w:val="28"/>
          <w:szCs w:val="28"/>
          <w:highlight w:val="yellow"/>
          <w:u w:val="single"/>
        </w:rPr>
      </w:pPr>
      <w:r>
        <w:rPr>
          <w:b/>
          <w:bCs/>
          <w:i/>
          <w:iCs/>
          <w:sz w:val="28"/>
          <w:szCs w:val="28"/>
          <w:highlight w:val="yellow"/>
          <w:u w:val="single"/>
        </w:rPr>
        <w:t xml:space="preserve">NOTA : </w:t>
      </w:r>
      <w:r w:rsidR="00DB4E44" w:rsidRPr="00DB4E44">
        <w:rPr>
          <w:b/>
          <w:bCs/>
          <w:i/>
          <w:iCs/>
          <w:sz w:val="28"/>
          <w:szCs w:val="28"/>
          <w:highlight w:val="yellow"/>
          <w:u w:val="single"/>
        </w:rPr>
        <w:t>Nerespectarea recomandarilor mai sus amintite exonereaza RPLP Stejarul R.A. de orice problema aparuta ulterior inceperii licitatiei electronice , operatorul economic fiind direct raspunzator de asigurarea conditiilor optime de conectare , logare si utilizare a aplicatiei pe platforma de licitatii(conform recomandarilor ), orice contestatie ulterioara care invoca imposibilitatea conectarii , motivata de conexiune instabila , sesiune duplicata sau alte motive care tin de conditiile tehnice amintite , nu vor fi luate in seama .</w:t>
      </w:r>
    </w:p>
    <w:p w14:paraId="6D47FF6A" w14:textId="77777777" w:rsidR="00DB4E44" w:rsidRPr="00DB4E44" w:rsidRDefault="00DB4E44" w:rsidP="00DB4E44">
      <w:pPr>
        <w:pBdr>
          <w:top w:val="single" w:sz="4" w:space="1" w:color="auto"/>
          <w:left w:val="single" w:sz="4" w:space="4" w:color="auto"/>
          <w:bottom w:val="single" w:sz="4" w:space="1" w:color="auto"/>
          <w:right w:val="single" w:sz="4" w:space="4" w:color="auto"/>
        </w:pBdr>
        <w:spacing w:after="5" w:line="248" w:lineRule="auto"/>
        <w:ind w:left="720"/>
        <w:jc w:val="both"/>
        <w:rPr>
          <w:sz w:val="28"/>
          <w:szCs w:val="28"/>
          <w:highlight w:val="yellow"/>
        </w:rPr>
      </w:pPr>
    </w:p>
    <w:p w14:paraId="0B8F57DA" w14:textId="77777777" w:rsidR="006D1F20" w:rsidRPr="004A3599" w:rsidRDefault="006D1F20"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pPr>
    </w:p>
    <w:p w14:paraId="2D4E2A00" w14:textId="57618B2D" w:rsidR="00A3772E" w:rsidRPr="00CB2605" w:rsidRDefault="00C24587" w:rsidP="006D1F20">
      <w:pPr>
        <w:jc w:val="both"/>
        <w:rPr>
          <w:b/>
          <w:bCs/>
          <w:sz w:val="32"/>
          <w:szCs w:val="32"/>
        </w:rPr>
      </w:pPr>
      <w:r w:rsidRPr="00CB2605">
        <w:rPr>
          <w:b/>
          <w:bCs/>
          <w:sz w:val="32"/>
          <w:szCs w:val="32"/>
        </w:rPr>
        <w:lastRenderedPageBreak/>
        <w:t xml:space="preserve">            </w:t>
      </w:r>
      <w:r w:rsidR="00A3772E" w:rsidRPr="00CB2605">
        <w:rPr>
          <w:b/>
          <w:bCs/>
          <w:sz w:val="32"/>
          <w:szCs w:val="32"/>
        </w:rPr>
        <w:t xml:space="preserve"> Desfășurarea ședinței de negociere</w:t>
      </w:r>
      <w:bookmarkEnd w:id="10"/>
    </w:p>
    <w:p w14:paraId="0AC158D8" w14:textId="7699D6A2" w:rsidR="00C24587" w:rsidRPr="004A3599" w:rsidRDefault="00C24587" w:rsidP="00C24587">
      <w:pPr>
        <w:pStyle w:val="Listparagraf"/>
        <w:numPr>
          <w:ilvl w:val="0"/>
          <w:numId w:val="21"/>
        </w:numPr>
        <w:spacing w:after="200" w:line="276" w:lineRule="auto"/>
        <w:jc w:val="both"/>
      </w:pPr>
      <w:r>
        <w:t>1</w:t>
      </w:r>
      <w:r w:rsidRPr="004A3599">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3679FCD5" w14:textId="2CD28F4C" w:rsidR="00C24587" w:rsidRPr="004A3599" w:rsidRDefault="00C24587" w:rsidP="00C24587">
      <w:pPr>
        <w:pStyle w:val="Listparagraf"/>
        <w:numPr>
          <w:ilvl w:val="0"/>
          <w:numId w:val="21"/>
        </w:numPr>
        <w:spacing w:after="200" w:line="276" w:lineRule="auto"/>
        <w:jc w:val="both"/>
      </w:pPr>
      <w:r>
        <w:t>2</w:t>
      </w:r>
      <w:r w:rsidRPr="004A3599">
        <w:t xml:space="preserve">).Pretul rezultat din negociere nu poate sa fie mai mic decat pretul de pornire stabilit pentru </w:t>
      </w:r>
      <w:r w:rsidR="00EB468D">
        <w:t xml:space="preserve">partida </w:t>
      </w:r>
      <w:r w:rsidRPr="004A3599">
        <w:t xml:space="preserve"> la care nu au existat oferte la licitatie</w:t>
      </w:r>
    </w:p>
    <w:p w14:paraId="00E55139" w14:textId="1DB02D4A" w:rsidR="00C24587" w:rsidRPr="00EB468D" w:rsidRDefault="00C24587" w:rsidP="00C24587">
      <w:pPr>
        <w:pStyle w:val="Listparagraf"/>
        <w:numPr>
          <w:ilvl w:val="0"/>
          <w:numId w:val="21"/>
        </w:numPr>
        <w:spacing w:after="200" w:line="276" w:lineRule="auto"/>
        <w:jc w:val="both"/>
        <w:rPr>
          <w:b/>
          <w:bCs/>
        </w:rPr>
      </w:pPr>
      <w:r>
        <w:t>3</w:t>
      </w:r>
      <w:r w:rsidRPr="004A3599">
        <w:t xml:space="preserve">).In cazul in care exista mai multi operatori economici interesati de negocierea </w:t>
      </w:r>
      <w:r w:rsidR="00EB468D">
        <w:t xml:space="preserve">unei partizi </w:t>
      </w:r>
      <w:r w:rsidRPr="004A3599">
        <w:t xml:space="preserve">, pentru departajarea operatorilor economici care ofera acelasi pret, se vor face licitari cu strigare fara pasi de </w:t>
      </w:r>
      <w:r w:rsidRPr="00EB468D">
        <w:t>licitatie.</w:t>
      </w:r>
      <w:r w:rsidRPr="00EB468D">
        <w:rPr>
          <w:b/>
          <w:bCs/>
        </w:rPr>
        <w:t xml:space="preserve"> </w:t>
      </w:r>
    </w:p>
    <w:p w14:paraId="6017C05C" w14:textId="6ABA482D" w:rsidR="00C24587" w:rsidRPr="00EB468D" w:rsidRDefault="00C24587" w:rsidP="00C24587">
      <w:pPr>
        <w:pStyle w:val="Listparagraf"/>
        <w:numPr>
          <w:ilvl w:val="0"/>
          <w:numId w:val="21"/>
        </w:numPr>
        <w:spacing w:after="200" w:line="276" w:lineRule="auto"/>
        <w:jc w:val="both"/>
        <w:rPr>
          <w:b/>
          <w:bCs/>
        </w:rPr>
      </w:pPr>
      <w:r w:rsidRPr="00ED0BD6">
        <w:rPr>
          <w:b/>
          <w:bCs/>
          <w:highlight w:val="yellow"/>
        </w:rPr>
        <w:t xml:space="preserve">4) </w:t>
      </w:r>
      <w:r w:rsidRPr="00566BAE">
        <w:rPr>
          <w:b/>
          <w:bCs/>
          <w:highlight w:val="yellow"/>
        </w:rPr>
        <w:t>In cazul acestei licitatii</w:t>
      </w:r>
      <w:r w:rsidR="00F67D50">
        <w:rPr>
          <w:b/>
          <w:bCs/>
          <w:highlight w:val="yellow"/>
        </w:rPr>
        <w:t xml:space="preserve"> </w:t>
      </w:r>
      <w:r w:rsidR="00552BA4">
        <w:rPr>
          <w:b/>
          <w:bCs/>
          <w:highlight w:val="yellow"/>
        </w:rPr>
        <w:t xml:space="preserve">NU </w:t>
      </w:r>
      <w:r w:rsidRPr="00566BAE">
        <w:rPr>
          <w:b/>
          <w:bCs/>
          <w:highlight w:val="yellow"/>
        </w:rPr>
        <w:t>se va organiza negociere</w:t>
      </w:r>
      <w:r w:rsidR="00D316BA">
        <w:rPr>
          <w:b/>
          <w:bCs/>
          <w:highlight w:val="yellow"/>
        </w:rPr>
        <w:t xml:space="preserve"> </w:t>
      </w:r>
      <w:r w:rsidR="00552BA4">
        <w:rPr>
          <w:b/>
          <w:bCs/>
        </w:rPr>
        <w:t>.</w:t>
      </w:r>
      <w:r w:rsidR="00F67D50">
        <w:rPr>
          <w:b/>
          <w:bCs/>
        </w:rPr>
        <w:t>.</w:t>
      </w:r>
    </w:p>
    <w:p w14:paraId="47906D63" w14:textId="77777777" w:rsidR="00C24587" w:rsidRPr="00D1692D" w:rsidRDefault="00C24587" w:rsidP="006D1F20">
      <w:pPr>
        <w:jc w:val="both"/>
      </w:pPr>
    </w:p>
    <w:p w14:paraId="2AAE1C84" w14:textId="77777777" w:rsidR="00A3772E" w:rsidRPr="00D1692D" w:rsidRDefault="00A3772E" w:rsidP="00215E3A">
      <w:pPr>
        <w:ind w:firstLine="340"/>
        <w:jc w:val="both"/>
      </w:pPr>
    </w:p>
    <w:p w14:paraId="3BF8DCB3" w14:textId="4FADBA23" w:rsidR="00A3772E" w:rsidRPr="00016C11" w:rsidRDefault="00525361" w:rsidP="00A3772E">
      <w:pPr>
        <w:jc w:val="both"/>
      </w:pPr>
      <w:r w:rsidRPr="00D1692D">
        <w:rPr>
          <w:b/>
        </w:rPr>
        <w:t>Art. 18</w:t>
      </w:r>
      <w:r w:rsidR="00A3772E" w:rsidRPr="00D1692D">
        <w:rPr>
          <w:b/>
        </w:rPr>
        <w:t>.</w:t>
      </w:r>
      <w:r w:rsidR="00A3772E" w:rsidRPr="00D1692D">
        <w:t xml:space="preserve"> - (1) </w:t>
      </w:r>
      <w:r w:rsidR="00A3772E" w:rsidRPr="00D1692D">
        <w:rPr>
          <w:rStyle w:val="l5def"/>
        </w:rPr>
        <w:t xml:space="preserve">Partida/grupajul de partizi rămasă/rămas neadjudecată/neadjudecat după </w:t>
      </w:r>
      <w:r w:rsidR="00016C11">
        <w:rPr>
          <w:rStyle w:val="l5def"/>
        </w:rPr>
        <w:t xml:space="preserve">o </w:t>
      </w:r>
      <w:r w:rsidR="00A3772E" w:rsidRPr="00D1692D">
        <w:rPr>
          <w:rStyle w:val="l5def"/>
        </w:rPr>
        <w:t xml:space="preserve"> licitaţi</w:t>
      </w:r>
      <w:r w:rsidR="00016C11">
        <w:rPr>
          <w:rStyle w:val="l5def"/>
        </w:rPr>
        <w:t>e</w:t>
      </w:r>
      <w:r w:rsidR="00A3772E" w:rsidRPr="00D1692D">
        <w:rPr>
          <w:rStyle w:val="l5def"/>
        </w:rPr>
        <w:t xml:space="preserve"> </w:t>
      </w:r>
      <w:r w:rsidR="005F483C">
        <w:rPr>
          <w:rStyle w:val="l5def"/>
        </w:rPr>
        <w:t xml:space="preserve"> </w:t>
      </w:r>
      <w:r w:rsidR="00A3772E" w:rsidRPr="00D1692D">
        <w:rPr>
          <w:rStyle w:val="l5def"/>
        </w:rPr>
        <w:t>se supune negocierii, organizată în data</w:t>
      </w:r>
      <w:r w:rsidR="006D3005">
        <w:rPr>
          <w:rStyle w:val="l5def"/>
        </w:rPr>
        <w:t xml:space="preserve"> de </w:t>
      </w:r>
      <w:r w:rsidR="005F483C">
        <w:rPr>
          <w:rStyle w:val="l5def"/>
          <w:b/>
          <w:highlight w:val="yellow"/>
        </w:rPr>
        <w:t>.</w:t>
      </w:r>
      <w:r w:rsidR="00617416" w:rsidRPr="001B35C5">
        <w:rPr>
          <w:rStyle w:val="l5def"/>
        </w:rPr>
        <w:t xml:space="preserve">cu </w:t>
      </w:r>
      <w:r w:rsidR="00A3772E" w:rsidRPr="001B35C5">
        <w:rPr>
          <w:rStyle w:val="l5def"/>
        </w:rPr>
        <w:t xml:space="preserve"> </w:t>
      </w:r>
      <w:r w:rsidR="00A3772E" w:rsidRPr="00D1692D">
        <w:rPr>
          <w:rStyle w:val="l5def"/>
        </w:rPr>
        <w:t>respectarea condiţiilor de preselecţie. </w:t>
      </w:r>
    </w:p>
    <w:p w14:paraId="553790C6" w14:textId="03A240D7" w:rsidR="00A3772E" w:rsidRPr="00617416" w:rsidRDefault="00A3772E" w:rsidP="00A3772E">
      <w:pPr>
        <w:jc w:val="both"/>
        <w:rPr>
          <w:b/>
          <w:i/>
        </w:rPr>
      </w:pPr>
      <w:r w:rsidRPr="00617416">
        <w:rPr>
          <w:b/>
          <w:i/>
        </w:rPr>
        <w:t xml:space="preserve">(3) </w:t>
      </w:r>
      <w:r w:rsidRPr="00617416">
        <w:rPr>
          <w:rStyle w:val="l5def"/>
          <w:b/>
          <w:i/>
          <w:highlight w:val="yellow"/>
        </w:rPr>
        <w:t xml:space="preserve">Negocierea </w:t>
      </w:r>
      <w:r w:rsidR="00BC223E" w:rsidRPr="00617416">
        <w:rPr>
          <w:rStyle w:val="l5def"/>
          <w:b/>
          <w:i/>
          <w:highlight w:val="yellow"/>
        </w:rPr>
        <w:t>se poate face numai cu operatorul economic care a oferit la licita</w:t>
      </w:r>
      <w:r w:rsidR="00CA75B5">
        <w:rPr>
          <w:rStyle w:val="l5def"/>
          <w:b/>
          <w:i/>
          <w:highlight w:val="yellow"/>
        </w:rPr>
        <w:t xml:space="preserve">tie </w:t>
      </w:r>
      <w:r w:rsidR="00BC223E" w:rsidRPr="00617416">
        <w:rPr>
          <w:rStyle w:val="l5def"/>
          <w:b/>
          <w:i/>
          <w:highlight w:val="yellow"/>
        </w:rPr>
        <w:t>, cel puțin prețul de pornire și care solicită în scris aceasta.</w:t>
      </w:r>
      <w:r w:rsidRPr="00617416">
        <w:rPr>
          <w:rStyle w:val="l5def"/>
          <w:b/>
          <w:i/>
          <w:highlight w:val="yellow"/>
        </w:rPr>
        <w:t xml:space="preserve"> Pentru masa lemnoasă pe picior, preţul rezultat din negociere nu poate să fie mai mic</w:t>
      </w:r>
      <w:r w:rsidR="00BC223E" w:rsidRPr="00617416">
        <w:rPr>
          <w:rStyle w:val="l5def"/>
          <w:b/>
          <w:i/>
          <w:highlight w:val="yellow"/>
        </w:rPr>
        <w:t xml:space="preserve"> decât prețul oferit în licitație de operatorul economic respectiv. Pentru negociere nu se stabilesc pași de negociere</w:t>
      </w:r>
      <w:r w:rsidRPr="00617416">
        <w:rPr>
          <w:rStyle w:val="l5def"/>
          <w:b/>
          <w:i/>
          <w:highlight w:val="yellow"/>
        </w:rPr>
        <w:t>.</w:t>
      </w:r>
      <w:r w:rsidR="003C2961" w:rsidRPr="003C2961">
        <w:rPr>
          <w:rStyle w:val="l5def"/>
          <w:b/>
          <w:i/>
          <w:highlight w:val="yellow"/>
        </w:rPr>
        <w:t>Pretul de negociere nu va fi mai mic decat pretul APV .</w:t>
      </w:r>
    </w:p>
    <w:p w14:paraId="4FB9DC49" w14:textId="77777777" w:rsidR="00A3772E" w:rsidRPr="00D1692D" w:rsidRDefault="00A3772E" w:rsidP="00A3772E">
      <w:pPr>
        <w:jc w:val="both"/>
      </w:pPr>
      <w:r w:rsidRPr="00D1692D">
        <w:t xml:space="preserve">(4) </w:t>
      </w:r>
      <w:r w:rsidRPr="00D1692D">
        <w:rPr>
          <w:rStyle w:val="l5def"/>
        </w:rPr>
        <w:t>Prin excepţie de la prevederile alin. (1), partida constituită din produse accidentale</w:t>
      </w:r>
      <w:r w:rsidR="00DB5DC6" w:rsidRPr="00D1692D">
        <w:rPr>
          <w:rStyle w:val="l5def"/>
        </w:rPr>
        <w:t xml:space="preserve"> pe suprafețe compacte mai mari de 3 ha, rămasă neadjudecată după o licitație, se poate supune negocierii, organizată la data prevăzută în anunțul de licitație.</w:t>
      </w:r>
    </w:p>
    <w:p w14:paraId="2844CCFD" w14:textId="77777777" w:rsidR="00A3772E" w:rsidRPr="00D1692D" w:rsidRDefault="004312B2" w:rsidP="00A3772E">
      <w:pPr>
        <w:jc w:val="both"/>
      </w:pPr>
      <w:r w:rsidRPr="00D1692D">
        <w:t>(5</w:t>
      </w:r>
      <w:r w:rsidR="00A3772E" w:rsidRPr="00D1692D">
        <w:t xml:space="preserve">) </w:t>
      </w:r>
      <w:r w:rsidR="00A3772E" w:rsidRPr="00D1692D">
        <w:rPr>
          <w:rStyle w:val="l5def"/>
        </w:rPr>
        <w:t>Admiterea la negociere</w:t>
      </w:r>
      <w:r w:rsidRPr="00D1692D">
        <w:rPr>
          <w:rStyle w:val="l5def"/>
        </w:rPr>
        <w:t>, pentru masa lemnoasă pe picior,</w:t>
      </w:r>
      <w:r w:rsidR="00A3772E" w:rsidRPr="00D1692D">
        <w:rPr>
          <w:rStyle w:val="l5def"/>
        </w:rPr>
        <w:t xml:space="preserve"> se face </w:t>
      </w:r>
      <w:r w:rsidRPr="00D1692D">
        <w:rPr>
          <w:rStyle w:val="l5def"/>
        </w:rPr>
        <w:t xml:space="preserve">numai </w:t>
      </w:r>
      <w:r w:rsidR="00A3772E" w:rsidRPr="00D1692D">
        <w:rPr>
          <w:rStyle w:val="l5def"/>
        </w:rPr>
        <w:t xml:space="preserve">pentru capacitatea de exploatare disponibilă în conformitate cu înregistrările din Certificatul de atestare pentru lucrări de exploatare forestieră, din anexa la acesta şi din declaraţia pe propria răspundere prevăzută la Art. 8 alin. (4) </w:t>
      </w:r>
      <w:hyperlink r:id="rId14" w:history="1">
        <w:r w:rsidR="00482D54" w:rsidRPr="00D1692D">
          <w:rPr>
            <w:rStyle w:val="Hyperlink"/>
            <w:color w:val="auto"/>
            <w:u w:val="none"/>
          </w:rPr>
          <w:t>lit. f</w:t>
        </w:r>
        <w:r w:rsidR="00A3772E" w:rsidRPr="00D1692D">
          <w:rPr>
            <w:rStyle w:val="Hyperlink"/>
            <w:color w:val="auto"/>
            <w:u w:val="none"/>
          </w:rPr>
          <w:t>)</w:t>
        </w:r>
      </w:hyperlink>
      <w:r w:rsidR="00482D54" w:rsidRPr="00D1692D">
        <w:rPr>
          <w:rStyle w:val="l5def"/>
        </w:rPr>
        <w:t xml:space="preserve"> şi</w:t>
      </w:r>
      <w:r w:rsidR="00A3772E" w:rsidRPr="00D1692D">
        <w:rPr>
          <w:rStyle w:val="l5def"/>
        </w:rPr>
        <w:t xml:space="preserve"> numai în limita sumei băneşti rămase neutilizată din garanţia de contractare depusă pentru par</w:t>
      </w:r>
      <w:r w:rsidR="00482D54" w:rsidRPr="00D1692D">
        <w:rPr>
          <w:rStyle w:val="l5def"/>
        </w:rPr>
        <w:t>ticiparea la licitaţie</w:t>
      </w:r>
      <w:r w:rsidR="00A3772E" w:rsidRPr="00D1692D">
        <w:rPr>
          <w:rStyle w:val="l5def"/>
        </w:rPr>
        <w:t>.</w:t>
      </w:r>
      <w:r w:rsidR="00A3772E" w:rsidRPr="00D1692D">
        <w:t> </w:t>
      </w:r>
    </w:p>
    <w:p w14:paraId="7278D209" w14:textId="77777777" w:rsidR="00A3772E" w:rsidRPr="00D1692D" w:rsidRDefault="00820DC4" w:rsidP="00A3772E">
      <w:pPr>
        <w:jc w:val="both"/>
        <w:rPr>
          <w:rStyle w:val="l5def"/>
        </w:rPr>
      </w:pPr>
      <w:r w:rsidRPr="00D1692D">
        <w:t>(6</w:t>
      </w:r>
      <w:r w:rsidR="00A3772E" w:rsidRPr="00D1692D">
        <w:t xml:space="preserve">) </w:t>
      </w:r>
      <w:r w:rsidR="00A3772E" w:rsidRPr="00D1692D">
        <w:rPr>
          <w:rStyle w:val="l5def"/>
        </w:rPr>
        <w:t>În urma desfăşurării şedinţei de negociere, se va întocmi un pr</w:t>
      </w:r>
      <w:r w:rsidR="00C62E56" w:rsidRPr="00D1692D">
        <w:rPr>
          <w:rStyle w:val="l5def"/>
        </w:rPr>
        <w:t>oces-verbal de negociere, după modelul procesului-verbal de licitație, semnat de membrii comisiei de negociere prezenți.</w:t>
      </w:r>
    </w:p>
    <w:p w14:paraId="201E9217" w14:textId="7C4B92A9" w:rsidR="00A3772E" w:rsidRPr="00D1692D" w:rsidRDefault="00E77361" w:rsidP="00A3772E">
      <w:pPr>
        <w:jc w:val="both"/>
        <w:rPr>
          <w:rStyle w:val="l5def"/>
        </w:rPr>
      </w:pPr>
      <w:r w:rsidRPr="00D1692D">
        <w:rPr>
          <w:b/>
        </w:rPr>
        <w:t>Art. 19</w:t>
      </w:r>
      <w:r w:rsidR="00A3772E" w:rsidRPr="00D1692D">
        <w:rPr>
          <w:b/>
        </w:rPr>
        <w:t>.</w:t>
      </w:r>
      <w:r w:rsidR="00A3772E" w:rsidRPr="00D1692D">
        <w:t xml:space="preserve"> –</w:t>
      </w:r>
      <w:r w:rsidR="00CC1A6D" w:rsidRPr="00D1692D">
        <w:t xml:space="preserve"> (1)</w:t>
      </w:r>
      <w:r w:rsidR="00A3772E" w:rsidRPr="00D1692D">
        <w:t xml:space="preserve"> </w:t>
      </w:r>
      <w:r w:rsidR="004834EB" w:rsidRPr="00D1692D">
        <w:t>Partida de produse accidentale suprapuse, așa cum sunt definite la Art.</w:t>
      </w:r>
      <w:r w:rsidR="00C56E47" w:rsidRPr="00D1692D">
        <w:t xml:space="preserve"> 4 , lit. k)</w:t>
      </w:r>
      <w:r w:rsidR="00CC1A6D" w:rsidRPr="00D1692D">
        <w:rPr>
          <w:rStyle w:val="l5def"/>
        </w:rPr>
        <w:t xml:space="preserve"> apărute pe suprafața unei partizi contractată cu un operator economic se contractează cu acest operator dacă acesta solicită, în scris, și dacă îndeplinește condițiile prevăzute de </w:t>
      </w:r>
      <w:r w:rsidR="00A3772E" w:rsidRPr="00D1692D">
        <w:rPr>
          <w:rStyle w:val="l5def"/>
        </w:rPr>
        <w:t xml:space="preserve">Regulamentului de valorificare a masei lemnoase din fondul forestier proprietate publică aprobat prin </w:t>
      </w:r>
      <w:r w:rsidR="00AB0859" w:rsidRPr="00D1692D">
        <w:rPr>
          <w:rStyle w:val="l5def"/>
        </w:rPr>
        <w:t>Hotărârea de Guvern nr. 715/2017</w:t>
      </w:r>
      <w:r w:rsidR="00A3772E" w:rsidRPr="00D1692D">
        <w:rPr>
          <w:rStyle w:val="l5def"/>
        </w:rPr>
        <w:t>.</w:t>
      </w:r>
      <w:r w:rsidR="00CC1A6D" w:rsidRPr="00D1692D">
        <w:rPr>
          <w:rStyle w:val="l5def"/>
        </w:rPr>
        <w:t xml:space="preserve"> Organizatorul face oferta de contractare în maximum 5 zile lucrătoare de la data aprobării APV iar în maximum 5 zile lucrătoare de la comunicarea ofertei operatorul economic trebuie să-și exprime opțiunea.</w:t>
      </w:r>
    </w:p>
    <w:p w14:paraId="4FD748B5" w14:textId="77777777" w:rsidR="00CC1A6D" w:rsidRPr="00D1692D" w:rsidRDefault="00CC1A6D" w:rsidP="00A3772E">
      <w:pPr>
        <w:jc w:val="both"/>
        <w:rPr>
          <w:rStyle w:val="l5def"/>
        </w:rPr>
      </w:pPr>
      <w:r w:rsidRPr="00D1692D">
        <w:rPr>
          <w:rStyle w:val="l5def"/>
        </w:rPr>
        <w:t>(2) Dacă titularul contractului de vânzare - cumpărare al partizii în a cărei suprafață a apărut situația prevăzută la alin. (1) acceptă oferta, se organizează, în maximum 5 zile lucrătoare, procedura de negociere și încheiere a contractului de vânzare – cumpărare.</w:t>
      </w:r>
    </w:p>
    <w:p w14:paraId="110D251E" w14:textId="77777777" w:rsidR="00CC1A6D" w:rsidRPr="00D1692D" w:rsidRDefault="00CC1A6D" w:rsidP="00A3772E">
      <w:pPr>
        <w:jc w:val="both"/>
        <w:rPr>
          <w:rStyle w:val="l5def"/>
        </w:rPr>
      </w:pPr>
      <w:r w:rsidRPr="00D1692D">
        <w:rPr>
          <w:rStyle w:val="l5def"/>
        </w:rPr>
        <w:t xml:space="preserve">(3) </w:t>
      </w:r>
      <w:r w:rsidR="00B435D5" w:rsidRPr="00D1692D">
        <w:rPr>
          <w:rStyle w:val="l5def"/>
        </w:rPr>
        <w:t>Dacă titularul contractului de vânzare - cumpărare al partizii în a cărei suprafață a apărut situația prevăzută la alin. (1) nu acceptă oferta de contractare sau nu îndeplinește condițiile prevăzute de Regulamentul de valorificare a masei lemnoase din fondul forestier proprietate publică aprobat prin H</w:t>
      </w:r>
      <w:r w:rsidR="00E85160" w:rsidRPr="00D1692D">
        <w:rPr>
          <w:rStyle w:val="l5def"/>
        </w:rPr>
        <w:t>otărârea de Guvern nr. 715/2017</w:t>
      </w:r>
      <w:r w:rsidR="00B435D5" w:rsidRPr="00D1692D">
        <w:rPr>
          <w:rStyle w:val="l5def"/>
        </w:rPr>
        <w:t xml:space="preserve"> și de prezentul caiet de sarcini, organizatorul procedează la organizarea unei licitații pentru contactarea partizii în cauză cu alt operator economic sau aceasta se exploatează în regie proprie, exploatarea acesteia fiind prioritară.</w:t>
      </w:r>
    </w:p>
    <w:p w14:paraId="4055AFD0" w14:textId="77777777" w:rsidR="008008B0" w:rsidRPr="00D1692D" w:rsidRDefault="008008B0" w:rsidP="00A3772E">
      <w:pPr>
        <w:jc w:val="both"/>
        <w:rPr>
          <w:rStyle w:val="l5def"/>
        </w:rPr>
      </w:pPr>
      <w:r w:rsidRPr="00D1692D">
        <w:rPr>
          <w:rStyle w:val="l5def"/>
        </w:rPr>
        <w:t xml:space="preserve">(4) </w:t>
      </w:r>
      <w:r w:rsidR="00EA4417" w:rsidRPr="00D1692D">
        <w:rPr>
          <w:rStyle w:val="l5def"/>
        </w:rPr>
        <w:t>Prețul masei lemnoase cuprinsă în partida prevăzută la alin. (1), care se contractează cu titularul contractului de vânzare-cumpărare al partizii pe suprafața căreia se suprapune partida de produse accidentale, se stabilește prin negociere. Prețul rezultat din negociere nu poate fi mai mic decât prețul de APV, calculat pentru partida care se suprapune.</w:t>
      </w:r>
    </w:p>
    <w:p w14:paraId="32469614" w14:textId="77777777" w:rsidR="009A7D38" w:rsidRPr="00D1692D" w:rsidRDefault="009A7D38" w:rsidP="00A3772E">
      <w:pPr>
        <w:jc w:val="both"/>
        <w:rPr>
          <w:rStyle w:val="l5def"/>
        </w:rPr>
      </w:pPr>
      <w:r w:rsidRPr="00D1692D">
        <w:rPr>
          <w:rStyle w:val="l5def"/>
        </w:rPr>
        <w:t xml:space="preserve">(5) </w:t>
      </w:r>
      <w:r w:rsidR="0037551D" w:rsidRPr="00D1692D">
        <w:rPr>
          <w:rStyle w:val="l5def"/>
        </w:rPr>
        <w:t xml:space="preserve">Partizilor de produse accidentale constituite potrivit prevederilor legale pentru realizarea căilor de scos </w:t>
      </w:r>
      <w:r w:rsidR="0037551D" w:rsidRPr="007D4CC0">
        <w:rPr>
          <w:rStyle w:val="l5def"/>
        </w:rPr>
        <w:t>- apropiat, pentru partizile autorizate la exploatare şi care fac obiectul contractelor de vânzare-cumpărare a</w:t>
      </w:r>
      <w:r w:rsidR="0037551D" w:rsidRPr="00D1692D">
        <w:rPr>
          <w:rStyle w:val="l5def"/>
        </w:rPr>
        <w:t xml:space="preserve"> masei lemnoase, le sunt aplica</w:t>
      </w:r>
      <w:r w:rsidR="00C822A6" w:rsidRPr="00D1692D">
        <w:rPr>
          <w:rStyle w:val="l5def"/>
        </w:rPr>
        <w:t>bile dispoziţiile alin. (1) - (4</w:t>
      </w:r>
      <w:r w:rsidR="0037551D" w:rsidRPr="00D1692D">
        <w:rPr>
          <w:rStyle w:val="l5def"/>
        </w:rPr>
        <w:t>).</w:t>
      </w:r>
    </w:p>
    <w:p w14:paraId="58F85D19" w14:textId="77777777" w:rsidR="0037551D" w:rsidRPr="00D1692D" w:rsidRDefault="0037551D" w:rsidP="00A3772E">
      <w:pPr>
        <w:jc w:val="both"/>
        <w:rPr>
          <w:rStyle w:val="l5def"/>
        </w:rPr>
      </w:pPr>
      <w:r w:rsidRPr="00D1692D">
        <w:rPr>
          <w:rStyle w:val="l5def"/>
        </w:rPr>
        <w:t xml:space="preserve">(6) </w:t>
      </w:r>
      <w:r w:rsidR="00BC3E5A" w:rsidRPr="00D1692D">
        <w:rPr>
          <w:rStyle w:val="l5def"/>
        </w:rPr>
        <w:t>În partizile prevăzute la alin. (5), este inclusă şi masa lemnoasă din alte unităţi amenajistice aflate pe traseul căilor de scos-apropiat care trebuie realizate pentru accesibilizarea masei lemnoase contractate.</w:t>
      </w:r>
    </w:p>
    <w:p w14:paraId="4B186E22" w14:textId="77777777" w:rsidR="00BC3E5A" w:rsidRPr="00D1692D" w:rsidRDefault="00BC3E5A" w:rsidP="00A3772E">
      <w:pPr>
        <w:jc w:val="both"/>
        <w:rPr>
          <w:rStyle w:val="l5def"/>
        </w:rPr>
      </w:pPr>
      <w:r w:rsidRPr="00D1692D">
        <w:rPr>
          <w:rStyle w:val="l5def"/>
        </w:rPr>
        <w:lastRenderedPageBreak/>
        <w:t xml:space="preserve">(7) </w:t>
      </w:r>
      <w:r w:rsidR="0082169F" w:rsidRPr="00D1692D">
        <w:rPr>
          <w:rStyle w:val="l5def"/>
        </w:rPr>
        <w:t xml:space="preserve">Pentru negocierea masei lemnoase prevăzută la alin. (1), (5) și (6) nu se organizează preselecţie. Operatorii economici depun la comisia de negociere o cerere de înscriere la negociere, la care vor anexa documentele prevăzute la art. 8 alin. (4), precum şi dovada achitării garanţiei de contractare. </w:t>
      </w:r>
    </w:p>
    <w:p w14:paraId="0345F755" w14:textId="77777777" w:rsidR="0082169F" w:rsidRPr="00D1692D" w:rsidRDefault="0082169F" w:rsidP="00A3772E">
      <w:pPr>
        <w:jc w:val="both"/>
        <w:rPr>
          <w:rStyle w:val="l5def"/>
        </w:rPr>
      </w:pPr>
      <w:r w:rsidRPr="00D1692D">
        <w:rPr>
          <w:rStyle w:val="l5def"/>
        </w:rPr>
        <w:t>(8) Pentru negocierea masei lemnoase pr</w:t>
      </w:r>
      <w:r w:rsidR="00776B1B" w:rsidRPr="00D1692D">
        <w:rPr>
          <w:rStyle w:val="l5def"/>
        </w:rPr>
        <w:t>evăzută la alin. (1), (5) și (6)</w:t>
      </w:r>
      <w:r w:rsidRPr="00D1692D">
        <w:rPr>
          <w:rStyle w:val="l5def"/>
        </w:rPr>
        <w:t xml:space="preserve"> nu este necesară </w:t>
      </w:r>
      <w:r w:rsidR="00F75704" w:rsidRPr="00D1692D">
        <w:rPr>
          <w:rStyle w:val="l5def"/>
        </w:rPr>
        <w:t xml:space="preserve">asigurarea publicarea anunțului de negociere pe site-ul </w:t>
      </w:r>
      <w:hyperlink r:id="rId15" w:history="1">
        <w:r w:rsidR="00F75704" w:rsidRPr="00D1692D">
          <w:rPr>
            <w:rStyle w:val="Hyperlink"/>
            <w:color w:val="auto"/>
            <w:u w:val="none"/>
          </w:rPr>
          <w:t>www.produselepadurii.ro</w:t>
        </w:r>
      </w:hyperlink>
      <w:r w:rsidR="00F75704" w:rsidRPr="00D1692D">
        <w:rPr>
          <w:rStyle w:val="l5def"/>
        </w:rPr>
        <w:t xml:space="preserve"> și www.</w:t>
      </w:r>
      <w:r w:rsidR="00745C44" w:rsidRPr="00D1692D">
        <w:rPr>
          <w:rStyle w:val="l5def"/>
        </w:rPr>
        <w:t>rplpstejarul.ro</w:t>
      </w:r>
    </w:p>
    <w:p w14:paraId="2E2E175A" w14:textId="77777777" w:rsidR="00935836" w:rsidRDefault="00935836" w:rsidP="00F75704">
      <w:pPr>
        <w:pStyle w:val="Titlu2"/>
        <w:tabs>
          <w:tab w:val="left" w:pos="5990"/>
        </w:tabs>
        <w:rPr>
          <w:rFonts w:ascii="Times New Roman" w:hAnsi="Times New Roman"/>
          <w:color w:val="auto"/>
          <w:sz w:val="24"/>
          <w:szCs w:val="24"/>
        </w:rPr>
      </w:pPr>
      <w:bookmarkStart w:id="11" w:name="_Toc436395201"/>
    </w:p>
    <w:p w14:paraId="39429643" w14:textId="77777777" w:rsidR="00935836" w:rsidRDefault="00935836" w:rsidP="00F75704">
      <w:pPr>
        <w:pStyle w:val="Titlu2"/>
        <w:tabs>
          <w:tab w:val="left" w:pos="5990"/>
        </w:tabs>
        <w:rPr>
          <w:rFonts w:ascii="Times New Roman" w:hAnsi="Times New Roman"/>
          <w:color w:val="auto"/>
          <w:sz w:val="24"/>
          <w:szCs w:val="24"/>
        </w:rPr>
      </w:pPr>
    </w:p>
    <w:p w14:paraId="4A8B6C85" w14:textId="77777777" w:rsidR="00A3772E" w:rsidRPr="00D1692D" w:rsidRDefault="00A3772E" w:rsidP="00F75704">
      <w:pPr>
        <w:pStyle w:val="Titlu2"/>
        <w:tabs>
          <w:tab w:val="left" w:pos="5990"/>
        </w:tabs>
        <w:rPr>
          <w:rFonts w:ascii="Times New Roman" w:hAnsi="Times New Roman"/>
          <w:color w:val="auto"/>
          <w:sz w:val="24"/>
          <w:szCs w:val="24"/>
        </w:rPr>
      </w:pPr>
      <w:r w:rsidRPr="00D1692D">
        <w:rPr>
          <w:rFonts w:ascii="Times New Roman" w:hAnsi="Times New Roman"/>
          <w:color w:val="auto"/>
          <w:sz w:val="24"/>
          <w:szCs w:val="24"/>
        </w:rPr>
        <w:t>4.10. Contestații</w:t>
      </w:r>
      <w:bookmarkEnd w:id="11"/>
      <w:r w:rsidR="00F75704" w:rsidRPr="00D1692D">
        <w:rPr>
          <w:rFonts w:ascii="Times New Roman" w:hAnsi="Times New Roman"/>
          <w:color w:val="auto"/>
          <w:sz w:val="24"/>
          <w:szCs w:val="24"/>
        </w:rPr>
        <w:tab/>
      </w:r>
    </w:p>
    <w:p w14:paraId="61CEFE89" w14:textId="77777777" w:rsidR="00A3772E" w:rsidRPr="00D1692D" w:rsidRDefault="00A3772E" w:rsidP="00A3772E">
      <w:pPr>
        <w:jc w:val="both"/>
      </w:pPr>
    </w:p>
    <w:p w14:paraId="5D07ADE7" w14:textId="77777777" w:rsidR="00A3772E" w:rsidRPr="00D1692D" w:rsidRDefault="00E77361" w:rsidP="00A3772E">
      <w:pPr>
        <w:jc w:val="both"/>
      </w:pPr>
      <w:r w:rsidRPr="00D1692D">
        <w:rPr>
          <w:b/>
        </w:rPr>
        <w:t>Art. 20</w:t>
      </w:r>
      <w:r w:rsidR="00A3772E" w:rsidRPr="00D1692D">
        <w:t xml:space="preserve">. - (1) </w:t>
      </w:r>
      <w:r w:rsidR="00A3772E" w:rsidRPr="00D1692D">
        <w:rPr>
          <w:bCs/>
        </w:rPr>
        <w:tab/>
      </w:r>
      <w:r w:rsidR="00A3772E" w:rsidRPr="00D1692D">
        <w:t>Operatorul economic care consideră că, din motive neîntemeiate, nu a fost admis să participe la licitaţie/negociere, poate face contestaţie. Contestaţia se for</w:t>
      </w:r>
      <w:r w:rsidR="00332F40" w:rsidRPr="00D1692D">
        <w:t>mulează în scris şi se depune</w:t>
      </w:r>
      <w:r w:rsidR="00A3772E" w:rsidRPr="00D1692D">
        <w:t xml:space="preserve"> </w:t>
      </w:r>
      <w:r w:rsidR="00A9689F" w:rsidRPr="00D1692D">
        <w:t xml:space="preserve"> la sediului </w:t>
      </w:r>
      <w:r w:rsidR="00A3772E" w:rsidRPr="00D1692D">
        <w:t>organizatorului, în termen de</w:t>
      </w:r>
      <w:r w:rsidR="00A9689F" w:rsidRPr="00D1692D">
        <w:t xml:space="preserve"> maxim </w:t>
      </w:r>
      <w:r w:rsidR="00A3772E" w:rsidRPr="00D1692D">
        <w:t xml:space="preserve"> </w:t>
      </w:r>
      <w:r w:rsidR="00A3772E" w:rsidRPr="005D523A">
        <w:rPr>
          <w:b/>
          <w:bCs/>
          <w:color w:val="FF0000"/>
        </w:rPr>
        <w:t>24 de ore</w:t>
      </w:r>
      <w:r w:rsidR="00A3772E" w:rsidRPr="005D523A">
        <w:rPr>
          <w:color w:val="FF0000"/>
        </w:rPr>
        <w:t xml:space="preserve"> </w:t>
      </w:r>
      <w:r w:rsidR="00A3772E" w:rsidRPr="00D1692D">
        <w:t>de la data</w:t>
      </w:r>
      <w:r w:rsidR="00A9689F" w:rsidRPr="00D1692D">
        <w:t xml:space="preserve"> și ora</w:t>
      </w:r>
      <w:r w:rsidR="00A3772E" w:rsidRPr="00D1692D">
        <w:t xml:space="preserve"> afişării rezultatului preselecţiei.</w:t>
      </w:r>
      <w:r w:rsidR="00A9689F" w:rsidRPr="00D1692D">
        <w:t xml:space="preserve"> În situația în care termenul se împlinește într-o zi nelucrătoare, acesta se prelungește corespunzător până în următoarea zi lucrătoare.</w:t>
      </w:r>
      <w:r w:rsidR="00A3772E" w:rsidRPr="00D1692D">
        <w:t xml:space="preserve">  </w:t>
      </w:r>
    </w:p>
    <w:p w14:paraId="0AA7527C" w14:textId="77777777" w:rsidR="00A3772E" w:rsidRPr="00D1692D" w:rsidRDefault="00A3772E" w:rsidP="00A3772E">
      <w:pPr>
        <w:jc w:val="both"/>
      </w:pPr>
      <w:r w:rsidRPr="00D1692D">
        <w:t>(2)</w:t>
      </w:r>
      <w:r w:rsidRPr="00D1692D">
        <w:tab/>
        <w:t>Conducătorul organizatorului va soluţiona contestaţia prin decizie motivată, în ziua depunerii contestaţiei sau în ziua următoare depunerii; decizia se</w:t>
      </w:r>
      <w:r w:rsidR="00C63D8D" w:rsidRPr="00D1692D">
        <w:t xml:space="preserve"> afişează până la sfârșitul programului de lucru din ziua lucrătoare</w:t>
      </w:r>
      <w:r w:rsidRPr="00D1692D">
        <w:t xml:space="preserve"> la sediul organizatorului şi se comunică contestatarului</w:t>
      </w:r>
      <w:r w:rsidRPr="00D1692D">
        <w:rPr>
          <w:b/>
        </w:rPr>
        <w:t>.</w:t>
      </w:r>
      <w:r w:rsidRPr="00D1692D">
        <w:t>     </w:t>
      </w:r>
    </w:p>
    <w:p w14:paraId="5014112C" w14:textId="77777777" w:rsidR="00A3772E" w:rsidRPr="00D1692D" w:rsidRDefault="00A3772E" w:rsidP="00A3772E">
      <w:pPr>
        <w:jc w:val="both"/>
      </w:pPr>
      <w:r w:rsidRPr="00D1692D">
        <w:t>(3)</w:t>
      </w:r>
      <w:r w:rsidRPr="00D1692D">
        <w:tab/>
        <w:t>În situaţia în care în urma analizării contestaţiei se stabileşte că aceasta a fost întemeiată, conducătorul organizatorului dispune admiterea contestatarului la licitaţie/negociere. </w:t>
      </w:r>
    </w:p>
    <w:p w14:paraId="2CE3B2AE" w14:textId="77777777" w:rsidR="00BA13E7" w:rsidRPr="00D1692D" w:rsidRDefault="00E77361" w:rsidP="00A3772E">
      <w:pPr>
        <w:jc w:val="both"/>
        <w:rPr>
          <w:rStyle w:val="l5def"/>
        </w:rPr>
      </w:pPr>
      <w:r w:rsidRPr="00D1692D">
        <w:rPr>
          <w:b/>
        </w:rPr>
        <w:t>Art. 21</w:t>
      </w:r>
      <w:r w:rsidR="00A3772E" w:rsidRPr="00D1692D">
        <w:t xml:space="preserve">. - (1) </w:t>
      </w:r>
      <w:r w:rsidR="00A3772E" w:rsidRPr="00D1692D">
        <w:rPr>
          <w:rStyle w:val="l5def"/>
        </w:rPr>
        <w:t>Contestaţiile privind modul de org</w:t>
      </w:r>
      <w:r w:rsidR="00BA13E7" w:rsidRPr="00D1692D">
        <w:rPr>
          <w:rStyle w:val="l5def"/>
        </w:rPr>
        <w:t>anizare și desfășurare a licitaț</w:t>
      </w:r>
      <w:r w:rsidR="00EE65DA" w:rsidRPr="00D1692D">
        <w:rPr>
          <w:rStyle w:val="l5def"/>
        </w:rPr>
        <w:t>iei</w:t>
      </w:r>
      <w:r w:rsidR="00A3772E" w:rsidRPr="00D1692D">
        <w:rPr>
          <w:rStyle w:val="l5def"/>
        </w:rPr>
        <w:t xml:space="preserve"> </w:t>
      </w:r>
      <w:r w:rsidR="00BA13E7" w:rsidRPr="00D1692D">
        <w:rPr>
          <w:rStyle w:val="l5def"/>
        </w:rPr>
        <w:t xml:space="preserve">se depun în scris și </w:t>
      </w:r>
      <w:r w:rsidR="00A3772E" w:rsidRPr="00D1692D">
        <w:rPr>
          <w:rStyle w:val="l5def"/>
        </w:rPr>
        <w:t xml:space="preserve">se înregistrează la sediul organizatorului licitaţiei în </w:t>
      </w:r>
      <w:r w:rsidR="00BA13E7" w:rsidRPr="00D1692D">
        <w:rPr>
          <w:rStyle w:val="l5def"/>
        </w:rPr>
        <w:t>ziua în care a fost desfășurată licitația</w:t>
      </w:r>
      <w:r w:rsidR="003F26C4" w:rsidRPr="00D1692D">
        <w:rPr>
          <w:rStyle w:val="l5def"/>
        </w:rPr>
        <w:t xml:space="preserve"> iar </w:t>
      </w:r>
      <w:r w:rsidR="00BA13E7" w:rsidRPr="00D1692D">
        <w:rPr>
          <w:rStyle w:val="l5def"/>
        </w:rPr>
        <w:t>conducătorul organizatorul</w:t>
      </w:r>
      <w:r w:rsidR="003F26C4" w:rsidRPr="00D1692D">
        <w:rPr>
          <w:rStyle w:val="l5def"/>
        </w:rPr>
        <w:t xml:space="preserve"> le</w:t>
      </w:r>
      <w:r w:rsidR="00BA13E7" w:rsidRPr="00D1692D">
        <w:rPr>
          <w:rStyle w:val="l5def"/>
        </w:rPr>
        <w:t xml:space="preserve"> va</w:t>
      </w:r>
      <w:r w:rsidR="003F26C4" w:rsidRPr="00D1692D">
        <w:rPr>
          <w:rStyle w:val="l5def"/>
        </w:rPr>
        <w:t xml:space="preserve"> soluționa</w:t>
      </w:r>
      <w:r w:rsidR="00BA13E7" w:rsidRPr="00D1692D">
        <w:rPr>
          <w:rStyle w:val="l5def"/>
        </w:rPr>
        <w:t xml:space="preserve"> în termen de </w:t>
      </w:r>
      <w:r w:rsidR="00BA13E7" w:rsidRPr="005D523A">
        <w:rPr>
          <w:rStyle w:val="l5def"/>
          <w:b/>
          <w:bCs/>
          <w:color w:val="FF0000"/>
        </w:rPr>
        <w:t>5 zile lucrătoare</w:t>
      </w:r>
      <w:r w:rsidR="00BA13E7" w:rsidRPr="005D523A">
        <w:rPr>
          <w:rStyle w:val="l5def"/>
          <w:color w:val="FF0000"/>
        </w:rPr>
        <w:t xml:space="preserve"> </w:t>
      </w:r>
      <w:r w:rsidR="00BA13E7" w:rsidRPr="00D1692D">
        <w:rPr>
          <w:rStyle w:val="l5def"/>
        </w:rPr>
        <w:t>de la data desfășurării licitației.</w:t>
      </w:r>
    </w:p>
    <w:p w14:paraId="364A940E" w14:textId="77777777" w:rsidR="00A3772E" w:rsidRPr="00D1692D" w:rsidRDefault="00BA13E7" w:rsidP="00A3772E">
      <w:pPr>
        <w:jc w:val="both"/>
      </w:pPr>
      <w:r w:rsidRPr="00D1692D">
        <w:rPr>
          <w:rStyle w:val="l5def"/>
        </w:rPr>
        <w:t>(2) Modul de analizare și soluționare a contestațiilor privind modul de organizare și și desfășurare a licitațiilor se consemnează într-o decizie motivată, iar soluția se comunică contestatarului, în scris. Dacă în urma analizări contestației se stabilește că aceasta a fost întemeiată, organizatorul dispune anularea adjudecării pentru partida/grupajul de partizi în cauză și oferirea acesteia/acestuia la o nouă licitație.</w:t>
      </w:r>
    </w:p>
    <w:p w14:paraId="661EA491" w14:textId="77777777" w:rsidR="00A3772E" w:rsidRPr="00D1692D" w:rsidRDefault="00E77361" w:rsidP="00A3772E">
      <w:pPr>
        <w:jc w:val="both"/>
      </w:pPr>
      <w:r w:rsidRPr="00D1692D">
        <w:rPr>
          <w:b/>
        </w:rPr>
        <w:t>Art. 22</w:t>
      </w:r>
      <w:r w:rsidR="00A3772E" w:rsidRPr="00D1692D">
        <w:t xml:space="preserve">. - (1) Operatorii economici participanţi la negociere care consideră că nu au fost respectate prevederile Regulamentului de valorificare a masei lemnoase din fondul forestier proprietate publică aprobat prin Hotărârea de Guvern nr. </w:t>
      </w:r>
      <w:r w:rsidR="009A5D5B" w:rsidRPr="00D1692D">
        <w:t>715/2017</w:t>
      </w:r>
      <w:r w:rsidR="000F1DDA">
        <w:t>,completata si modificata prin H.G. 55/2019</w:t>
      </w:r>
      <w:r w:rsidR="00A3772E" w:rsidRPr="00D1692D">
        <w:t xml:space="preserve"> și ale prezentului caiet de sarcini privind desfăşurarea negocierii pentru anumite partizi/grupaje de partizi pot face contestaţie.  </w:t>
      </w:r>
    </w:p>
    <w:p w14:paraId="409C3374" w14:textId="77777777" w:rsidR="00A3772E" w:rsidRPr="00D1692D" w:rsidRDefault="00A3772E" w:rsidP="00A3772E">
      <w:pPr>
        <w:jc w:val="both"/>
      </w:pPr>
      <w:r w:rsidRPr="00D1692D">
        <w:t xml:space="preserve">(2) Contestaţia se va formula în scris şi se va depune la sediul </w:t>
      </w:r>
      <w:r w:rsidR="00EE65DA" w:rsidRPr="00D1692D">
        <w:t>organizatorului</w:t>
      </w:r>
      <w:r w:rsidR="003457FC" w:rsidRPr="00D1692D">
        <w:t xml:space="preserve"> în ziua în care a fost organizată negocierea</w:t>
      </w:r>
      <w:r w:rsidRPr="00D1692D">
        <w:t xml:space="preserve">.    </w:t>
      </w:r>
    </w:p>
    <w:p w14:paraId="436ECEBE" w14:textId="77777777" w:rsidR="00A3772E" w:rsidRPr="00D1692D" w:rsidRDefault="00A3772E" w:rsidP="00A3772E">
      <w:pPr>
        <w:jc w:val="both"/>
      </w:pPr>
      <w:r w:rsidRPr="00D1692D">
        <w:t xml:space="preserve">(3) Conducătorul organizatorului negocierii va soluționa contestaţia în termen de 5 zile lucrătoare de la data desfăşurării negocierii, iar soluţia va fi comunicată contestatarului, în scris.  </w:t>
      </w:r>
    </w:p>
    <w:p w14:paraId="0CFE348E" w14:textId="77777777" w:rsidR="005D3518" w:rsidRPr="00D1692D" w:rsidRDefault="00A3772E" w:rsidP="003F26C4">
      <w:pPr>
        <w:jc w:val="both"/>
      </w:pPr>
      <w:r w:rsidRPr="00D1692D">
        <w:t xml:space="preserve">(4) Dacă în urma analizării contestaţiei se stabileşte că aceasta a fost întemeiată, organizatorul dispune anularea negocierii pentru partida/grupajul de partizi respectivă/respectiv şi ia măsuri pentru organizarea unei </w:t>
      </w:r>
      <w:r w:rsidR="007D7DB6" w:rsidRPr="00D1692D">
        <w:t xml:space="preserve">licitații sau a unei </w:t>
      </w:r>
      <w:r w:rsidRPr="00D1692D">
        <w:t>noi negocieri</w:t>
      </w:r>
      <w:r w:rsidR="007D7DB6" w:rsidRPr="00D1692D">
        <w:t>, după caz</w:t>
      </w:r>
      <w:r w:rsidRPr="00D1692D">
        <w:t>.</w:t>
      </w:r>
    </w:p>
    <w:p w14:paraId="0F32E3C9" w14:textId="77777777" w:rsidR="003F26C4" w:rsidRPr="00C5012E" w:rsidRDefault="003F26C4" w:rsidP="003F26C4">
      <w:pPr>
        <w:jc w:val="both"/>
        <w:rPr>
          <w:b/>
          <w:i/>
          <w:iCs/>
          <w:highlight w:val="yellow"/>
          <w:u w:val="single"/>
        </w:rPr>
      </w:pPr>
      <w:r w:rsidRPr="00C5012E">
        <w:rPr>
          <w:b/>
          <w:i/>
          <w:iCs/>
          <w:highlight w:val="yellow"/>
          <w:u w:val="single"/>
        </w:rPr>
        <w:t>Art.</w:t>
      </w:r>
      <w:r w:rsidR="00E77361" w:rsidRPr="00C5012E">
        <w:rPr>
          <w:b/>
          <w:i/>
          <w:iCs/>
          <w:highlight w:val="yellow"/>
          <w:u w:val="single"/>
        </w:rPr>
        <w:t xml:space="preserve"> 23</w:t>
      </w:r>
      <w:r w:rsidRPr="00C5012E">
        <w:rPr>
          <w:b/>
          <w:i/>
          <w:iCs/>
          <w:highlight w:val="yellow"/>
          <w:u w:val="single"/>
        </w:rPr>
        <w:t xml:space="preserve">. - (1) În cazul în care între momentul adjudecării şi cel al contractării, operatorul economic adjudecatar constată că masa lemnoasă nu corespunde ca volum sau/şi calitate cu prevederile actului de punere în valoare, îl va înştiinţa despre aceasta, în scris, pe organizatorul licitaţiei în termen de maximum 5 zile calendaristice de la încheierea procesului-verbal de licitaţie; la contestaţie va anexa documentaţia de verificare, întocmită conform normelor tehnice silvice în vigoare, însuşită de persoana de specialitate din cadrul operatorului economic.  </w:t>
      </w:r>
    </w:p>
    <w:p w14:paraId="2E595257" w14:textId="77777777" w:rsidR="003F26C4" w:rsidRPr="00C5012E" w:rsidRDefault="003F26C4" w:rsidP="003F26C4">
      <w:pPr>
        <w:jc w:val="both"/>
        <w:rPr>
          <w:b/>
          <w:i/>
          <w:iCs/>
          <w:highlight w:val="yellow"/>
          <w:u w:val="single"/>
        </w:rPr>
      </w:pPr>
      <w:r w:rsidRPr="00C5012E">
        <w:rPr>
          <w:b/>
          <w:i/>
          <w:iCs/>
          <w:highlight w:val="yellow"/>
          <w:u w:val="single"/>
        </w:rPr>
        <w:t xml:space="preserve">(2)  Contestarea prevederilor actului de punere în valoare, în situaţia prevăzută la alin. (1), obligă pe organizatorul licitaţiei la efectuarea unei verificări în teren, în conformitate cu normele tehnice silvice în vigoare, în prezenţa contestatarului.  </w:t>
      </w:r>
    </w:p>
    <w:p w14:paraId="33B88F8D" w14:textId="77777777" w:rsidR="003F26C4" w:rsidRPr="00C5012E" w:rsidRDefault="003F26C4" w:rsidP="003F26C4">
      <w:pPr>
        <w:jc w:val="both"/>
        <w:rPr>
          <w:b/>
          <w:i/>
          <w:iCs/>
          <w:highlight w:val="yellow"/>
          <w:u w:val="single"/>
        </w:rPr>
      </w:pPr>
      <w:r w:rsidRPr="00C5012E">
        <w:rPr>
          <w:b/>
          <w:i/>
          <w:iCs/>
          <w:highlight w:val="yellow"/>
          <w:u w:val="single"/>
        </w:rPr>
        <w:t>(3)  În cazurile prevăzute la alin. (2), termenul de 10 zile de la adjudecare până la încheierea contractelor de vânzare- cumpărare a masei lemnoase se prelungeşte cu perioada dintre data depuner</w:t>
      </w:r>
      <w:r w:rsidR="0068638B" w:rsidRPr="00C5012E">
        <w:rPr>
          <w:b/>
          <w:i/>
          <w:iCs/>
          <w:highlight w:val="yellow"/>
          <w:u w:val="single"/>
        </w:rPr>
        <w:t>ii contestaţiei şi data transmiterii</w:t>
      </w:r>
      <w:r w:rsidRPr="00C5012E">
        <w:rPr>
          <w:b/>
          <w:i/>
          <w:iCs/>
          <w:highlight w:val="yellow"/>
          <w:u w:val="single"/>
        </w:rPr>
        <w:t xml:space="preserve"> răspunsului de către contestatar; termenul primirii răspunsului este</w:t>
      </w:r>
      <w:r w:rsidR="0068638B" w:rsidRPr="00C5012E">
        <w:rPr>
          <w:b/>
          <w:i/>
          <w:iCs/>
          <w:highlight w:val="yellow"/>
          <w:u w:val="single"/>
        </w:rPr>
        <w:t xml:space="preserve"> maxim</w:t>
      </w:r>
      <w:r w:rsidRPr="00C5012E">
        <w:rPr>
          <w:b/>
          <w:i/>
          <w:iCs/>
          <w:highlight w:val="yellow"/>
          <w:u w:val="single"/>
        </w:rPr>
        <w:t xml:space="preserve"> 20 de zile lucrătoare de la data depunerii contestaţiei.  </w:t>
      </w:r>
    </w:p>
    <w:p w14:paraId="4A67D3B0" w14:textId="77777777" w:rsidR="003F26C4" w:rsidRPr="00C5012E" w:rsidRDefault="003F26C4" w:rsidP="003F26C4">
      <w:pPr>
        <w:jc w:val="both"/>
        <w:rPr>
          <w:b/>
          <w:i/>
          <w:iCs/>
          <w:u w:val="single"/>
        </w:rPr>
      </w:pPr>
      <w:r w:rsidRPr="00C5012E">
        <w:rPr>
          <w:b/>
          <w:i/>
          <w:iCs/>
          <w:highlight w:val="yellow"/>
          <w:u w:val="single"/>
        </w:rPr>
        <w:t>(4)  În situaţia în care conducătorul organizatorului constată că se confirmă aspectele contestate, acesta anulează adjudecarea şi restituie garanţia de contractare.</w:t>
      </w:r>
      <w:r w:rsidRPr="00C5012E">
        <w:rPr>
          <w:b/>
          <w:i/>
          <w:iCs/>
          <w:u w:val="single"/>
        </w:rPr>
        <w:t xml:space="preserve">  </w:t>
      </w:r>
    </w:p>
    <w:p w14:paraId="0C30DB03" w14:textId="77777777" w:rsidR="003F26C4" w:rsidRPr="00C5012E" w:rsidRDefault="003F26C4" w:rsidP="00A3772E">
      <w:pPr>
        <w:jc w:val="both"/>
        <w:rPr>
          <w:u w:val="single"/>
        </w:rPr>
      </w:pPr>
    </w:p>
    <w:p w14:paraId="494EADEC" w14:textId="77777777" w:rsidR="00A3772E" w:rsidRPr="00D1692D" w:rsidRDefault="00A3772E" w:rsidP="007A5926">
      <w:pPr>
        <w:pStyle w:val="Titlu2"/>
        <w:jc w:val="both"/>
        <w:rPr>
          <w:rFonts w:ascii="Times New Roman" w:hAnsi="Times New Roman"/>
          <w:color w:val="auto"/>
          <w:sz w:val="24"/>
          <w:szCs w:val="24"/>
        </w:rPr>
      </w:pPr>
      <w:bookmarkStart w:id="12" w:name="_Toc436395200"/>
      <w:r w:rsidRPr="00D1692D">
        <w:rPr>
          <w:rFonts w:ascii="Times New Roman" w:hAnsi="Times New Roman"/>
          <w:color w:val="auto"/>
          <w:sz w:val="24"/>
          <w:szCs w:val="24"/>
        </w:rPr>
        <w:lastRenderedPageBreak/>
        <w:t xml:space="preserve">4.11. </w:t>
      </w:r>
      <w:bookmarkEnd w:id="12"/>
      <w:r w:rsidRPr="00D1692D">
        <w:rPr>
          <w:rFonts w:ascii="Times New Roman" w:hAnsi="Times New Roman"/>
          <w:color w:val="auto"/>
          <w:sz w:val="24"/>
          <w:szCs w:val="24"/>
        </w:rPr>
        <w:t>Încheierea contractelor pentru masa lemnoasă adjudecată</w:t>
      </w:r>
      <w:r w:rsidR="007A5926" w:rsidRPr="00D1692D">
        <w:rPr>
          <w:rFonts w:ascii="Times New Roman" w:hAnsi="Times New Roman"/>
          <w:color w:val="auto"/>
          <w:sz w:val="24"/>
          <w:szCs w:val="24"/>
        </w:rPr>
        <w:t>; neîncheierea contractelor pentru masa lemnoasă adjudecată, rezilierea contractelor, cesionarea contractelor încheiate în urma licitațiilor/negocierilor organizate de unitățile regiei, facturarea masei lemnoase contractate.</w:t>
      </w:r>
    </w:p>
    <w:p w14:paraId="6A731A89" w14:textId="77777777" w:rsidR="00A3772E" w:rsidRPr="00D1692D" w:rsidRDefault="00A3772E" w:rsidP="00A3772E">
      <w:pPr>
        <w:jc w:val="both"/>
      </w:pPr>
    </w:p>
    <w:p w14:paraId="5CCDF7DF" w14:textId="4F505E00" w:rsidR="00A3772E" w:rsidRPr="00551C06" w:rsidRDefault="00E77361" w:rsidP="00A3772E">
      <w:pPr>
        <w:jc w:val="both"/>
        <w:rPr>
          <w:b/>
          <w:i/>
          <w:u w:val="single"/>
        </w:rPr>
      </w:pPr>
      <w:r w:rsidRPr="00551C06">
        <w:rPr>
          <w:b/>
          <w:i/>
          <w:highlight w:val="cyan"/>
          <w:u w:val="single"/>
        </w:rPr>
        <w:t>Art. 24</w:t>
      </w:r>
      <w:r w:rsidR="00A3772E" w:rsidRPr="00551C06">
        <w:rPr>
          <w:b/>
          <w:i/>
          <w:highlight w:val="cyan"/>
          <w:u w:val="single"/>
        </w:rPr>
        <w:t>.</w:t>
      </w:r>
      <w:r w:rsidR="00A3772E" w:rsidRPr="00551C06">
        <w:rPr>
          <w:b/>
          <w:i/>
          <w:u w:val="single"/>
        </w:rPr>
        <w:t xml:space="preserve"> - (1) Încheierea contractului de vânzare-cumpărare a masei lemnoase adjudecate prin licitaţie/negociere are loc la sediul vânzătorului în termen de cel mult 10 zile lucr</w:t>
      </w:r>
      <w:r w:rsidR="001D1EC5" w:rsidRPr="00551C06">
        <w:rPr>
          <w:b/>
          <w:i/>
          <w:u w:val="single"/>
        </w:rPr>
        <w:t>ătoare de la data desfășurării</w:t>
      </w:r>
      <w:r w:rsidR="00A3772E" w:rsidRPr="00551C06">
        <w:rPr>
          <w:b/>
          <w:i/>
          <w:u w:val="single"/>
        </w:rPr>
        <w:t xml:space="preserve"> licitaţiei, respectiv a negocierii, adică până la data de</w:t>
      </w:r>
      <w:r w:rsidR="003235DA">
        <w:rPr>
          <w:b/>
          <w:i/>
          <w:u w:val="single"/>
        </w:rPr>
        <w:t xml:space="preserve"> </w:t>
      </w:r>
      <w:r w:rsidR="008C6DC0">
        <w:rPr>
          <w:b/>
          <w:i/>
          <w:highlight w:val="yellow"/>
          <w:u w:val="single"/>
        </w:rPr>
        <w:t>04</w:t>
      </w:r>
      <w:r w:rsidR="00C000D9" w:rsidRPr="00995B43">
        <w:rPr>
          <w:b/>
          <w:i/>
          <w:highlight w:val="yellow"/>
          <w:u w:val="single"/>
        </w:rPr>
        <w:t>.</w:t>
      </w:r>
      <w:r w:rsidR="008C6DC0">
        <w:rPr>
          <w:b/>
          <w:i/>
          <w:highlight w:val="yellow"/>
          <w:u w:val="single"/>
        </w:rPr>
        <w:t>01</w:t>
      </w:r>
      <w:r w:rsidR="00F95615" w:rsidRPr="00995B43">
        <w:rPr>
          <w:b/>
          <w:i/>
          <w:highlight w:val="yellow"/>
          <w:u w:val="single"/>
        </w:rPr>
        <w:t>.2</w:t>
      </w:r>
      <w:r w:rsidR="0016227B" w:rsidRPr="00995B43">
        <w:rPr>
          <w:b/>
          <w:i/>
          <w:highlight w:val="yellow"/>
          <w:u w:val="single"/>
        </w:rPr>
        <w:t>02</w:t>
      </w:r>
      <w:r w:rsidR="008C6DC0">
        <w:rPr>
          <w:b/>
          <w:i/>
          <w:highlight w:val="yellow"/>
          <w:u w:val="single"/>
        </w:rPr>
        <w:t>6</w:t>
      </w:r>
      <w:r w:rsidR="009732EF" w:rsidRPr="00551C06">
        <w:rPr>
          <w:b/>
          <w:i/>
          <w:highlight w:val="cyan"/>
          <w:u w:val="single"/>
        </w:rPr>
        <w:t>.</w:t>
      </w:r>
      <w:r w:rsidR="00A3772E" w:rsidRPr="00551C06">
        <w:rPr>
          <w:b/>
          <w:i/>
          <w:u w:val="single"/>
        </w:rPr>
        <w:t xml:space="preserve"> </w:t>
      </w:r>
    </w:p>
    <w:p w14:paraId="64AB1AC0" w14:textId="77777777" w:rsidR="00A3772E" w:rsidRPr="00551C06" w:rsidRDefault="00A3772E" w:rsidP="00A3772E">
      <w:pPr>
        <w:jc w:val="both"/>
        <w:rPr>
          <w:b/>
          <w:i/>
          <w:u w:val="single"/>
        </w:rPr>
      </w:pPr>
      <w:r w:rsidRPr="00551C06">
        <w:rPr>
          <w:i/>
          <w:u w:val="single"/>
        </w:rPr>
        <w:t xml:space="preserve">(2) </w:t>
      </w:r>
      <w:r w:rsidR="00D73AB5" w:rsidRPr="00551C06">
        <w:rPr>
          <w:b/>
          <w:i/>
          <w:u w:val="single"/>
        </w:rPr>
        <w:t>Neîncheierea contractului de vânzare - cumpărare a</w:t>
      </w:r>
      <w:r w:rsidR="00B429C1" w:rsidRPr="00551C06">
        <w:rPr>
          <w:b/>
          <w:i/>
          <w:u w:val="single"/>
        </w:rPr>
        <w:t xml:space="preserve"> masei lemnoase pe picior</w:t>
      </w:r>
      <w:r w:rsidR="00D73AB5" w:rsidRPr="00551C06">
        <w:rPr>
          <w:b/>
          <w:i/>
          <w:u w:val="single"/>
        </w:rPr>
        <w:t xml:space="preserve"> care s-a adjudecat, în termenul maxim de 10 zile lucrătoare, stabilit prin caietul de sarcini, din culpa exclusivă a operatorului economic adjudecatar, atrage anularea adjudecării și pierderea garanției de contractare aferente, precum și a dreptului de participare a acestuia la licitație/negociere, în condițiile prezentului regulament, pentru o perioadă de 6 luni de la data limită prevăzută pentru încheierea contractului.</w:t>
      </w:r>
      <w:r w:rsidRPr="00551C06">
        <w:rPr>
          <w:b/>
          <w:i/>
          <w:u w:val="single"/>
        </w:rPr>
        <w:t xml:space="preserve"> În cazul neîncheieri contractelor, în termenul legal stabilit prin prezentul caiet de sarcini, pentru partizile adjudecate, operatorul economic adjudecatar va fi notificat în scris cu privire la anularea adjudecării, i se va reține garanția de contractare și faptul că nu va mai fi primit la licitații timp de 6 luni de la data notificării, în conformitat</w:t>
      </w:r>
      <w:r w:rsidR="00D73AB5" w:rsidRPr="00551C06">
        <w:rPr>
          <w:b/>
          <w:i/>
          <w:u w:val="single"/>
        </w:rPr>
        <w:t>e cu prevederile Art. 22, alin. 2), lit. i</w:t>
      </w:r>
      <w:r w:rsidRPr="00551C06">
        <w:rPr>
          <w:b/>
          <w:i/>
          <w:u w:val="single"/>
        </w:rPr>
        <w:t>)</w:t>
      </w:r>
      <w:r w:rsidR="007D4CC0" w:rsidRPr="00551C06">
        <w:rPr>
          <w:b/>
          <w:i/>
          <w:u w:val="single"/>
        </w:rPr>
        <w:t xml:space="preserve"> si i˄1</w:t>
      </w:r>
      <w:r w:rsidRPr="00551C06">
        <w:rPr>
          <w:b/>
          <w:i/>
          <w:u w:val="single"/>
        </w:rPr>
        <w:t xml:space="preserve"> din Regulamentul de valorificare a masei lemnoase aprobat prin Hotărârea de Guvern nr. </w:t>
      </w:r>
      <w:r w:rsidR="00CB531C" w:rsidRPr="00551C06">
        <w:rPr>
          <w:b/>
          <w:i/>
          <w:u w:val="single"/>
        </w:rPr>
        <w:t>715/2017</w:t>
      </w:r>
      <w:r w:rsidR="007D4CC0" w:rsidRPr="00551C06">
        <w:rPr>
          <w:b/>
          <w:i/>
          <w:u w:val="single"/>
        </w:rPr>
        <w:t>,</w:t>
      </w:r>
      <w:r w:rsidR="000F1DDA" w:rsidRPr="00551C06">
        <w:rPr>
          <w:b/>
          <w:i/>
          <w:u w:val="single"/>
        </w:rPr>
        <w:t>completata si modificata prin H.G. 55/2019</w:t>
      </w:r>
      <w:r w:rsidR="00567C8B" w:rsidRPr="00551C06">
        <w:rPr>
          <w:b/>
          <w:i/>
          <w:u w:val="single"/>
        </w:rPr>
        <w:t>.</w:t>
      </w:r>
    </w:p>
    <w:p w14:paraId="132E1171" w14:textId="77777777" w:rsidR="00A3772E" w:rsidRDefault="00A3772E" w:rsidP="00A3772E">
      <w:pPr>
        <w:jc w:val="both"/>
        <w:rPr>
          <w:b/>
          <w:i/>
          <w:u w:val="single"/>
        </w:rPr>
      </w:pPr>
      <w:r w:rsidRPr="00551C06">
        <w:rPr>
          <w:b/>
          <w:i/>
          <w:u w:val="single"/>
        </w:rPr>
        <w:t xml:space="preserve">(3) </w:t>
      </w:r>
      <w:r w:rsidR="00B429C1" w:rsidRPr="00551C06">
        <w:rPr>
          <w:b/>
          <w:i/>
          <w:u w:val="single"/>
        </w:rPr>
        <w:t>Rezilierea contractului de vânzare - cumpărare a masei lemnoase pe picior, din culpa cumpărătorului, până la predarea masei lemnoase spre exploatare atrage după sine pierderea garanţiei de contractare, precum şi a dreptului de participare la licitaţii/negocieri</w:t>
      </w:r>
      <w:r w:rsidR="00B429C1" w:rsidRPr="00551C06">
        <w:rPr>
          <w:rStyle w:val="l5def"/>
          <w:b/>
          <w:i/>
          <w:u w:val="single"/>
        </w:rPr>
        <w:t xml:space="preserve"> desfășurate de organizator</w:t>
      </w:r>
      <w:r w:rsidR="00B429C1" w:rsidRPr="00551C06">
        <w:rPr>
          <w:b/>
          <w:i/>
          <w:u w:val="single"/>
        </w:rPr>
        <w:t>, în condiţiile Regulamentului de valorificare a masei lemnoase aprobat prin H</w:t>
      </w:r>
      <w:r w:rsidR="002A7C3C" w:rsidRPr="00551C06">
        <w:rPr>
          <w:b/>
          <w:i/>
          <w:u w:val="single"/>
        </w:rPr>
        <w:t>otărârea de Guvern nr. 715/2017</w:t>
      </w:r>
      <w:r w:rsidR="00B429C1" w:rsidRPr="00551C06">
        <w:rPr>
          <w:b/>
          <w:i/>
          <w:u w:val="single"/>
        </w:rPr>
        <w:t xml:space="preserve">, pentru o perioadă de 6 luni de la data rezilierii.  În situația în care rezilierea contractului de vânzare - cumpărare a masei lemnoase se face ulterior restituirii garanției de contractare, din culpa cumpărătorului, operatorul economic în cauză pierde dreptul de participare la licitații/negocieri </w:t>
      </w:r>
      <w:r w:rsidR="00B429C1" w:rsidRPr="00551C06">
        <w:rPr>
          <w:rStyle w:val="l5def"/>
          <w:b/>
          <w:i/>
          <w:u w:val="single"/>
        </w:rPr>
        <w:t>desfășurate de organizator</w:t>
      </w:r>
      <w:r w:rsidR="00B429C1" w:rsidRPr="00551C06">
        <w:rPr>
          <w:b/>
          <w:i/>
          <w:u w:val="single"/>
        </w:rPr>
        <w:t>, pentru o perioadă de 6 luni de la data rezilierii, în condițiile Regulamentului de valorificare a masei lemnoase aprobat prin Hotărârea d</w:t>
      </w:r>
      <w:r w:rsidR="003A2387" w:rsidRPr="00551C06">
        <w:rPr>
          <w:b/>
          <w:i/>
          <w:u w:val="single"/>
        </w:rPr>
        <w:t>e Guvern nr. 715/2017</w:t>
      </w:r>
      <w:r w:rsidR="007D4CC0" w:rsidRPr="00551C06">
        <w:rPr>
          <w:b/>
          <w:i/>
          <w:u w:val="single"/>
        </w:rPr>
        <w:t xml:space="preserve"> ,completata si modificata prin H.G. 55/2019 </w:t>
      </w:r>
      <w:r w:rsidR="00B429C1" w:rsidRPr="00551C06">
        <w:rPr>
          <w:b/>
          <w:i/>
          <w:u w:val="single"/>
        </w:rPr>
        <w:t xml:space="preserve">  și atrage și aplicarea măsurilor legale referitoare la repararea prejudiciului, după caz. </w:t>
      </w:r>
      <w:r w:rsidRPr="00551C06">
        <w:rPr>
          <w:b/>
          <w:i/>
          <w:highlight w:val="cyan"/>
          <w:u w:val="single"/>
        </w:rPr>
        <w:t xml:space="preserve">Prin organizator se înțelege </w:t>
      </w:r>
      <w:r w:rsidR="00D54E10" w:rsidRPr="00551C06">
        <w:rPr>
          <w:b/>
          <w:i/>
          <w:highlight w:val="cyan"/>
          <w:u w:val="single"/>
        </w:rPr>
        <w:t>R.P.L.P. Stejarul R.A.</w:t>
      </w:r>
      <w:r w:rsidR="00D54E10" w:rsidRPr="00551C06">
        <w:rPr>
          <w:b/>
          <w:i/>
          <w:u w:val="single"/>
        </w:rPr>
        <w:t xml:space="preserve">  .</w:t>
      </w:r>
    </w:p>
    <w:p w14:paraId="695FDFC9" w14:textId="77777777" w:rsidR="00142E9F" w:rsidRPr="00142E9F" w:rsidRDefault="00142E9F" w:rsidP="00142E9F">
      <w:pPr>
        <w:jc w:val="both"/>
        <w:rPr>
          <w:b/>
          <w:i/>
          <w:color w:val="000000"/>
          <w:szCs w:val="20"/>
          <w:u w:val="single"/>
        </w:rPr>
      </w:pPr>
      <w:r>
        <w:rPr>
          <w:rFonts w:ascii="Verdana" w:hAnsi="Verdana"/>
          <w:noProof/>
          <w:color w:val="000000"/>
          <w:sz w:val="20"/>
        </w:rPr>
        <w:t xml:space="preserve"> </w:t>
      </w:r>
      <w:r w:rsidRPr="00142E9F">
        <w:rPr>
          <w:b/>
          <w:i/>
          <w:noProof/>
          <w:color w:val="000000"/>
          <w:u w:val="single"/>
        </w:rPr>
        <w:t>(4)Neîncheierea contractului de vânzare a masei lemnoase/lemnului fasonat în termenul stabilit prin caietul de sarcini, din culpa exclusivă a organizatorului, atrage aplicarea măsurilor legale referitoare la repararea prejudiciului, organizatorul fiind obligat şi la restituirea garanţiei de contractare depusă.</w:t>
      </w:r>
      <w:r w:rsidRPr="00142E9F">
        <w:rPr>
          <w:b/>
          <w:i/>
          <w:color w:val="000000"/>
          <w:szCs w:val="20"/>
          <w:u w:val="single"/>
        </w:rPr>
        <w:t xml:space="preserve"> </w:t>
      </w:r>
    </w:p>
    <w:p w14:paraId="1E1903A7" w14:textId="77777777" w:rsidR="00030E55" w:rsidRPr="00142E9F" w:rsidRDefault="00030E55" w:rsidP="00A3772E">
      <w:pPr>
        <w:jc w:val="both"/>
        <w:rPr>
          <w:b/>
          <w:i/>
          <w:sz w:val="32"/>
          <w:u w:val="single"/>
        </w:rPr>
      </w:pPr>
    </w:p>
    <w:p w14:paraId="40ADEB25" w14:textId="77777777" w:rsidR="00A3772E" w:rsidRPr="004F2705" w:rsidRDefault="00A3772E" w:rsidP="00910D90">
      <w:pPr>
        <w:ind w:firstLine="340"/>
        <w:jc w:val="both"/>
        <w:rPr>
          <w:b/>
          <w:bCs/>
        </w:rPr>
      </w:pPr>
      <w:r w:rsidRPr="004F2705">
        <w:rPr>
          <w:b/>
          <w:bCs/>
        </w:rPr>
        <w:t>În situația rezilierii contractulu</w:t>
      </w:r>
      <w:r w:rsidR="00A60727" w:rsidRPr="004F2705">
        <w:rPr>
          <w:b/>
          <w:bCs/>
        </w:rPr>
        <w:t>i din vina cumpărătorului</w:t>
      </w:r>
      <w:r w:rsidRPr="004F2705">
        <w:rPr>
          <w:b/>
          <w:bCs/>
        </w:rPr>
        <w:t xml:space="preserve"> se va transmite o notificare scrisă </w:t>
      </w:r>
      <w:r w:rsidR="008500C5" w:rsidRPr="004F2705">
        <w:rPr>
          <w:b/>
          <w:bCs/>
        </w:rPr>
        <w:t xml:space="preserve">cu 15 zile înainte de data rezilierii contractului </w:t>
      </w:r>
      <w:r w:rsidRPr="004F2705">
        <w:rPr>
          <w:b/>
          <w:bCs/>
        </w:rPr>
        <w:t xml:space="preserve">către operatorul economic, cu prezentarea obligațiilor încălcate </w:t>
      </w:r>
      <w:r w:rsidR="008500C5" w:rsidRPr="004F2705">
        <w:rPr>
          <w:b/>
          <w:bCs/>
        </w:rPr>
        <w:t xml:space="preserve">care determină rezilierea. </w:t>
      </w:r>
      <w:r w:rsidR="003F26C4" w:rsidRPr="004F2705">
        <w:rPr>
          <w:b/>
          <w:bCs/>
        </w:rPr>
        <w:t>După scurgerea termenului de 15 zile se</w:t>
      </w:r>
      <w:r w:rsidR="00FB6D91" w:rsidRPr="004F2705">
        <w:rPr>
          <w:b/>
          <w:bCs/>
        </w:rPr>
        <w:t xml:space="preserve"> va comunica cumpărătorului</w:t>
      </w:r>
      <w:r w:rsidR="003F26C4" w:rsidRPr="004F2705">
        <w:rPr>
          <w:b/>
          <w:bCs/>
        </w:rPr>
        <w:t xml:space="preserve"> actul de rezilere.</w:t>
      </w:r>
    </w:p>
    <w:p w14:paraId="6B22BD3C" w14:textId="77777777" w:rsidR="00DD5772" w:rsidRPr="004F2705" w:rsidRDefault="00DD5772" w:rsidP="00910D90">
      <w:pPr>
        <w:ind w:firstLine="340"/>
        <w:jc w:val="both"/>
        <w:rPr>
          <w:b/>
          <w:bCs/>
        </w:rPr>
      </w:pPr>
      <w:r w:rsidRPr="004F2705">
        <w:rPr>
          <w:b/>
          <w:bCs/>
        </w:rPr>
        <w:t>Rezilierea</w:t>
      </w:r>
      <w:r w:rsidR="00A7146E" w:rsidRPr="004F2705">
        <w:rPr>
          <w:b/>
          <w:bCs/>
        </w:rPr>
        <w:t xml:space="preserve"> unilaterală a contractului de către cumpărător se poate face numai după notificarea prealabilă a vânzătorului, cu 15 </w:t>
      </w:r>
      <w:r w:rsidR="00DA13F6" w:rsidRPr="004F2705">
        <w:rPr>
          <w:b/>
          <w:bCs/>
        </w:rPr>
        <w:t xml:space="preserve">zile înainte de data rezilierii </w:t>
      </w:r>
      <w:r w:rsidR="00A7146E" w:rsidRPr="004F2705">
        <w:rPr>
          <w:b/>
          <w:bCs/>
        </w:rPr>
        <w:t>contractului.</w:t>
      </w:r>
    </w:p>
    <w:p w14:paraId="2EC29BFC" w14:textId="77777777" w:rsidR="00A3772E" w:rsidRPr="00D1692D" w:rsidRDefault="00A3772E" w:rsidP="00A3772E">
      <w:pPr>
        <w:jc w:val="both"/>
      </w:pPr>
      <w:r w:rsidRPr="00D1692D">
        <w:t>(4) Neîncheierea contractului de vânzare-cumpărare a masei lemnoase în termenul stabilit prin caietul de sarcini din culpa exclusivă a organizatorului atrage aplicarea măsurilor legale referitoare la repararea prejudiciului, organizatorul fiind obligat și la restituirea garanției de contractare depuse.</w:t>
      </w:r>
    </w:p>
    <w:p w14:paraId="7AE6EFAE" w14:textId="77777777" w:rsidR="00A3772E" w:rsidRPr="00D1692D" w:rsidRDefault="00A3772E" w:rsidP="00A3772E">
      <w:pPr>
        <w:jc w:val="both"/>
      </w:pPr>
      <w:r w:rsidRPr="00D1692D">
        <w:t xml:space="preserve">(5) În cazul contractelor de vânzare –cumpărare a masei lemnoase pe picior încheiate în termenul stabilit de prezentul caiet de sarcini pentru partizi care provin de la ocoale silvice la care sunt în desfășurare lucrări de amenajare a pădurilor dar nu a fost organizată Conferința a II a de amenajare, autorizarea spre exploatare a respectivelor partizi ce va face numai după ședința de preavizare a soluțiilor tehnice – Conferința a II a de amenajare și numai pentru arboretele din planurile decenale stabilite de aceasta. Dacă în urma ședinței de preavizare a soluțiilor tehnice – Conferința a II a de amenajare se modifică soluțiile tehnice de amenajare pentru arboretele în care au fost constituite partizi, oferite la prezenta licitație/negociere, adjudecate și contractate, care determină modificarea actelor de punere în valoare aferente acestora, respectivele contracte de vânzare –cumpărare a masei lemnoase pe picior se consideră reziliate de drept, fără reținerea garanției de contractare.  </w:t>
      </w:r>
    </w:p>
    <w:p w14:paraId="0885DDF3" w14:textId="77777777" w:rsidR="00CB4E21" w:rsidRPr="00D1692D" w:rsidRDefault="00CB4E21" w:rsidP="00CB4E21">
      <w:pPr>
        <w:adjustRightInd w:val="0"/>
        <w:ind w:firstLine="701"/>
        <w:jc w:val="both"/>
        <w:rPr>
          <w:lang w:val="en-US" w:eastAsia="en-GB"/>
        </w:rPr>
      </w:pPr>
      <w:r w:rsidRPr="00D1692D">
        <w:t>(6</w:t>
      </w:r>
      <w:r w:rsidR="00A3772E" w:rsidRPr="00D1692D">
        <w:t>)</w:t>
      </w:r>
      <w:r w:rsidR="00864C89" w:rsidRPr="00D1692D">
        <w:t xml:space="preserve"> Facturarea masei lemnoase pe picior</w:t>
      </w:r>
      <w:r w:rsidR="00A3772E" w:rsidRPr="00D1692D">
        <w:t xml:space="preserve"> </w:t>
      </w:r>
      <w:r w:rsidR="00864C89" w:rsidRPr="00D1692D">
        <w:t>se realizează prin înscrierea prin înscrierea volumului brut, până la incidența cu volumul brut din APV și a valorii aferente, fără TVA.</w:t>
      </w:r>
      <w:r w:rsidRPr="00D1692D">
        <w:rPr>
          <w:lang w:val="en-US" w:eastAsia="en-GB"/>
        </w:rPr>
        <w:t xml:space="preserve"> </w:t>
      </w:r>
    </w:p>
    <w:p w14:paraId="12A070F2" w14:textId="77777777" w:rsidR="00CB4E21" w:rsidRPr="00D1692D" w:rsidRDefault="00CB4E21" w:rsidP="00CB4E21">
      <w:pPr>
        <w:adjustRightInd w:val="0"/>
        <w:ind w:firstLine="701"/>
        <w:jc w:val="both"/>
        <w:rPr>
          <w:b/>
          <w:i/>
          <w:highlight w:val="yellow"/>
          <w:lang w:val="en-US" w:eastAsia="en-GB"/>
        </w:rPr>
      </w:pPr>
      <w:r w:rsidRPr="00D1692D">
        <w:rPr>
          <w:b/>
          <w:i/>
          <w:highlight w:val="yellow"/>
          <w:lang w:val="en-US" w:eastAsia="en-GB"/>
        </w:rPr>
        <w:lastRenderedPageBreak/>
        <w:t>(7) Cesionarea contractelor - 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3019BA33" w14:textId="53CEE9D9" w:rsidR="00CB4E21" w:rsidRPr="00D1692D" w:rsidRDefault="00CB4E21" w:rsidP="00CB4E21">
      <w:pPr>
        <w:spacing w:line="235" w:lineRule="auto"/>
        <w:ind w:firstLine="701"/>
        <w:jc w:val="both"/>
        <w:rPr>
          <w:b/>
          <w:i/>
          <w:highlight w:val="yellow"/>
          <w:u w:val="single"/>
        </w:rPr>
      </w:pPr>
      <w:r w:rsidRPr="00D1692D">
        <w:rPr>
          <w:b/>
          <w:i/>
          <w:highlight w:val="yellow"/>
          <w:lang w:val="en-US" w:eastAsia="en-GB"/>
        </w:rPr>
        <w:t xml:space="preserve"> Posibilul cesionar al contractului, la data cesionării, trebuie să îndeplinească cumulativ condiţiile de admitere la licitaţie prevăzute  de </w:t>
      </w:r>
      <w:r w:rsidRPr="00D1692D">
        <w:rPr>
          <w:b/>
          <w:i/>
          <w:highlight w:val="yellow"/>
          <w:u w:val="single"/>
        </w:rPr>
        <w:t>Regulamentul de valorificare a masei lemnoase aprobat prin Hotărârea de Guvern nr. 715/2017</w:t>
      </w:r>
      <w:r w:rsidR="00B558E0">
        <w:rPr>
          <w:b/>
          <w:i/>
          <w:highlight w:val="yellow"/>
          <w:u w:val="single"/>
        </w:rPr>
        <w:t>, completat si modificat prin H.G</w:t>
      </w:r>
      <w:r w:rsidR="005C70D4">
        <w:rPr>
          <w:b/>
          <w:i/>
          <w:highlight w:val="yellow"/>
          <w:u w:val="single"/>
        </w:rPr>
        <w:t>.55/20</w:t>
      </w:r>
      <w:r w:rsidR="00D220BD">
        <w:rPr>
          <w:b/>
          <w:i/>
          <w:highlight w:val="yellow"/>
          <w:u w:val="single"/>
        </w:rPr>
        <w:t>19</w:t>
      </w:r>
    </w:p>
    <w:p w14:paraId="6608F88A" w14:textId="77777777" w:rsidR="00CB4E21" w:rsidRDefault="00CB4E21" w:rsidP="00CB4E21">
      <w:pPr>
        <w:adjustRightInd w:val="0"/>
        <w:ind w:firstLine="701"/>
        <w:jc w:val="both"/>
        <w:rPr>
          <w:b/>
          <w:i/>
          <w:lang w:val="en-US" w:eastAsia="en-GB"/>
        </w:rPr>
      </w:pPr>
      <w:r w:rsidRPr="00D1692D">
        <w:rPr>
          <w:b/>
          <w:i/>
          <w:highlight w:val="yellow"/>
          <w:lang w:val="en-US"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63B2139A" w14:textId="77777777" w:rsidR="00836997" w:rsidRPr="00D1692D" w:rsidRDefault="00836997" w:rsidP="00CB4E21">
      <w:pPr>
        <w:adjustRightInd w:val="0"/>
        <w:ind w:firstLine="701"/>
        <w:jc w:val="both"/>
        <w:rPr>
          <w:b/>
          <w:i/>
          <w:lang w:val="en-US" w:eastAsia="en-GB"/>
        </w:rPr>
      </w:pPr>
    </w:p>
    <w:p w14:paraId="0133A0F3" w14:textId="782DE21A" w:rsidR="00A3772E" w:rsidRPr="00D1692D" w:rsidRDefault="00836997" w:rsidP="00836997">
      <w:pPr>
        <w:pBdr>
          <w:top w:val="single" w:sz="4" w:space="1" w:color="auto"/>
          <w:left w:val="single" w:sz="4" w:space="4" w:color="auto"/>
          <w:bottom w:val="single" w:sz="4" w:space="1" w:color="auto"/>
          <w:right w:val="single" w:sz="4" w:space="4" w:color="auto"/>
        </w:pBdr>
        <w:jc w:val="both"/>
        <w:rPr>
          <w:b/>
          <w:i/>
        </w:rPr>
      </w:pPr>
      <w:r w:rsidRPr="00315AD7">
        <w:rPr>
          <w:b/>
          <w:i/>
          <w:color w:val="FF0000"/>
          <w:sz w:val="32"/>
          <w:szCs w:val="32"/>
          <w:highlight w:val="yellow"/>
        </w:rPr>
        <w:t xml:space="preserve">Termenul de </w:t>
      </w:r>
      <w:r w:rsidR="00DA1248">
        <w:rPr>
          <w:b/>
          <w:i/>
          <w:color w:val="FF0000"/>
          <w:sz w:val="32"/>
          <w:szCs w:val="32"/>
          <w:highlight w:val="yellow"/>
        </w:rPr>
        <w:t xml:space="preserve">finalizare </w:t>
      </w:r>
      <w:r w:rsidRPr="00315AD7">
        <w:rPr>
          <w:b/>
          <w:i/>
          <w:color w:val="FF0000"/>
          <w:sz w:val="32"/>
          <w:szCs w:val="32"/>
          <w:highlight w:val="yellow"/>
        </w:rPr>
        <w:t>al lucrarilor de exploatare a masei lemnoase se va conveni cu fiecare agent economic in parte</w:t>
      </w:r>
      <w:r w:rsidR="00E67834" w:rsidRPr="00315AD7">
        <w:rPr>
          <w:b/>
          <w:i/>
          <w:color w:val="FF0000"/>
          <w:sz w:val="32"/>
          <w:szCs w:val="32"/>
          <w:highlight w:val="yellow"/>
        </w:rPr>
        <w:t>,</w:t>
      </w:r>
      <w:r w:rsidRPr="00315AD7">
        <w:rPr>
          <w:b/>
          <w:i/>
          <w:color w:val="FF0000"/>
          <w:sz w:val="32"/>
          <w:szCs w:val="32"/>
          <w:highlight w:val="yellow"/>
        </w:rPr>
        <w:t xml:space="preserve"> dar nu mai tarziu de </w:t>
      </w:r>
      <w:r w:rsidR="00E67834" w:rsidRPr="00315AD7">
        <w:rPr>
          <w:b/>
          <w:i/>
          <w:color w:val="FF0000"/>
          <w:sz w:val="32"/>
          <w:szCs w:val="32"/>
          <w:highlight w:val="yellow"/>
        </w:rPr>
        <w:t xml:space="preserve">data de </w:t>
      </w:r>
      <w:r w:rsidRPr="00315AD7">
        <w:rPr>
          <w:b/>
          <w:i/>
          <w:color w:val="FF0000"/>
          <w:sz w:val="32"/>
          <w:szCs w:val="32"/>
          <w:highlight w:val="yellow"/>
        </w:rPr>
        <w:t xml:space="preserve"> </w:t>
      </w:r>
      <w:r w:rsidR="00637625">
        <w:rPr>
          <w:b/>
          <w:i/>
          <w:color w:val="FF0000"/>
          <w:sz w:val="32"/>
          <w:szCs w:val="32"/>
          <w:highlight w:val="yellow"/>
        </w:rPr>
        <w:t>1</w:t>
      </w:r>
      <w:r w:rsidR="00C52341">
        <w:rPr>
          <w:b/>
          <w:i/>
          <w:color w:val="FF0000"/>
          <w:sz w:val="32"/>
          <w:szCs w:val="32"/>
          <w:highlight w:val="yellow"/>
        </w:rPr>
        <w:t>5</w:t>
      </w:r>
      <w:r w:rsidR="00640E41" w:rsidRPr="00315AD7">
        <w:rPr>
          <w:b/>
          <w:i/>
          <w:color w:val="FF0000"/>
          <w:sz w:val="32"/>
          <w:szCs w:val="32"/>
          <w:highlight w:val="yellow"/>
        </w:rPr>
        <w:t xml:space="preserve"> </w:t>
      </w:r>
      <w:r w:rsidR="00DA1248">
        <w:rPr>
          <w:b/>
          <w:i/>
          <w:color w:val="FF0000"/>
          <w:sz w:val="32"/>
          <w:szCs w:val="32"/>
          <w:highlight w:val="yellow"/>
        </w:rPr>
        <w:t xml:space="preserve">aprilie </w:t>
      </w:r>
      <w:r w:rsidR="00F67D50">
        <w:rPr>
          <w:b/>
          <w:i/>
          <w:color w:val="FF0000"/>
          <w:sz w:val="32"/>
          <w:szCs w:val="32"/>
          <w:highlight w:val="yellow"/>
        </w:rPr>
        <w:t xml:space="preserve"> </w:t>
      </w:r>
      <w:r w:rsidR="00640E41" w:rsidRPr="00315AD7">
        <w:rPr>
          <w:b/>
          <w:i/>
          <w:color w:val="FF0000"/>
          <w:sz w:val="32"/>
          <w:szCs w:val="32"/>
          <w:highlight w:val="yellow"/>
        </w:rPr>
        <w:t xml:space="preserve"> </w:t>
      </w:r>
      <w:r w:rsidR="0020076B" w:rsidRPr="00315AD7">
        <w:rPr>
          <w:b/>
          <w:i/>
          <w:color w:val="FF0000"/>
          <w:sz w:val="32"/>
          <w:szCs w:val="32"/>
          <w:highlight w:val="yellow"/>
        </w:rPr>
        <w:t xml:space="preserve"> 202</w:t>
      </w:r>
      <w:r w:rsidR="00DA1248">
        <w:rPr>
          <w:b/>
          <w:i/>
          <w:color w:val="FF0000"/>
          <w:sz w:val="32"/>
          <w:szCs w:val="32"/>
          <w:highlight w:val="yellow"/>
        </w:rPr>
        <w:t>6</w:t>
      </w:r>
      <w:r w:rsidRPr="00315AD7">
        <w:rPr>
          <w:b/>
          <w:i/>
          <w:color w:val="FF0000"/>
          <w:sz w:val="32"/>
          <w:szCs w:val="32"/>
          <w:highlight w:val="yellow"/>
        </w:rPr>
        <w:t xml:space="preserve"> </w:t>
      </w:r>
      <w:r w:rsidR="00640E41" w:rsidRPr="00315AD7">
        <w:rPr>
          <w:b/>
          <w:i/>
          <w:color w:val="FF0000"/>
          <w:sz w:val="32"/>
          <w:szCs w:val="32"/>
          <w:highlight w:val="yellow"/>
        </w:rPr>
        <w:t xml:space="preserve">, </w:t>
      </w:r>
      <w:r w:rsidR="00DA1248" w:rsidRPr="00DA1248">
        <w:rPr>
          <w:b/>
          <w:i/>
          <w:color w:val="FF0000"/>
          <w:sz w:val="32"/>
          <w:szCs w:val="32"/>
          <w:highlight w:val="yellow"/>
        </w:rPr>
        <w:t>in cazul Primariei Soars</w:t>
      </w:r>
      <w:r w:rsidR="00DA1248">
        <w:rPr>
          <w:b/>
          <w:i/>
          <w:color w:val="FF0000"/>
          <w:sz w:val="32"/>
          <w:szCs w:val="32"/>
        </w:rPr>
        <w:t xml:space="preserve">, </w:t>
      </w:r>
      <w:r w:rsidR="00DA1248" w:rsidRPr="00DA1248">
        <w:rPr>
          <w:b/>
          <w:i/>
          <w:color w:val="FF0000"/>
          <w:sz w:val="32"/>
          <w:szCs w:val="32"/>
          <w:highlight w:val="yellow"/>
        </w:rPr>
        <w:t>situatie impusa de incheierea amenajamentului primariei .</w:t>
      </w:r>
    </w:p>
    <w:p w14:paraId="34B24373" w14:textId="77777777" w:rsidR="00A3772E" w:rsidRPr="00D1692D" w:rsidRDefault="00A3772E" w:rsidP="004F28FF">
      <w:pPr>
        <w:jc w:val="both"/>
      </w:pPr>
    </w:p>
    <w:p w14:paraId="35D25CF5" w14:textId="77777777" w:rsidR="00A3772E" w:rsidRPr="00D1692D" w:rsidRDefault="00A3772E" w:rsidP="00A3772E">
      <w:pPr>
        <w:pStyle w:val="Titlu"/>
        <w:jc w:val="both"/>
        <w:outlineLvl w:val="0"/>
        <w:rPr>
          <w:i w:val="0"/>
          <w:szCs w:val="24"/>
          <w:lang w:val="ro-RO"/>
        </w:rPr>
      </w:pPr>
      <w:bookmarkStart w:id="13" w:name="_Toc436395202"/>
      <w:r w:rsidRPr="00D1692D">
        <w:rPr>
          <w:i w:val="0"/>
          <w:szCs w:val="24"/>
          <w:lang w:val="ro-RO"/>
        </w:rPr>
        <w:t>Capitolul 5. Regulile silvice privind autorizarea, predarea spre exploatare, exploatarea masei lemnoase, controlul respectării regulilor silvice de exploatare, curățarea și reprimirea parchetelor</w:t>
      </w:r>
      <w:bookmarkEnd w:id="13"/>
      <w:r w:rsidRPr="00D1692D">
        <w:rPr>
          <w:i w:val="0"/>
          <w:szCs w:val="24"/>
          <w:lang w:val="ro-RO"/>
        </w:rPr>
        <w:t xml:space="preserve"> </w:t>
      </w:r>
      <w:r w:rsidRPr="00D1692D">
        <w:rPr>
          <w:b w:val="0"/>
          <w:i w:val="0"/>
          <w:szCs w:val="24"/>
          <w:lang w:val="ro-RO"/>
        </w:rPr>
        <w:t>sunt cuprinse în Anexa nr. 4 a prezentului caiet de sarcini care este parte integrantă a acestuia.</w:t>
      </w:r>
    </w:p>
    <w:p w14:paraId="62450199" w14:textId="77777777" w:rsidR="00A3772E" w:rsidRPr="00D1692D" w:rsidRDefault="00A3772E" w:rsidP="00A3772E">
      <w:bookmarkStart w:id="14" w:name="do|caVI|ar35"/>
      <w:bookmarkStart w:id="15" w:name="do|caVI|ar35|pa1"/>
      <w:bookmarkEnd w:id="14"/>
      <w:bookmarkEnd w:id="15"/>
    </w:p>
    <w:p w14:paraId="0C5B43F8" w14:textId="77777777" w:rsidR="00A3772E" w:rsidRPr="00D1692D" w:rsidRDefault="00A3772E" w:rsidP="00A3772E">
      <w:r w:rsidRPr="00D1692D">
        <w:rPr>
          <w:b/>
          <w:bCs/>
        </w:rPr>
        <w:t>Capitolul 6. Organizarea activității în parchet:</w:t>
      </w:r>
    </w:p>
    <w:p w14:paraId="244B3E76" w14:textId="77777777" w:rsidR="00A3772E" w:rsidRPr="00D1692D" w:rsidRDefault="00A3772E" w:rsidP="00A3772E">
      <w:pPr>
        <w:tabs>
          <w:tab w:val="left" w:pos="3802"/>
        </w:tabs>
        <w:jc w:val="both"/>
        <w:rPr>
          <w:b/>
          <w:bCs/>
        </w:rPr>
      </w:pPr>
    </w:p>
    <w:p w14:paraId="75A805A3" w14:textId="77777777" w:rsidR="00A3772E" w:rsidRPr="00D1692D" w:rsidRDefault="00E77361" w:rsidP="00A3772E">
      <w:pPr>
        <w:tabs>
          <w:tab w:val="left" w:pos="3802"/>
        </w:tabs>
        <w:jc w:val="both"/>
      </w:pPr>
      <w:r w:rsidRPr="00D1692D">
        <w:rPr>
          <w:b/>
        </w:rPr>
        <w:t>Art. 25</w:t>
      </w:r>
      <w:r w:rsidR="00A3772E" w:rsidRPr="00D1692D">
        <w:rPr>
          <w:b/>
        </w:rPr>
        <w:t>.</w:t>
      </w:r>
      <w:r w:rsidR="00A3772E" w:rsidRPr="00D1692D">
        <w:t xml:space="preserve"> Operatorii economici care exploatează masa lemnoasă au obligaţia:</w:t>
      </w:r>
    </w:p>
    <w:p w14:paraId="49ED3713" w14:textId="77777777" w:rsidR="00A3772E" w:rsidRPr="00D1692D" w:rsidRDefault="00A3772E" w:rsidP="00A3772E">
      <w:pPr>
        <w:tabs>
          <w:tab w:val="left" w:pos="3802"/>
        </w:tabs>
        <w:jc w:val="both"/>
      </w:pPr>
      <w:r w:rsidRPr="00D1692D">
        <w:t>a) să respecte tehnologia de exploatare aprobată de ocol;</w:t>
      </w:r>
    </w:p>
    <w:p w14:paraId="2C66AD4B" w14:textId="77777777" w:rsidR="00E151F5" w:rsidRPr="00D1692D" w:rsidRDefault="00E151F5" w:rsidP="00A3772E">
      <w:pPr>
        <w:tabs>
          <w:tab w:val="left" w:pos="3802"/>
        </w:tabs>
        <w:jc w:val="both"/>
      </w:pPr>
      <w:r w:rsidRPr="00D1692D">
        <w:t xml:space="preserve">b) să respecte </w:t>
      </w:r>
      <w:r w:rsidR="00393429" w:rsidRPr="00D1692D">
        <w:t>tehnologia de exploatare bazată pe funicular asumată prin participarea la licitația/negocierea masei lemnoase pe p</w:t>
      </w:r>
      <w:r w:rsidR="004928B0" w:rsidRPr="00D1692D">
        <w:t>icior în urma căreia a adjudecat partida/partizile</w:t>
      </w:r>
      <w:r w:rsidR="00B638D1" w:rsidRPr="00D1692D">
        <w:t xml:space="preserve"> prevăzută/prevăzute</w:t>
      </w:r>
      <w:r w:rsidR="00393429" w:rsidRPr="00D1692D">
        <w:t xml:space="preserve"> a se exploata prin această tehnologie a căror preț de pornire a fost la nivelul prețului de apv</w:t>
      </w:r>
      <w:r w:rsidR="0000293C" w:rsidRPr="00D1692D">
        <w:t>;</w:t>
      </w:r>
      <w:r w:rsidR="00393429" w:rsidRPr="00D1692D">
        <w:t xml:space="preserve"> </w:t>
      </w:r>
    </w:p>
    <w:p w14:paraId="7A12E478" w14:textId="77777777" w:rsidR="00A3772E" w:rsidRPr="00D1692D" w:rsidRDefault="00E151F5" w:rsidP="00A3772E">
      <w:pPr>
        <w:tabs>
          <w:tab w:val="left" w:pos="3802"/>
        </w:tabs>
        <w:jc w:val="both"/>
      </w:pPr>
      <w:r w:rsidRPr="00D1692D">
        <w:t>c</w:t>
      </w:r>
      <w:r w:rsidR="00A3772E" w:rsidRPr="00D1692D">
        <w:t>) să introducă în raza parchetului gama de utilaje adecvate tehnologiei de exploatare aprobată de ocol;</w:t>
      </w:r>
    </w:p>
    <w:p w14:paraId="41D3C1B6" w14:textId="77777777" w:rsidR="00A3772E" w:rsidRPr="00D1692D" w:rsidRDefault="00E151F5" w:rsidP="00A3772E">
      <w:pPr>
        <w:tabs>
          <w:tab w:val="left" w:pos="3802"/>
        </w:tabs>
        <w:jc w:val="both"/>
      </w:pPr>
      <w:r w:rsidRPr="00D1692D">
        <w:t>d</w:t>
      </w:r>
      <w:r w:rsidR="00A3772E" w:rsidRPr="00D1692D">
        <w:t>) să folosească pe fluxul tehnologic, personal care are calificarea corespunzătoare lucrărilor ce se execută;</w:t>
      </w:r>
    </w:p>
    <w:p w14:paraId="73BB2F2B" w14:textId="77777777" w:rsidR="00A3772E" w:rsidRPr="00D1692D" w:rsidRDefault="00E151F5" w:rsidP="00A3772E">
      <w:pPr>
        <w:tabs>
          <w:tab w:val="left" w:pos="3802"/>
        </w:tabs>
        <w:jc w:val="both"/>
      </w:pPr>
      <w:r w:rsidRPr="00D1692D">
        <w:t>e</w:t>
      </w:r>
      <w:r w:rsidR="00A3772E" w:rsidRPr="00D1692D">
        <w:t>) orice eveniment în activitatea de exploatare (accidente, incendii, etc.) cade în sarcina cumpărătorului.</w:t>
      </w:r>
    </w:p>
    <w:p w14:paraId="6F0D6C78" w14:textId="77777777" w:rsidR="00A3772E" w:rsidRPr="00D1692D" w:rsidRDefault="00A3772E" w:rsidP="00A3772E">
      <w:pPr>
        <w:tabs>
          <w:tab w:val="left" w:pos="3802"/>
        </w:tabs>
        <w:jc w:val="both"/>
      </w:pPr>
    </w:p>
    <w:p w14:paraId="3B8FEEE5" w14:textId="117D4A8B" w:rsidR="00A3772E" w:rsidRPr="006153DB" w:rsidRDefault="00A3772E" w:rsidP="00A3772E">
      <w:pPr>
        <w:pStyle w:val="Titlu"/>
        <w:jc w:val="both"/>
        <w:outlineLvl w:val="0"/>
        <w:rPr>
          <w:bCs/>
          <w:iCs/>
          <w:color w:val="FF0000"/>
          <w:szCs w:val="24"/>
          <w:u w:val="single"/>
        </w:rPr>
      </w:pPr>
      <w:bookmarkStart w:id="16" w:name="_Toc436395210"/>
      <w:r w:rsidRPr="00D1692D">
        <w:rPr>
          <w:i w:val="0"/>
          <w:szCs w:val="24"/>
          <w:lang w:val="ro-RO"/>
        </w:rPr>
        <w:t>Capitolul 7. Regulile complementare privind lucrările de exploatare care trebuie respectate în fondul forestier în care se aplică managementul forestier certificat FSC</w:t>
      </w:r>
      <w:r w:rsidRPr="00D1692D">
        <w:rPr>
          <w:i w:val="0"/>
          <w:szCs w:val="24"/>
          <w:vertAlign w:val="superscript"/>
          <w:lang w:val="ro-RO"/>
        </w:rPr>
        <w:t>®</w:t>
      </w:r>
      <w:bookmarkEnd w:id="16"/>
      <w:r w:rsidRPr="00D1692D">
        <w:rPr>
          <w:i w:val="0"/>
          <w:szCs w:val="24"/>
          <w:lang w:val="ro-RO"/>
        </w:rPr>
        <w:t xml:space="preserve"> </w:t>
      </w:r>
      <w:r w:rsidRPr="00D1692D">
        <w:rPr>
          <w:b w:val="0"/>
          <w:i w:val="0"/>
          <w:szCs w:val="24"/>
        </w:rPr>
        <w:t>sunt cuprinse în Anexa nr. 5 a prezentului caiet de sarcini care este parte integrantă a acestuia</w:t>
      </w:r>
      <w:r w:rsidR="004F7695">
        <w:rPr>
          <w:b w:val="0"/>
          <w:i w:val="0"/>
          <w:szCs w:val="24"/>
        </w:rPr>
        <w:t xml:space="preserve"> </w:t>
      </w:r>
      <w:r w:rsidR="006153DB">
        <w:rPr>
          <w:b w:val="0"/>
          <w:i w:val="0"/>
          <w:szCs w:val="24"/>
        </w:rPr>
        <w:t xml:space="preserve"> </w:t>
      </w:r>
      <w:r w:rsidR="003E239C">
        <w:rPr>
          <w:b w:val="0"/>
          <w:i w:val="0"/>
          <w:szCs w:val="24"/>
        </w:rPr>
        <w:t>.</w:t>
      </w:r>
    </w:p>
    <w:p w14:paraId="1BCC8D8D" w14:textId="77777777" w:rsidR="00A3772E" w:rsidRPr="00D1692D" w:rsidRDefault="00A3772E" w:rsidP="00A3772E">
      <w:pPr>
        <w:jc w:val="both"/>
      </w:pPr>
      <w:r w:rsidRPr="00D1692D">
        <w:rPr>
          <w:rStyle w:val="l5def"/>
          <w:b/>
        </w:rPr>
        <w:t xml:space="preserve">Capitolul 8. </w:t>
      </w:r>
      <w:r w:rsidRPr="00D1692D">
        <w:rPr>
          <w:b/>
        </w:rPr>
        <w:t xml:space="preserve">Regulile privind securitatea şi sănătatea în muncă, prevenirea și stingerea incendiilor și protecţia mediului </w:t>
      </w:r>
      <w:r w:rsidRPr="00D1692D">
        <w:t>sunt cuprinse în Anexa nr. 6 a prezentului caiet de sarcini care este parte integrantă a acestuia.</w:t>
      </w:r>
    </w:p>
    <w:p w14:paraId="115F2335" w14:textId="77777777" w:rsidR="00A3772E" w:rsidRPr="00D1692D" w:rsidRDefault="00A3772E" w:rsidP="00A3772E">
      <w:pPr>
        <w:autoSpaceDE w:val="0"/>
        <w:autoSpaceDN w:val="0"/>
        <w:adjustRightInd w:val="0"/>
        <w:jc w:val="both"/>
      </w:pPr>
    </w:p>
    <w:p w14:paraId="09D65896" w14:textId="77777777" w:rsidR="00736CDC" w:rsidRPr="00D1692D" w:rsidRDefault="00A3772E" w:rsidP="00A3772E">
      <w:pPr>
        <w:jc w:val="both"/>
        <w:rPr>
          <w:b/>
        </w:rPr>
      </w:pPr>
      <w:bookmarkStart w:id="17" w:name="_Toc436395213"/>
      <w:r w:rsidRPr="00D1692D">
        <w:rPr>
          <w:b/>
        </w:rPr>
        <w:t>Capitolul 9. Lista partizilor/grupajelor de partizi care fac obiectul licitației</w:t>
      </w:r>
      <w:bookmarkEnd w:id="17"/>
      <w:r w:rsidRPr="00D1692D">
        <w:rPr>
          <w:b/>
        </w:rPr>
        <w:t xml:space="preserve"> </w:t>
      </w:r>
      <w:r w:rsidRPr="00D1692D">
        <w:t>este cuprinsă în Anexa nr. 7 a prezentului caiet de sarcini care este parte integrantă a acestuia.</w:t>
      </w:r>
    </w:p>
    <w:p w14:paraId="7F112C09" w14:textId="77777777" w:rsidR="00D611EE" w:rsidRPr="00D1692D" w:rsidRDefault="00D611EE" w:rsidP="00A3772E">
      <w:pPr>
        <w:jc w:val="both"/>
        <w:rPr>
          <w:b/>
        </w:rPr>
      </w:pPr>
    </w:p>
    <w:p w14:paraId="50D3424A" w14:textId="77777777" w:rsidR="00A3772E" w:rsidRPr="00D1692D" w:rsidRDefault="00A3772E" w:rsidP="00A3772E">
      <w:bookmarkStart w:id="18" w:name="_Toc436395216"/>
      <w:r w:rsidRPr="00D1692D">
        <w:rPr>
          <w:b/>
        </w:rPr>
        <w:t>Capitolul 10. Formulare</w:t>
      </w:r>
      <w:bookmarkEnd w:id="18"/>
      <w:r w:rsidRPr="00D1692D">
        <w:rPr>
          <w:b/>
        </w:rPr>
        <w:t xml:space="preserve">le necesare pentru înscrierea la licitație/negociere </w:t>
      </w:r>
      <w:r w:rsidRPr="00D1692D">
        <w:t xml:space="preserve">sunt: </w:t>
      </w:r>
    </w:p>
    <w:p w14:paraId="53A2F5CF" w14:textId="77777777" w:rsidR="00A3772E" w:rsidRPr="00D1692D" w:rsidRDefault="00A3772E" w:rsidP="00A3772E"/>
    <w:p w14:paraId="2DBCF9BD" w14:textId="77777777" w:rsidR="00A3772E" w:rsidRDefault="00A3772E" w:rsidP="00A3772E">
      <w:pPr>
        <w:jc w:val="both"/>
        <w:rPr>
          <w:i/>
        </w:rPr>
      </w:pPr>
      <w:r w:rsidRPr="00D1692D">
        <w:t xml:space="preserve">1. Cerere de înscriere la licitație </w:t>
      </w:r>
      <w:r w:rsidRPr="00D1692D">
        <w:rPr>
          <w:i/>
        </w:rPr>
        <w:t>–</w:t>
      </w:r>
      <w:r w:rsidRPr="00D1692D">
        <w:t xml:space="preserve"> </w:t>
      </w:r>
      <w:r w:rsidR="009614E7" w:rsidRPr="000D44EC">
        <w:rPr>
          <w:b/>
          <w:i/>
        </w:rPr>
        <w:t>Anexa 2 la regulament</w:t>
      </w:r>
      <w:r w:rsidR="009614E7">
        <w:rPr>
          <w:i/>
        </w:rPr>
        <w:t xml:space="preserve"> (conf. H.G. 55/2019)</w:t>
      </w:r>
      <w:r w:rsidRPr="00D1692D">
        <w:rPr>
          <w:i/>
        </w:rPr>
        <w:t xml:space="preserve"> </w:t>
      </w:r>
      <w:r w:rsidR="009614E7">
        <w:rPr>
          <w:i/>
        </w:rPr>
        <w:t>.</w:t>
      </w:r>
    </w:p>
    <w:p w14:paraId="45C5A4F2" w14:textId="77777777" w:rsidR="000D44EC" w:rsidRPr="000D44EC" w:rsidRDefault="000D44EC" w:rsidP="000D44EC">
      <w:pPr>
        <w:rPr>
          <w:rFonts w:eastAsia="Lucida Sans Unicode"/>
        </w:rPr>
      </w:pPr>
      <w:r w:rsidRPr="000D44EC">
        <w:rPr>
          <w:rFonts w:eastAsia="Lucida Sans Unicode"/>
        </w:rPr>
        <w:t>2.</w:t>
      </w:r>
      <w:r w:rsidR="001B25DB">
        <w:rPr>
          <w:rFonts w:eastAsia="Lucida Sans Unicode"/>
        </w:rPr>
        <w:t xml:space="preserve"> </w:t>
      </w:r>
      <w:r w:rsidRPr="000D44EC">
        <w:rPr>
          <w:rFonts w:eastAsia="Lucida Sans Unicode"/>
        </w:rPr>
        <w:t xml:space="preserve">Declaratie pentru  inscrierea la licitatia publica de vanzare masa lemnoasa /material lemnos fasonat </w:t>
      </w:r>
      <w:r>
        <w:rPr>
          <w:rFonts w:eastAsia="Lucida Sans Unicode"/>
        </w:rPr>
        <w:t>–</w:t>
      </w:r>
      <w:r w:rsidRPr="00383CCF">
        <w:rPr>
          <w:rFonts w:eastAsia="Lucida Sans Unicode"/>
          <w:b/>
        </w:rPr>
        <w:t>Anexa nr, 3 la regulament</w:t>
      </w:r>
      <w:r>
        <w:rPr>
          <w:rFonts w:eastAsia="Lucida Sans Unicode"/>
        </w:rPr>
        <w:t xml:space="preserve"> </w:t>
      </w:r>
      <w:r>
        <w:rPr>
          <w:i/>
        </w:rPr>
        <w:t>conf. H.G. 55/2019)</w:t>
      </w:r>
      <w:r w:rsidR="00C06DF3">
        <w:rPr>
          <w:i/>
        </w:rPr>
        <w:t xml:space="preserve">, care va cuprinde urmatoarele: </w:t>
      </w:r>
    </w:p>
    <w:p w14:paraId="4A55B739" w14:textId="77777777" w:rsidR="000D44EC" w:rsidRPr="00D1692D" w:rsidRDefault="000D44EC" w:rsidP="00A3772E">
      <w:pPr>
        <w:jc w:val="both"/>
      </w:pPr>
    </w:p>
    <w:p w14:paraId="5562E158"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2.1.</w:t>
      </w:r>
      <w:r w:rsidR="00C06DF3" w:rsidRPr="00D1692D">
        <w:rPr>
          <w:rStyle w:val="spctttl1"/>
          <w:rFonts w:ascii="Times New Roman" w:hAnsi="Times New Roman"/>
          <w:sz w:val="24"/>
          <w:szCs w:val="24"/>
        </w:rPr>
        <w:t>.</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a) din </w:t>
      </w:r>
      <w:hyperlink w:history="1">
        <w:r w:rsidR="00C06DF3" w:rsidRPr="00D1692D">
          <w:rPr>
            <w:rStyle w:val="Hyperlink"/>
            <w:shd w:val="clear" w:color="auto" w:fill="FFFFFF"/>
          </w:rPr>
          <w:t xml:space="preserve">Regulamentul </w:t>
        </w:r>
      </w:hyperlink>
      <w:r w:rsidR="00C06DF3" w:rsidRPr="00D1692D">
        <w:rPr>
          <w:rStyle w:val="spctbdy"/>
          <w:rFonts w:ascii="Times New Roman" w:hAnsi="Times New Roman"/>
          <w:sz w:val="24"/>
          <w:szCs w:val="24"/>
        </w:rPr>
        <w:t xml:space="preserve">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4D6BCC6D"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3B8E5B2C"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lastRenderedPageBreak/>
        <w:t>2.</w:t>
      </w:r>
      <w:r w:rsidR="001B25DB">
        <w:rPr>
          <w:rStyle w:val="spctttl1"/>
          <w:rFonts w:ascii="Times New Roman" w:hAnsi="Times New Roman"/>
          <w:sz w:val="24"/>
          <w:szCs w:val="24"/>
        </w:rPr>
        <w:t>2.</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b) din </w:t>
      </w:r>
      <w:hyperlink w:history="1">
        <w:r w:rsidRPr="00D1692D">
          <w:rPr>
            <w:rStyle w:val="Hyperlink"/>
            <w:shd w:val="clear" w:color="auto" w:fill="FFFFFF"/>
          </w:rPr>
          <w:t>Regulamentul</w:t>
        </w:r>
      </w:hyperlink>
      <w:r w:rsidRPr="00D1692D">
        <w:rPr>
          <w:rStyle w:val="spctbdy"/>
          <w:rFonts w:ascii="Times New Roman" w:hAnsi="Times New Roman"/>
          <w:sz w:val="24"/>
          <w:szCs w:val="24"/>
        </w:rPr>
        <w:t xml:space="preserve">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5F4C7E33"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w:t>
      </w:r>
    </w:p>
    <w:p w14:paraId="149254DB"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nu este membru al niciunui grup de operatori economici;</w:t>
      </w:r>
    </w:p>
    <w:p w14:paraId="4CCDFF5E"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este membru în grupul de operatori economici având codul fiscal: …………</w:t>
      </w: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 xml:space="preserve"> .</w:t>
      </w:r>
    </w:p>
    <w:p w14:paraId="15CAA0A1" w14:textId="02C391CA" w:rsidR="001B25DB" w:rsidRDefault="00C06DF3" w:rsidP="001B25DB">
      <w:pPr>
        <w:pStyle w:val="spar"/>
        <w:rPr>
          <w:rFonts w:ascii="Times New Roman" w:hAnsi="Times New Roman"/>
          <w:b/>
          <w:sz w:val="24"/>
          <w:szCs w:val="24"/>
          <w:shd w:val="clear" w:color="auto" w:fill="FFFFFF"/>
        </w:rPr>
      </w:pP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w:t>
      </w:r>
      <w:r w:rsidRPr="00FD7FCB">
        <w:rPr>
          <w:rFonts w:ascii="Times New Roman" w:hAnsi="Times New Roman"/>
          <w:b/>
          <w:sz w:val="24"/>
          <w:szCs w:val="24"/>
          <w:shd w:val="clear" w:color="auto" w:fill="FFFFFF"/>
        </w:rPr>
        <w:t>Se b</w:t>
      </w:r>
      <w:r w:rsidR="001B25DB">
        <w:rPr>
          <w:rFonts w:ascii="Times New Roman" w:hAnsi="Times New Roman"/>
          <w:b/>
          <w:sz w:val="24"/>
          <w:szCs w:val="24"/>
          <w:shd w:val="clear" w:color="auto" w:fill="FFFFFF"/>
        </w:rPr>
        <w:t>ifează opţiunea corespunzătoare</w:t>
      </w:r>
    </w:p>
    <w:p w14:paraId="23BCADA7" w14:textId="185EAD26" w:rsidR="00E16240" w:rsidRDefault="00E16240" w:rsidP="001B25DB">
      <w:pPr>
        <w:pStyle w:val="spar"/>
        <w:rPr>
          <w:rFonts w:ascii="Times New Roman" w:hAnsi="Times New Roman"/>
          <w:b/>
          <w:sz w:val="24"/>
          <w:szCs w:val="24"/>
          <w:shd w:val="clear" w:color="auto" w:fill="FFFFFF"/>
        </w:rPr>
      </w:pPr>
    </w:p>
    <w:p w14:paraId="03254E3F" w14:textId="77777777" w:rsidR="00E16240" w:rsidRPr="001B25DB" w:rsidRDefault="00E16240" w:rsidP="001B25DB">
      <w:pPr>
        <w:pStyle w:val="spar"/>
        <w:rPr>
          <w:rFonts w:ascii="Times New Roman" w:hAnsi="Times New Roman"/>
          <w:b/>
          <w:sz w:val="24"/>
          <w:szCs w:val="24"/>
          <w:shd w:val="clear" w:color="auto" w:fill="FFFFFF"/>
        </w:rPr>
      </w:pPr>
    </w:p>
    <w:p w14:paraId="1980EE0C" w14:textId="77777777" w:rsidR="00C06DF3" w:rsidRPr="00D1692D" w:rsidRDefault="00C06DF3" w:rsidP="00C06DF3">
      <w:pPr>
        <w:pStyle w:val="spar"/>
        <w:rPr>
          <w:rFonts w:ascii="Times New Roman" w:hAnsi="Times New Roman"/>
          <w:sz w:val="24"/>
          <w:szCs w:val="24"/>
          <w:shd w:val="clear" w:color="auto" w:fill="FFFFFF"/>
        </w:rPr>
      </w:pPr>
    </w:p>
    <w:p w14:paraId="023906A0" w14:textId="77777777" w:rsidR="00C06DF3" w:rsidRDefault="001B25DB" w:rsidP="00C06DF3">
      <w:pPr>
        <w:shd w:val="clear" w:color="auto" w:fill="FFFFFF"/>
        <w:jc w:val="both"/>
        <w:rPr>
          <w:rStyle w:val="spctttl1"/>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3</w:t>
      </w:r>
    </w:p>
    <w:p w14:paraId="60BFC772" w14:textId="77777777" w:rsidR="00C06DF3" w:rsidRDefault="00C06DF3" w:rsidP="00C06DF3">
      <w:pPr>
        <w:shd w:val="clear" w:color="auto" w:fill="FFFFFF"/>
        <w:jc w:val="both"/>
        <w:rPr>
          <w:rStyle w:val="spctttl1"/>
          <w:rFonts w:ascii="Times New Roman" w:hAnsi="Times New Roman"/>
          <w:sz w:val="24"/>
          <w:szCs w:val="24"/>
        </w:rPr>
      </w:pPr>
    </w:p>
    <w:p w14:paraId="38533769"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6B817D33" w14:textId="77777777" w:rsidR="00C06DF3" w:rsidRDefault="00C06DF3" w:rsidP="00C06DF3">
      <w:pPr>
        <w:shd w:val="clear" w:color="auto" w:fill="FFFFFF"/>
        <w:jc w:val="both"/>
        <w:rPr>
          <w:rStyle w:val="slitbdy"/>
          <w:rFonts w:ascii="Times New Roman" w:hAnsi="Times New Roman"/>
          <w:noProof/>
          <w:sz w:val="24"/>
          <w:szCs w:val="24"/>
        </w:rPr>
      </w:pPr>
      <w:r w:rsidRPr="00D1692D">
        <w:rPr>
          <w:rStyle w:val="slitttl1"/>
          <w:rFonts w:ascii="Times New Roman" w:hAnsi="Times New Roman"/>
          <w:sz w:val="24"/>
          <w:szCs w:val="24"/>
          <w:specVanish w:val="0"/>
        </w:rPr>
        <w:t>a)</w:t>
      </w:r>
      <w:r w:rsidRPr="00D1692D">
        <w:rPr>
          <w:color w:val="000000"/>
          <w:shd w:val="clear" w:color="auto" w:fill="FFFFFF"/>
        </w:rPr>
        <w:t xml:space="preserve"> </w:t>
      </w:r>
      <w:r w:rsidRPr="00D1692D">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61AD075C" w14:textId="77777777" w:rsidR="001B25DB" w:rsidRPr="00D1692D" w:rsidRDefault="001B25DB" w:rsidP="00C06DF3">
      <w:pPr>
        <w:shd w:val="clear" w:color="auto" w:fill="FFFFFF"/>
        <w:jc w:val="both"/>
      </w:pPr>
    </w:p>
    <w:p w14:paraId="46003BBF" w14:textId="77777777" w:rsidR="001B25DB" w:rsidRPr="001B25DB" w:rsidRDefault="00C06DF3" w:rsidP="00C06DF3">
      <w:pPr>
        <w:shd w:val="clear" w:color="auto" w:fill="FFFFFF"/>
        <w:jc w:val="both"/>
        <w:rPr>
          <w:rStyle w:val="slitbdy"/>
          <w:rFonts w:ascii="Times New Roman" w:hAnsi="Times New Roman"/>
          <w:i/>
          <w:noProof/>
          <w:sz w:val="24"/>
          <w:szCs w:val="24"/>
        </w:rPr>
      </w:pPr>
      <w:r w:rsidRPr="00D1692D">
        <w:rPr>
          <w:rStyle w:val="slitttl1"/>
          <w:rFonts w:ascii="Times New Roman" w:hAnsi="Times New Roman"/>
          <w:sz w:val="24"/>
          <w:szCs w:val="24"/>
          <w:specVanish w:val="0"/>
        </w:rPr>
        <w:t>b)</w:t>
      </w:r>
      <w:r w:rsidRPr="00D1692D">
        <w:rPr>
          <w:color w:val="000000"/>
          <w:shd w:val="clear" w:color="auto" w:fill="FFFFFF"/>
        </w:rPr>
        <w:t xml:space="preserve"> </w:t>
      </w:r>
      <w:r w:rsidRPr="00D1692D">
        <w:rPr>
          <w:rStyle w:val="slitbdy"/>
          <w:rFonts w:ascii="Times New Roman" w:hAnsi="Times New Roman"/>
          <w:noProof/>
          <w:sz w:val="24"/>
          <w:szCs w:val="24"/>
        </w:rPr>
        <w:t xml:space="preserve">Declar că operatorul economic pe care îl </w:t>
      </w:r>
      <w:r w:rsidRPr="001B25DB">
        <w:rPr>
          <w:rStyle w:val="slitbdy"/>
          <w:rFonts w:ascii="Times New Roman" w:hAnsi="Times New Roman"/>
          <w:i/>
          <w:noProof/>
          <w:sz w:val="24"/>
          <w:szCs w:val="24"/>
        </w:rPr>
        <w:t xml:space="preserve">reprezint are </w:t>
      </w:r>
    </w:p>
    <w:p w14:paraId="1200FABC" w14:textId="77777777" w:rsidR="00C06DF3" w:rsidRPr="00D1692D" w:rsidRDefault="00C06DF3" w:rsidP="00C06DF3">
      <w:pPr>
        <w:shd w:val="clear" w:color="auto" w:fill="FFFFFF"/>
        <w:jc w:val="both"/>
        <w:rPr>
          <w:rStyle w:val="slitbdy"/>
          <w:rFonts w:ascii="Times New Roman" w:hAnsi="Times New Roman"/>
          <w:noProof/>
          <w:sz w:val="24"/>
          <w:szCs w:val="24"/>
        </w:rPr>
      </w:pPr>
      <w:r w:rsidRPr="00D1692D">
        <w:rPr>
          <w:rStyle w:val="slitbdy"/>
          <w:rFonts w:ascii="Times New Roman" w:hAnsi="Times New Roman"/>
          <w:noProof/>
          <w:sz w:val="24"/>
          <w:szCs w:val="24"/>
        </w:rPr>
        <w:t>adjudecat/contractat în prestări servicii/contractat direct un volum de masă lemnoasă de …</w:t>
      </w:r>
      <w:r>
        <w:rPr>
          <w:rStyle w:val="slitbdy"/>
          <w:rFonts w:ascii="Times New Roman" w:hAnsi="Times New Roman"/>
          <w:noProof/>
          <w:sz w:val="24"/>
          <w:szCs w:val="24"/>
        </w:rPr>
        <w:t>....</w:t>
      </w:r>
      <w:r w:rsidRPr="00D1692D">
        <w:rPr>
          <w:rStyle w:val="slitbdy"/>
          <w:rFonts w:ascii="Times New Roman" w:hAnsi="Times New Roman"/>
          <w:noProof/>
          <w:sz w:val="24"/>
          <w:szCs w:val="24"/>
        </w:rPr>
        <w:t>.. mc, dar care până în prezent nu a fost trecut în anexa la certificatul de atestare pentru lucrări de exploatări forestiere, după cum urmează:</w:t>
      </w:r>
    </w:p>
    <w:tbl>
      <w:tblPr>
        <w:tblpPr w:leftFromText="180" w:rightFromText="180" w:vertAnchor="page" w:horzAnchor="page" w:tblpX="1831" w:tblpY="9316"/>
        <w:tblW w:w="7260" w:type="dxa"/>
        <w:tblLook w:val="04A0" w:firstRow="1" w:lastRow="0" w:firstColumn="1" w:lastColumn="0" w:noHBand="0" w:noVBand="1"/>
      </w:tblPr>
      <w:tblGrid>
        <w:gridCol w:w="1639"/>
        <w:gridCol w:w="1194"/>
        <w:gridCol w:w="1394"/>
        <w:gridCol w:w="1426"/>
        <w:gridCol w:w="1607"/>
      </w:tblGrid>
      <w:tr w:rsidR="00A17903" w:rsidRPr="00897266" w14:paraId="23E00F93" w14:textId="77777777" w:rsidTr="00A17903">
        <w:trPr>
          <w:trHeight w:val="525"/>
        </w:trPr>
        <w:tc>
          <w:tcPr>
            <w:tcW w:w="1639" w:type="dxa"/>
            <w:vMerge w:val="restart"/>
            <w:tcBorders>
              <w:top w:val="single" w:sz="8" w:space="0" w:color="auto"/>
              <w:left w:val="single" w:sz="8" w:space="0" w:color="auto"/>
              <w:bottom w:val="single" w:sz="8" w:space="0" w:color="000000"/>
              <w:right w:val="single" w:sz="8" w:space="0" w:color="auto"/>
            </w:tcBorders>
            <w:vAlign w:val="bottom"/>
            <w:hideMark/>
          </w:tcPr>
          <w:p w14:paraId="05B7E8D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Nr. crt.</w:t>
            </w:r>
          </w:p>
        </w:tc>
        <w:tc>
          <w:tcPr>
            <w:tcW w:w="1194" w:type="dxa"/>
            <w:vMerge w:val="restart"/>
            <w:tcBorders>
              <w:top w:val="single" w:sz="8" w:space="0" w:color="auto"/>
              <w:left w:val="single" w:sz="8" w:space="0" w:color="auto"/>
              <w:bottom w:val="single" w:sz="8" w:space="0" w:color="000000"/>
              <w:right w:val="single" w:sz="8" w:space="0" w:color="auto"/>
            </w:tcBorders>
            <w:vAlign w:val="bottom"/>
            <w:hideMark/>
          </w:tcPr>
          <w:p w14:paraId="7B6C09D8"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Specia</w:t>
            </w:r>
          </w:p>
        </w:tc>
        <w:tc>
          <w:tcPr>
            <w:tcW w:w="1394" w:type="dxa"/>
            <w:vMerge w:val="restart"/>
            <w:tcBorders>
              <w:top w:val="single" w:sz="8" w:space="0" w:color="auto"/>
              <w:left w:val="single" w:sz="8" w:space="0" w:color="auto"/>
              <w:bottom w:val="single" w:sz="8" w:space="0" w:color="000000"/>
              <w:right w:val="single" w:sz="8" w:space="0" w:color="auto"/>
            </w:tcBorders>
            <w:vAlign w:val="bottom"/>
            <w:hideMark/>
          </w:tcPr>
          <w:p w14:paraId="7AC294D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Sortimentul din SUMAL</w:t>
            </w:r>
          </w:p>
        </w:tc>
        <w:tc>
          <w:tcPr>
            <w:tcW w:w="1426" w:type="dxa"/>
            <w:tcBorders>
              <w:top w:val="single" w:sz="8" w:space="0" w:color="auto"/>
              <w:left w:val="nil"/>
              <w:bottom w:val="nil"/>
              <w:right w:val="single" w:sz="8" w:space="0" w:color="auto"/>
            </w:tcBorders>
            <w:vAlign w:val="bottom"/>
            <w:hideMark/>
          </w:tcPr>
          <w:p w14:paraId="15D4A8D7"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achiziţionat</w:t>
            </w:r>
          </w:p>
        </w:tc>
        <w:tc>
          <w:tcPr>
            <w:tcW w:w="1607" w:type="dxa"/>
            <w:tcBorders>
              <w:top w:val="single" w:sz="8" w:space="0" w:color="auto"/>
              <w:left w:val="nil"/>
              <w:bottom w:val="nil"/>
              <w:right w:val="single" w:sz="8" w:space="0" w:color="auto"/>
            </w:tcBorders>
            <w:vAlign w:val="bottom"/>
            <w:hideMark/>
          </w:tcPr>
          <w:p w14:paraId="1A5E048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procesat</w:t>
            </w:r>
          </w:p>
        </w:tc>
      </w:tr>
      <w:tr w:rsidR="00A17903" w:rsidRPr="00897266" w14:paraId="6D26E340" w14:textId="77777777" w:rsidTr="00A17903">
        <w:trPr>
          <w:trHeight w:val="315"/>
        </w:trPr>
        <w:tc>
          <w:tcPr>
            <w:tcW w:w="1639" w:type="dxa"/>
            <w:vMerge/>
            <w:tcBorders>
              <w:top w:val="single" w:sz="8" w:space="0" w:color="auto"/>
              <w:left w:val="single" w:sz="8" w:space="0" w:color="auto"/>
              <w:bottom w:val="single" w:sz="8" w:space="0" w:color="000000"/>
              <w:right w:val="single" w:sz="8" w:space="0" w:color="auto"/>
            </w:tcBorders>
            <w:vAlign w:val="center"/>
            <w:hideMark/>
          </w:tcPr>
          <w:p w14:paraId="65C24926" w14:textId="77777777" w:rsidR="00A17903" w:rsidRPr="00897266" w:rsidRDefault="00A17903" w:rsidP="00A17903">
            <w:pPr>
              <w:rPr>
                <w:rFonts w:ascii="Verdana" w:hAnsi="Verdana" w:cs="Calibri"/>
                <w:color w:val="000000"/>
                <w:sz w:val="20"/>
                <w:szCs w:val="20"/>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697D3355" w14:textId="77777777" w:rsidR="00A17903" w:rsidRPr="00897266" w:rsidRDefault="00A17903" w:rsidP="00A17903">
            <w:pPr>
              <w:rPr>
                <w:rFonts w:ascii="Verdana" w:hAnsi="Verdana" w:cs="Calibri"/>
                <w:color w:val="000000"/>
                <w:sz w:val="20"/>
                <w:szCs w:val="20"/>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14:paraId="03273FBD" w14:textId="77777777" w:rsidR="00A17903" w:rsidRPr="00897266" w:rsidRDefault="00A17903" w:rsidP="00A17903">
            <w:pPr>
              <w:rPr>
                <w:rFonts w:ascii="Verdana" w:hAnsi="Verdana" w:cs="Calibri"/>
                <w:color w:val="000000"/>
                <w:sz w:val="20"/>
                <w:szCs w:val="20"/>
              </w:rPr>
            </w:pPr>
          </w:p>
        </w:tc>
        <w:tc>
          <w:tcPr>
            <w:tcW w:w="1426" w:type="dxa"/>
            <w:tcBorders>
              <w:top w:val="nil"/>
              <w:left w:val="nil"/>
              <w:bottom w:val="single" w:sz="8" w:space="0" w:color="auto"/>
              <w:right w:val="single" w:sz="8" w:space="0" w:color="auto"/>
            </w:tcBorders>
            <w:vAlign w:val="bottom"/>
            <w:hideMark/>
          </w:tcPr>
          <w:p w14:paraId="13C4F2CE"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c>
          <w:tcPr>
            <w:tcW w:w="1607" w:type="dxa"/>
            <w:tcBorders>
              <w:top w:val="nil"/>
              <w:left w:val="nil"/>
              <w:bottom w:val="single" w:sz="8" w:space="0" w:color="auto"/>
              <w:right w:val="single" w:sz="8" w:space="0" w:color="auto"/>
            </w:tcBorders>
            <w:vAlign w:val="bottom"/>
            <w:hideMark/>
          </w:tcPr>
          <w:p w14:paraId="05A384B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r>
      <w:tr w:rsidR="00A17903" w:rsidRPr="00897266" w14:paraId="2C7426C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7E903BE"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11413C4F"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EB36397"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30056E0"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F1179A3"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r>
      <w:tr w:rsidR="00A17903" w:rsidRPr="00897266" w14:paraId="478580F4"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005B7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BC290E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23E5E5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2DB6EB3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D6A066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35FF166"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7B0E6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876A9FD"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B640EE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589C6C0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3E997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1B2A6D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2BC9526" w14:textId="77777777" w:rsidR="00A17903" w:rsidRPr="00897266" w:rsidRDefault="00A17903" w:rsidP="00A17903">
            <w:pPr>
              <w:rPr>
                <w:rFonts w:ascii="Verdana" w:hAnsi="Verdana" w:cs="Calibri"/>
                <w:color w:val="000000"/>
              </w:rPr>
            </w:pPr>
          </w:p>
        </w:tc>
        <w:tc>
          <w:tcPr>
            <w:tcW w:w="1194" w:type="dxa"/>
            <w:tcBorders>
              <w:top w:val="nil"/>
              <w:left w:val="nil"/>
              <w:bottom w:val="single" w:sz="8" w:space="0" w:color="auto"/>
              <w:right w:val="single" w:sz="8" w:space="0" w:color="auto"/>
            </w:tcBorders>
            <w:vAlign w:val="bottom"/>
            <w:hideMark/>
          </w:tcPr>
          <w:p w14:paraId="17B28409" w14:textId="77777777" w:rsidR="00A17903" w:rsidRPr="00897266" w:rsidRDefault="00A17903" w:rsidP="00A17903">
            <w:pPr>
              <w:rPr>
                <w:rFonts w:ascii="Verdana" w:hAnsi="Verdana" w:cs="Calibri"/>
                <w:color w:val="000000"/>
              </w:rPr>
            </w:pPr>
          </w:p>
        </w:tc>
        <w:tc>
          <w:tcPr>
            <w:tcW w:w="1394" w:type="dxa"/>
            <w:tcBorders>
              <w:top w:val="nil"/>
              <w:left w:val="nil"/>
              <w:bottom w:val="single" w:sz="8" w:space="0" w:color="auto"/>
              <w:right w:val="single" w:sz="8" w:space="0" w:color="auto"/>
            </w:tcBorders>
            <w:vAlign w:val="bottom"/>
            <w:hideMark/>
          </w:tcPr>
          <w:p w14:paraId="36800DB6" w14:textId="77777777" w:rsidR="00A17903" w:rsidRPr="00897266" w:rsidRDefault="00A17903" w:rsidP="00A17903">
            <w:pPr>
              <w:rPr>
                <w:rFonts w:ascii="Verdana" w:hAnsi="Verdana" w:cs="Calibri"/>
                <w:color w:val="000000"/>
              </w:rPr>
            </w:pPr>
          </w:p>
        </w:tc>
        <w:tc>
          <w:tcPr>
            <w:tcW w:w="1426" w:type="dxa"/>
            <w:tcBorders>
              <w:top w:val="nil"/>
              <w:left w:val="nil"/>
              <w:bottom w:val="single" w:sz="8" w:space="0" w:color="auto"/>
              <w:right w:val="single" w:sz="8" w:space="0" w:color="auto"/>
            </w:tcBorders>
            <w:vAlign w:val="bottom"/>
            <w:hideMark/>
          </w:tcPr>
          <w:p w14:paraId="699AD1B0" w14:textId="77777777" w:rsidR="00A17903" w:rsidRPr="00897266" w:rsidRDefault="00A17903" w:rsidP="00A17903">
            <w:pPr>
              <w:rPr>
                <w:rFonts w:ascii="Verdana" w:hAnsi="Verdana" w:cs="Calibri"/>
                <w:color w:val="000000"/>
              </w:rPr>
            </w:pPr>
          </w:p>
        </w:tc>
        <w:tc>
          <w:tcPr>
            <w:tcW w:w="1607" w:type="dxa"/>
            <w:tcBorders>
              <w:top w:val="nil"/>
              <w:left w:val="nil"/>
              <w:bottom w:val="single" w:sz="8" w:space="0" w:color="auto"/>
              <w:right w:val="single" w:sz="8" w:space="0" w:color="auto"/>
            </w:tcBorders>
            <w:vAlign w:val="bottom"/>
            <w:hideMark/>
          </w:tcPr>
          <w:p w14:paraId="736B2D38" w14:textId="77777777" w:rsidR="00A17903" w:rsidRPr="00897266" w:rsidRDefault="00A17903" w:rsidP="00A17903">
            <w:pPr>
              <w:rPr>
                <w:rFonts w:ascii="Verdana" w:hAnsi="Verdana" w:cs="Calibri"/>
                <w:color w:val="000000"/>
              </w:rPr>
            </w:pPr>
          </w:p>
        </w:tc>
      </w:tr>
      <w:tr w:rsidR="00A17903" w:rsidRPr="00897266" w14:paraId="666303B0"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DB77CB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338670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5D441D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AEEC2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4B9C9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4161470C"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915C7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6951FC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21F16B3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5AAE6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4867638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687FB8E"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BEF6283"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9A31C8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18B02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CE5E1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6A165A0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BDD5DE8"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9CA67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502CEB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7C1ECF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5ADBF4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75904CC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9D193A5"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3668665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E2C233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5E50444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859552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6258E5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2AD6AAA"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819C8B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203672B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63DBCCF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2521A1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2BE897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D3BA4D9"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1E1B59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B00B77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58BAEB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AB9A14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E6E017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bl>
    <w:p w14:paraId="4A9FCACC" w14:textId="77777777" w:rsidR="00C06DF3" w:rsidRPr="00D1692D" w:rsidRDefault="00C06DF3" w:rsidP="00C06DF3">
      <w:pPr>
        <w:shd w:val="clear" w:color="auto" w:fill="FFFFFF"/>
        <w:jc w:val="both"/>
      </w:pPr>
      <w:r w:rsidRPr="00D1692D">
        <w:rPr>
          <w:rStyle w:val="slitttl1"/>
          <w:rFonts w:ascii="Times New Roman" w:hAnsi="Times New Roman"/>
          <w:noProof/>
          <w:sz w:val="24"/>
          <w:szCs w:val="24"/>
          <w:specVanish w:val="0"/>
        </w:rPr>
        <w:t>b1)</w:t>
      </w:r>
      <w:r w:rsidRPr="00D1692D">
        <w:rPr>
          <w:noProof/>
          <w:color w:val="000000"/>
          <w:shd w:val="clear" w:color="auto" w:fill="FFFFFF"/>
        </w:rPr>
        <w:t xml:space="preserve"> </w:t>
      </w:r>
      <w:r w:rsidRPr="00D1692D">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w:t>
      </w:r>
      <w:r>
        <w:rPr>
          <w:rStyle w:val="slitbdy"/>
          <w:rFonts w:ascii="Times New Roman" w:hAnsi="Times New Roman"/>
          <w:noProof/>
          <w:sz w:val="24"/>
          <w:szCs w:val="24"/>
        </w:rPr>
        <w:t>....</w:t>
      </w:r>
      <w:r w:rsidRPr="00D1692D">
        <w:rPr>
          <w:rStyle w:val="slitbdy"/>
          <w:rFonts w:ascii="Times New Roman" w:hAnsi="Times New Roman"/>
          <w:noProof/>
          <w:sz w:val="24"/>
          <w:szCs w:val="24"/>
        </w:rPr>
        <w:t>.... mc;</w:t>
      </w:r>
    </w:p>
    <w:p w14:paraId="6F33DF67" w14:textId="77777777" w:rsidR="00C06DF3" w:rsidRPr="00D1692D" w:rsidRDefault="00C06DF3" w:rsidP="00C06DF3">
      <w:pPr>
        <w:shd w:val="clear" w:color="auto" w:fill="FFFFFF"/>
        <w:jc w:val="both"/>
        <w:rPr>
          <w:noProof/>
          <w:color w:val="000000"/>
          <w:shd w:val="clear" w:color="auto" w:fill="FFFFFF"/>
        </w:rPr>
      </w:pPr>
      <w:r w:rsidRPr="00D1692D">
        <w:rPr>
          <w:rStyle w:val="slitttl1"/>
          <w:rFonts w:ascii="Times New Roman" w:hAnsi="Times New Roman"/>
          <w:noProof/>
          <w:sz w:val="24"/>
          <w:szCs w:val="24"/>
          <w:specVanish w:val="0"/>
        </w:rPr>
        <w:t>b2)</w:t>
      </w:r>
      <w:r w:rsidRPr="00D1692D">
        <w:rPr>
          <w:noProof/>
          <w:color w:val="000000"/>
          <w:shd w:val="clear" w:color="auto" w:fill="FFFFFF"/>
        </w:rPr>
        <w:t xml:space="preserve"> </w:t>
      </w:r>
      <w:r w:rsidRPr="00D1692D">
        <w:rPr>
          <w:rStyle w:val="slitbdy"/>
          <w:rFonts w:ascii="Times New Roman" w:hAnsi="Times New Roman"/>
          <w:noProof/>
          <w:sz w:val="24"/>
          <w:szCs w:val="24"/>
        </w:rPr>
        <w:t>la ocolul silvic de regim/persoana fizică/persoana juridică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 mc.</w:t>
      </w:r>
    </w:p>
    <w:p w14:paraId="340E76D1"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4.</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e) şi art. 8 alin. (2) din </w:t>
      </w:r>
      <w:hyperlink w:history="1">
        <w:r w:rsidR="00C06DF3" w:rsidRPr="00D1692D">
          <w:rPr>
            <w:rStyle w:val="Hyperlink"/>
            <w:shd w:val="clear" w:color="auto" w:fill="FFFFFF"/>
          </w:rPr>
          <w:t>Regulamentul</w:t>
        </w:r>
      </w:hyperlink>
      <w:r w:rsidR="00C06DF3" w:rsidRPr="00D1692D">
        <w:rPr>
          <w:rStyle w:val="spctbdy"/>
          <w:rFonts w:ascii="Times New Roman" w:hAnsi="Times New Roman"/>
          <w:sz w:val="24"/>
          <w:szCs w:val="24"/>
        </w:rPr>
        <w:t xml:space="preserve"> 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29F10845" w14:textId="77777777" w:rsidR="00C06DF3"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1ED6F877" w14:textId="77777777" w:rsidR="00C06DF3" w:rsidRDefault="00C06DF3" w:rsidP="00C06DF3">
      <w:pPr>
        <w:pStyle w:val="spar"/>
        <w:rPr>
          <w:rFonts w:ascii="Times New Roman" w:hAnsi="Times New Roman"/>
          <w:sz w:val="24"/>
          <w:szCs w:val="24"/>
          <w:shd w:val="clear" w:color="auto" w:fill="FFFFFF"/>
        </w:rPr>
      </w:pPr>
    </w:p>
    <w:p w14:paraId="2A789F08" w14:textId="77777777" w:rsidR="00C06DF3" w:rsidRDefault="00C06DF3" w:rsidP="00C06DF3">
      <w:pPr>
        <w:ind w:left="708" w:firstLine="708"/>
        <w:rPr>
          <w:rFonts w:eastAsia="Lucida Sans Unicode"/>
        </w:rPr>
      </w:pPr>
    </w:p>
    <w:p w14:paraId="7079CEC5" w14:textId="77777777" w:rsidR="00C06DF3" w:rsidRDefault="00C06DF3" w:rsidP="00C06DF3">
      <w:pPr>
        <w:ind w:left="708" w:firstLine="708"/>
        <w:rPr>
          <w:rFonts w:eastAsia="Lucida Sans Unicode"/>
        </w:rPr>
      </w:pPr>
    </w:p>
    <w:p w14:paraId="0BFE45BE" w14:textId="77777777" w:rsidR="00C06DF3" w:rsidRDefault="00C06DF3" w:rsidP="00C06DF3">
      <w:pPr>
        <w:rPr>
          <w:rFonts w:eastAsia="Lucida Sans Unicode"/>
        </w:rPr>
      </w:pPr>
    </w:p>
    <w:p w14:paraId="34C64C56" w14:textId="77777777" w:rsidR="00C06DF3" w:rsidRDefault="00C06DF3" w:rsidP="00C06DF3">
      <w:pPr>
        <w:rPr>
          <w:rFonts w:eastAsia="Lucida Sans Unicode"/>
        </w:rPr>
      </w:pPr>
    </w:p>
    <w:p w14:paraId="366B4F91" w14:textId="77777777" w:rsidR="00C06DF3" w:rsidRPr="00D1692D" w:rsidRDefault="00C06DF3" w:rsidP="00C06DF3">
      <w:pPr>
        <w:rPr>
          <w:rFonts w:eastAsia="Lucida Sans Unicode"/>
        </w:rPr>
      </w:pPr>
    </w:p>
    <w:p w14:paraId="4DD83CBA" w14:textId="77777777" w:rsidR="00C06DF3" w:rsidRDefault="001B25DB" w:rsidP="00C06DF3">
      <w:pPr>
        <w:shd w:val="clear" w:color="auto" w:fill="FFFFFF"/>
        <w:jc w:val="both"/>
        <w:rPr>
          <w:rStyle w:val="spctbdy"/>
        </w:rPr>
      </w:pPr>
      <w:r>
        <w:rPr>
          <w:rStyle w:val="spctttl1"/>
        </w:rPr>
        <w:t>2.</w:t>
      </w:r>
      <w:r w:rsidR="00C06DF3">
        <w:rPr>
          <w:rStyle w:val="spctttl1"/>
        </w:rPr>
        <w:t>5.</w:t>
      </w:r>
      <w:r w:rsidR="00C06DF3">
        <w:rPr>
          <w:color w:val="000000"/>
          <w:sz w:val="20"/>
          <w:szCs w:val="20"/>
          <w:shd w:val="clear" w:color="auto" w:fill="FFFFFF"/>
        </w:rPr>
        <w:t xml:space="preserve"> </w:t>
      </w:r>
      <w:r w:rsidR="00C06DF3">
        <w:rPr>
          <w:rStyle w:val="spctbdy"/>
        </w:rPr>
        <w:t xml:space="preserve">Declaraţie privitoare la îndeplinirea condiţiilor prevăzute la art. 21 alin. (5^1) lit. c) şi art. 7 alin. (1) din </w:t>
      </w:r>
      <w:hyperlink w:history="1">
        <w:r w:rsidR="00C06DF3">
          <w:rPr>
            <w:rStyle w:val="Hyperlink"/>
            <w:sz w:val="20"/>
            <w:szCs w:val="20"/>
            <w:shd w:val="clear" w:color="auto" w:fill="FFFFFF"/>
          </w:rPr>
          <w:t>Regulamentul</w:t>
        </w:r>
      </w:hyperlink>
      <w:r w:rsidR="00C06DF3">
        <w:rPr>
          <w:rStyle w:val="spctbdy"/>
        </w:rPr>
        <w:t xml:space="preserve"> de valorificare a masei lemnoase din fondul forestier proprietate publică, aprobat prin </w:t>
      </w:r>
      <w:hyperlink w:history="1">
        <w:r w:rsidR="00C06DF3">
          <w:rPr>
            <w:rStyle w:val="Hyperlink"/>
            <w:sz w:val="20"/>
            <w:szCs w:val="20"/>
            <w:shd w:val="clear" w:color="auto" w:fill="FFFFFF"/>
          </w:rPr>
          <w:t>Hotărârea Guvernului nr. 715/2017</w:t>
        </w:r>
      </w:hyperlink>
      <w:r w:rsidR="00C06DF3">
        <w:rPr>
          <w:rStyle w:val="spctbdy"/>
        </w:rPr>
        <w:t>, cu modificările şi completările ulterioare**</w:t>
      </w:r>
    </w:p>
    <w:p w14:paraId="7B9E773F" w14:textId="77777777" w:rsidR="00C06DF3" w:rsidRDefault="00C06DF3" w:rsidP="00C06DF3">
      <w:pPr>
        <w:pStyle w:val="spar"/>
      </w:pPr>
      <w:r>
        <w:rPr>
          <w:shd w:val="clear" w:color="auto" w:fill="FFFFFF"/>
        </w:rPr>
        <w:t>Declar pe propria răspundere că operatorul economic/grupul de operatori economici pe care îl reprezint, la data prezentei declaraţii, are următoarea situaţie privind achiziţia şi prelucrarea lemnului rotund fasonat la drum auto din produse principale şi accidentale I provenite din fond forestier proprietate publică:</w:t>
      </w:r>
    </w:p>
    <w:p w14:paraId="09519743" w14:textId="77777777" w:rsidR="00C06DF3" w:rsidRDefault="00C06DF3" w:rsidP="00C06DF3">
      <w:pPr>
        <w:shd w:val="clear" w:color="auto" w:fill="FFFFFF"/>
        <w:jc w:val="both"/>
        <w:rPr>
          <w:color w:val="000000"/>
          <w:sz w:val="20"/>
          <w:szCs w:val="20"/>
          <w:shd w:val="clear" w:color="auto" w:fill="FFFFFF"/>
        </w:rPr>
      </w:pPr>
      <w:r>
        <w:rPr>
          <w:rStyle w:val="slitttl1"/>
          <w:specVanish w:val="0"/>
        </w:rPr>
        <w:t>a)</w:t>
      </w:r>
      <w:r>
        <w:rPr>
          <w:color w:val="000000"/>
          <w:sz w:val="20"/>
          <w:szCs w:val="20"/>
          <w:shd w:val="clear" w:color="auto" w:fill="FFFFFF"/>
        </w:rPr>
        <w:t xml:space="preserve"> </w:t>
      </w:r>
      <w:r>
        <w:rPr>
          <w:rStyle w:val="slitbdy"/>
          <w:noProof/>
        </w:rPr>
        <w:t>capacitatea proprie de procesare este de ……....… mc/an;</w:t>
      </w:r>
    </w:p>
    <w:p w14:paraId="1A24A40F" w14:textId="77777777" w:rsidR="00C06DF3" w:rsidRDefault="00C06DF3" w:rsidP="00C06DF3">
      <w:pPr>
        <w:shd w:val="clear" w:color="auto" w:fill="FFFFFF"/>
        <w:jc w:val="both"/>
        <w:rPr>
          <w:color w:val="000000"/>
          <w:sz w:val="20"/>
          <w:szCs w:val="20"/>
          <w:shd w:val="clear" w:color="auto" w:fill="FFFFFF"/>
        </w:rPr>
      </w:pPr>
      <w:r>
        <w:rPr>
          <w:rStyle w:val="slitttl1"/>
          <w:specVanish w:val="0"/>
        </w:rPr>
        <w:t>b)</w:t>
      </w:r>
      <w:r>
        <w:rPr>
          <w:color w:val="000000"/>
          <w:sz w:val="20"/>
          <w:szCs w:val="20"/>
          <w:shd w:val="clear" w:color="auto" w:fill="FFFFFF"/>
        </w:rPr>
        <w:t xml:space="preserve"> </w:t>
      </w:r>
      <w:r>
        <w:rPr>
          <w:rStyle w:val="slitbdy"/>
          <w:noProof/>
        </w:rPr>
        <w:t>volumul achiziţionat până la data emiterii declaraţiei este de ……….…… mc;</w:t>
      </w:r>
    </w:p>
    <w:p w14:paraId="0AB68834" w14:textId="77777777" w:rsidR="00C06DF3" w:rsidRDefault="00C06DF3" w:rsidP="00C06DF3">
      <w:pPr>
        <w:shd w:val="clear" w:color="auto" w:fill="FFFFFF"/>
        <w:jc w:val="both"/>
        <w:rPr>
          <w:color w:val="000000"/>
          <w:sz w:val="20"/>
          <w:szCs w:val="20"/>
          <w:shd w:val="clear" w:color="auto" w:fill="FFFFFF"/>
        </w:rPr>
      </w:pPr>
      <w:r>
        <w:rPr>
          <w:rStyle w:val="slitttl1"/>
          <w:specVanish w:val="0"/>
        </w:rPr>
        <w:t>c)</w:t>
      </w:r>
      <w:r>
        <w:rPr>
          <w:color w:val="000000"/>
          <w:sz w:val="20"/>
          <w:szCs w:val="20"/>
          <w:shd w:val="clear" w:color="auto" w:fill="FFFFFF"/>
        </w:rPr>
        <w:t xml:space="preserve"> </w:t>
      </w:r>
      <w:r>
        <w:rPr>
          <w:rStyle w:val="slitbdy"/>
          <w:noProof/>
        </w:rPr>
        <w:t>volumul procesat până la data emiterii declaraţiei este de …………… mc;</w:t>
      </w:r>
    </w:p>
    <w:p w14:paraId="1793E193" w14:textId="77777777" w:rsidR="00C06DF3" w:rsidRDefault="00C06DF3" w:rsidP="00C06DF3">
      <w:pPr>
        <w:shd w:val="clear" w:color="auto" w:fill="FFFFFF"/>
        <w:jc w:val="both"/>
        <w:rPr>
          <w:color w:val="000000"/>
          <w:sz w:val="20"/>
          <w:szCs w:val="20"/>
          <w:shd w:val="clear" w:color="auto" w:fill="FFFFFF"/>
        </w:rPr>
      </w:pPr>
      <w:r>
        <w:rPr>
          <w:rStyle w:val="slitttl1"/>
          <w:specVanish w:val="0"/>
        </w:rPr>
        <w:lastRenderedPageBreak/>
        <w:t>d)</w:t>
      </w:r>
      <w:r>
        <w:rPr>
          <w:color w:val="000000"/>
          <w:sz w:val="20"/>
          <w:szCs w:val="20"/>
          <w:shd w:val="clear" w:color="auto" w:fill="FFFFFF"/>
        </w:rPr>
        <w:t xml:space="preserve"> </w:t>
      </w:r>
      <w:r>
        <w:rPr>
          <w:rStyle w:val="slitbdy"/>
          <w:noProof/>
        </w:rPr>
        <w:t>procentul de prelucrare [volumul de la</w:t>
      </w:r>
      <w:hyperlink w:history="1">
        <w:r>
          <w:rPr>
            <w:rStyle w:val="Hyperlink"/>
            <w:noProof/>
            <w:color w:val="006400"/>
            <w:sz w:val="20"/>
            <w:szCs w:val="20"/>
            <w:shd w:val="clear" w:color="auto" w:fill="FFFFFF"/>
          </w:rPr>
          <w:t>lit. c)/</w:t>
        </w:r>
      </w:hyperlink>
      <w:r>
        <w:rPr>
          <w:rStyle w:val="slitbdy"/>
          <w:noProof/>
        </w:rPr>
        <w:t xml:space="preserve">volumul de la </w:t>
      </w:r>
      <w:hyperlink w:history="1">
        <w:r>
          <w:rPr>
            <w:rStyle w:val="Hyperlink"/>
            <w:noProof/>
            <w:color w:val="006400"/>
            <w:sz w:val="20"/>
            <w:szCs w:val="20"/>
            <w:shd w:val="clear" w:color="auto" w:fill="FFFFFF"/>
          </w:rPr>
          <w:t>lit. b)</w:t>
        </w:r>
      </w:hyperlink>
      <w:r>
        <w:rPr>
          <w:rStyle w:val="slitbdy"/>
          <w:noProof/>
        </w:rPr>
        <w:t xml:space="preserve"> x100] .....……..…%.</w:t>
      </w:r>
    </w:p>
    <w:p w14:paraId="1F417E19" w14:textId="77777777" w:rsidR="00C06DF3" w:rsidRDefault="00C06DF3" w:rsidP="00C06DF3">
      <w:pPr>
        <w:pStyle w:val="spar"/>
        <w:rPr>
          <w:shd w:val="clear" w:color="auto" w:fill="FFFFFF"/>
        </w:rPr>
      </w:pPr>
      <w:r>
        <w:rPr>
          <w:shd w:val="clear" w:color="auto" w:fill="FFFFFF"/>
        </w:rPr>
        <w:t>Data completării: ………………..</w:t>
      </w:r>
    </w:p>
    <w:p w14:paraId="2E8F59AD" w14:textId="77777777" w:rsidR="009B10CB" w:rsidRPr="00D1692D" w:rsidRDefault="009B10CB" w:rsidP="00A3772E">
      <w:pPr>
        <w:ind w:firstLine="706"/>
        <w:jc w:val="both"/>
      </w:pPr>
    </w:p>
    <w:p w14:paraId="4C701E75" w14:textId="77777777" w:rsidR="00A3772E" w:rsidRPr="00D1692D" w:rsidRDefault="00A3772E" w:rsidP="00A3772E">
      <w:pPr>
        <w:ind w:firstLine="706"/>
        <w:jc w:val="both"/>
      </w:pPr>
      <w:r w:rsidRPr="00D1692D">
        <w:t>Modelul formularelor menționate mai sus sunt cuprinse în Anexa nr. 8 a prezentului caiet de sarcini care este parte integrantă a acestuia.</w:t>
      </w:r>
    </w:p>
    <w:p w14:paraId="044D5BD4" w14:textId="77777777" w:rsidR="00A3772E" w:rsidRPr="00D1692D" w:rsidRDefault="00A3772E" w:rsidP="00A3772E">
      <w:pPr>
        <w:jc w:val="both"/>
      </w:pPr>
    </w:p>
    <w:p w14:paraId="26C88805" w14:textId="77777777" w:rsidR="00A3772E" w:rsidRPr="00D1692D" w:rsidRDefault="00A3772E" w:rsidP="00A3772E">
      <w:pPr>
        <w:jc w:val="both"/>
        <w:rPr>
          <w:b/>
        </w:rPr>
      </w:pPr>
      <w:r w:rsidRPr="00D1692D">
        <w:rPr>
          <w:b/>
        </w:rPr>
        <w:t>Capitolul 11</w:t>
      </w:r>
      <w:r w:rsidRPr="00D1692D">
        <w:t xml:space="preserve">. </w:t>
      </w:r>
      <w:r w:rsidRPr="00D1692D">
        <w:rPr>
          <w:b/>
        </w:rPr>
        <w:t xml:space="preserve">Propunerea de contract de vânzare-cumpărare de masă lemnoasă pe picior </w:t>
      </w:r>
      <w:r w:rsidRPr="00D1692D">
        <w:t>este cuprinsă în Anexa nr. 9 a prezentului caiet de sarcini care este parte integrantă a acestuia.</w:t>
      </w:r>
      <w:r w:rsidRPr="00D1692D">
        <w:rPr>
          <w:b/>
        </w:rPr>
        <w:t xml:space="preserve"> </w:t>
      </w:r>
    </w:p>
    <w:p w14:paraId="7616DD89" w14:textId="77777777" w:rsidR="00A3772E" w:rsidRPr="00D1692D" w:rsidRDefault="00A3772E" w:rsidP="00A3772E">
      <w:pPr>
        <w:jc w:val="both"/>
      </w:pPr>
    </w:p>
    <w:p w14:paraId="663DDA09" w14:textId="77777777" w:rsidR="00A3772E" w:rsidRPr="00D1692D" w:rsidRDefault="00A3772E" w:rsidP="00A3772E">
      <w:pPr>
        <w:jc w:val="both"/>
      </w:pPr>
    </w:p>
    <w:p w14:paraId="6DE2827A" w14:textId="77777777" w:rsidR="00DA0EAB" w:rsidRPr="00D1692D" w:rsidRDefault="00DA0EAB" w:rsidP="00A3772E">
      <w:pPr>
        <w:jc w:val="both"/>
      </w:pPr>
    </w:p>
    <w:p w14:paraId="25B48226" w14:textId="77777777" w:rsidR="00DA0EAB" w:rsidRPr="00D1692D" w:rsidRDefault="00DA0EAB" w:rsidP="00A3772E">
      <w:pPr>
        <w:jc w:val="both"/>
      </w:pPr>
    </w:p>
    <w:p w14:paraId="18F1C127" w14:textId="77777777" w:rsidR="00DA0EAB" w:rsidRPr="00D1692D" w:rsidRDefault="00DA0EAB" w:rsidP="00A3772E">
      <w:pPr>
        <w:jc w:val="both"/>
      </w:pPr>
    </w:p>
    <w:p w14:paraId="0D8BA460" w14:textId="77777777" w:rsidR="00DA0EAB" w:rsidRPr="00D1692D" w:rsidRDefault="00DA0EAB" w:rsidP="00A3772E">
      <w:pPr>
        <w:jc w:val="both"/>
      </w:pPr>
    </w:p>
    <w:p w14:paraId="412DBAFC" w14:textId="77777777" w:rsidR="00DA0EAB" w:rsidRPr="00D1692D" w:rsidRDefault="00DA0EAB" w:rsidP="00A3772E">
      <w:pPr>
        <w:jc w:val="both"/>
      </w:pPr>
    </w:p>
    <w:p w14:paraId="126B33A9" w14:textId="77777777" w:rsidR="00DA0EAB" w:rsidRPr="00D1692D" w:rsidRDefault="00DA0EAB" w:rsidP="00A3772E">
      <w:pPr>
        <w:jc w:val="both"/>
      </w:pPr>
    </w:p>
    <w:p w14:paraId="35A99344" w14:textId="77777777" w:rsidR="00DA0EAB" w:rsidRPr="00D1692D" w:rsidRDefault="00DA0EAB" w:rsidP="00A3772E">
      <w:pPr>
        <w:jc w:val="both"/>
      </w:pPr>
    </w:p>
    <w:p w14:paraId="45836C5F" w14:textId="77777777" w:rsidR="00DA0EAB" w:rsidRPr="00D1692D" w:rsidRDefault="00DA0EAB" w:rsidP="00A3772E">
      <w:pPr>
        <w:jc w:val="both"/>
      </w:pPr>
    </w:p>
    <w:p w14:paraId="5DE15C17" w14:textId="77777777" w:rsidR="00DA0EAB" w:rsidRPr="00D1692D" w:rsidRDefault="00DA0EAB" w:rsidP="00A3772E">
      <w:pPr>
        <w:jc w:val="both"/>
      </w:pPr>
    </w:p>
    <w:p w14:paraId="2996C78E" w14:textId="77777777" w:rsidR="00DA0EAB" w:rsidRPr="00D1692D" w:rsidRDefault="00DA0EAB" w:rsidP="00A3772E">
      <w:pPr>
        <w:jc w:val="both"/>
      </w:pPr>
    </w:p>
    <w:p w14:paraId="18726D54" w14:textId="77777777" w:rsidR="00DA0EAB" w:rsidRPr="00D1692D" w:rsidRDefault="00DA0EAB" w:rsidP="00A3772E">
      <w:pPr>
        <w:jc w:val="both"/>
      </w:pPr>
    </w:p>
    <w:p w14:paraId="78D8E1B7" w14:textId="77777777" w:rsidR="00DA0EAB" w:rsidRPr="00D1692D" w:rsidRDefault="00DA0EAB" w:rsidP="00A3772E">
      <w:pPr>
        <w:jc w:val="both"/>
      </w:pPr>
    </w:p>
    <w:p w14:paraId="33581E25" w14:textId="77777777" w:rsidR="00DA0EAB" w:rsidRPr="00D1692D" w:rsidRDefault="00DA0EAB" w:rsidP="00A3772E">
      <w:pPr>
        <w:jc w:val="both"/>
      </w:pPr>
    </w:p>
    <w:p w14:paraId="5689443C" w14:textId="77777777" w:rsidR="00DA0EAB" w:rsidRPr="00D1692D" w:rsidRDefault="00DA0EAB" w:rsidP="00A3772E">
      <w:pPr>
        <w:jc w:val="both"/>
      </w:pPr>
    </w:p>
    <w:p w14:paraId="6B0BA6FB" w14:textId="77777777" w:rsidR="00DA0EAB" w:rsidRPr="00D1692D" w:rsidRDefault="00DA0EAB" w:rsidP="00A3772E">
      <w:pPr>
        <w:jc w:val="both"/>
      </w:pPr>
    </w:p>
    <w:p w14:paraId="3911EEAF" w14:textId="77777777" w:rsidR="00DA0EAB" w:rsidRPr="00D1692D" w:rsidRDefault="00DA0EAB" w:rsidP="00A3772E">
      <w:pPr>
        <w:jc w:val="both"/>
      </w:pPr>
    </w:p>
    <w:p w14:paraId="7FFE8105" w14:textId="77777777" w:rsidR="00DA0EAB" w:rsidRPr="00D1692D" w:rsidRDefault="00DA0EAB" w:rsidP="00A3772E">
      <w:pPr>
        <w:jc w:val="both"/>
      </w:pPr>
    </w:p>
    <w:p w14:paraId="61A887AA" w14:textId="77777777" w:rsidR="00DA0EAB" w:rsidRPr="00D1692D" w:rsidRDefault="00DA0EAB" w:rsidP="00A3772E">
      <w:pPr>
        <w:jc w:val="both"/>
      </w:pPr>
    </w:p>
    <w:p w14:paraId="19695F80" w14:textId="77777777" w:rsidR="00DA0EAB" w:rsidRPr="00D1692D" w:rsidRDefault="00DA0EAB" w:rsidP="00A3772E">
      <w:pPr>
        <w:jc w:val="both"/>
      </w:pPr>
    </w:p>
    <w:p w14:paraId="7A8163B3" w14:textId="77777777" w:rsidR="00DA0EAB" w:rsidRPr="00D1692D" w:rsidRDefault="00DA0EAB" w:rsidP="00A3772E">
      <w:pPr>
        <w:jc w:val="both"/>
      </w:pPr>
    </w:p>
    <w:p w14:paraId="50DABEB1" w14:textId="77777777" w:rsidR="00DA0EAB" w:rsidRPr="00D1692D" w:rsidRDefault="00DA0EAB" w:rsidP="00A3772E">
      <w:pPr>
        <w:jc w:val="both"/>
      </w:pPr>
    </w:p>
    <w:p w14:paraId="72D25F18" w14:textId="77777777" w:rsidR="00DA0EAB" w:rsidRPr="00D1692D" w:rsidRDefault="00DA0EAB" w:rsidP="00A3772E">
      <w:pPr>
        <w:jc w:val="both"/>
      </w:pPr>
    </w:p>
    <w:p w14:paraId="0B9710E9" w14:textId="77777777" w:rsidR="00DA0EAB" w:rsidRPr="00D1692D" w:rsidRDefault="00DA0EAB" w:rsidP="00A3772E">
      <w:pPr>
        <w:jc w:val="both"/>
      </w:pPr>
    </w:p>
    <w:p w14:paraId="3D70716B" w14:textId="77777777" w:rsidR="00DA0EAB" w:rsidRPr="00D1692D" w:rsidRDefault="00DA0EAB" w:rsidP="00A3772E">
      <w:pPr>
        <w:jc w:val="both"/>
      </w:pPr>
    </w:p>
    <w:p w14:paraId="1DBBE73F" w14:textId="77777777" w:rsidR="00DA0EAB" w:rsidRPr="00D1692D" w:rsidRDefault="00DA0EAB" w:rsidP="00A3772E">
      <w:pPr>
        <w:jc w:val="both"/>
      </w:pPr>
    </w:p>
    <w:p w14:paraId="4CA31967" w14:textId="77777777" w:rsidR="00DA0EAB" w:rsidRPr="00D1692D" w:rsidRDefault="00DA0EAB" w:rsidP="00A3772E">
      <w:pPr>
        <w:jc w:val="both"/>
      </w:pPr>
    </w:p>
    <w:p w14:paraId="28126321" w14:textId="77777777" w:rsidR="00DA0EAB" w:rsidRPr="00D1692D" w:rsidRDefault="00DA0EAB" w:rsidP="00A3772E">
      <w:pPr>
        <w:jc w:val="both"/>
      </w:pPr>
    </w:p>
    <w:p w14:paraId="6471B33E" w14:textId="77777777" w:rsidR="00A3772E" w:rsidRPr="00D1692D" w:rsidRDefault="00A3772E" w:rsidP="00A3772E">
      <w:pPr>
        <w:jc w:val="both"/>
      </w:pPr>
    </w:p>
    <w:p w14:paraId="78F62B96" w14:textId="77777777" w:rsidR="00D611EE" w:rsidRPr="00D1692D" w:rsidRDefault="00D611EE" w:rsidP="00A3772E">
      <w:pPr>
        <w:jc w:val="both"/>
      </w:pPr>
    </w:p>
    <w:p w14:paraId="16F30012" w14:textId="77777777" w:rsidR="00D611EE" w:rsidRPr="00D1692D" w:rsidRDefault="00D611EE" w:rsidP="00A3772E">
      <w:pPr>
        <w:jc w:val="both"/>
      </w:pPr>
    </w:p>
    <w:p w14:paraId="03567FA5" w14:textId="77777777" w:rsidR="00800927" w:rsidRDefault="00800927" w:rsidP="00A3772E">
      <w:pPr>
        <w:jc w:val="both"/>
      </w:pPr>
    </w:p>
    <w:p w14:paraId="286B8CE6" w14:textId="77777777" w:rsidR="00800927" w:rsidRDefault="00800927" w:rsidP="00A3772E">
      <w:pPr>
        <w:jc w:val="both"/>
      </w:pPr>
    </w:p>
    <w:p w14:paraId="4109109F" w14:textId="378BADE8" w:rsidR="00800927" w:rsidRDefault="00800927" w:rsidP="00A3772E">
      <w:pPr>
        <w:jc w:val="both"/>
      </w:pPr>
    </w:p>
    <w:p w14:paraId="049B807E" w14:textId="5C9D01C4" w:rsidR="00B44CBA" w:rsidRDefault="00B44CBA" w:rsidP="00A3772E">
      <w:pPr>
        <w:jc w:val="both"/>
      </w:pPr>
    </w:p>
    <w:p w14:paraId="0E59AB8D" w14:textId="2116F08E" w:rsidR="00B44CBA" w:rsidRDefault="00B44CBA" w:rsidP="00A3772E">
      <w:pPr>
        <w:jc w:val="both"/>
      </w:pPr>
    </w:p>
    <w:p w14:paraId="08173122" w14:textId="7CC4AC01" w:rsidR="00B44CBA" w:rsidRDefault="00B44CBA" w:rsidP="00A3772E">
      <w:pPr>
        <w:jc w:val="both"/>
      </w:pPr>
    </w:p>
    <w:p w14:paraId="2007AD95" w14:textId="619AF37C" w:rsidR="00B44CBA" w:rsidRDefault="00B44CBA" w:rsidP="00A3772E">
      <w:pPr>
        <w:jc w:val="both"/>
      </w:pPr>
    </w:p>
    <w:p w14:paraId="107BCB65" w14:textId="78369204" w:rsidR="00B44CBA" w:rsidRDefault="00B44CBA" w:rsidP="00A3772E">
      <w:pPr>
        <w:jc w:val="both"/>
      </w:pPr>
    </w:p>
    <w:p w14:paraId="608CA9B9" w14:textId="0F580B3B" w:rsidR="00B44CBA" w:rsidRDefault="00B44CBA" w:rsidP="00A3772E">
      <w:pPr>
        <w:jc w:val="both"/>
      </w:pPr>
    </w:p>
    <w:p w14:paraId="3FB394ED" w14:textId="67650E4E" w:rsidR="00B44CBA" w:rsidRDefault="00B44CBA" w:rsidP="00A3772E">
      <w:pPr>
        <w:jc w:val="both"/>
      </w:pPr>
    </w:p>
    <w:p w14:paraId="2AE2A7BF" w14:textId="544A02F5" w:rsidR="00B44CBA" w:rsidRDefault="00B44CBA" w:rsidP="00A3772E">
      <w:pPr>
        <w:jc w:val="both"/>
      </w:pPr>
    </w:p>
    <w:p w14:paraId="3660502A" w14:textId="77777777" w:rsidR="00B44CBA" w:rsidRDefault="00B44CBA" w:rsidP="00A3772E">
      <w:pPr>
        <w:jc w:val="both"/>
      </w:pPr>
    </w:p>
    <w:p w14:paraId="0A92DC70" w14:textId="77777777" w:rsidR="00483125" w:rsidRDefault="00483125" w:rsidP="00A3772E">
      <w:pPr>
        <w:jc w:val="both"/>
      </w:pPr>
    </w:p>
    <w:p w14:paraId="3413F79C" w14:textId="77777777" w:rsidR="00483125" w:rsidRDefault="00483125" w:rsidP="00A3772E">
      <w:pPr>
        <w:jc w:val="both"/>
      </w:pPr>
    </w:p>
    <w:p w14:paraId="417D594E" w14:textId="77777777" w:rsidR="00483125" w:rsidRDefault="00483125" w:rsidP="00A3772E">
      <w:pPr>
        <w:jc w:val="both"/>
      </w:pPr>
    </w:p>
    <w:p w14:paraId="75A2071E" w14:textId="77777777" w:rsidR="00483125" w:rsidRPr="00D1692D" w:rsidRDefault="00483125" w:rsidP="00A3772E">
      <w:pPr>
        <w:jc w:val="both"/>
      </w:pPr>
    </w:p>
    <w:p w14:paraId="13CF7F07" w14:textId="77777777" w:rsidR="00D611EE" w:rsidRPr="00D1692D" w:rsidRDefault="00D611EE" w:rsidP="00A3772E">
      <w:pPr>
        <w:jc w:val="both"/>
      </w:pPr>
    </w:p>
    <w:p w14:paraId="1A48EC2A" w14:textId="77777777" w:rsidR="00A3772E" w:rsidRPr="00D1692D" w:rsidRDefault="00A3772E" w:rsidP="00A3772E">
      <w:pPr>
        <w:jc w:val="center"/>
        <w:rPr>
          <w:b/>
        </w:rPr>
      </w:pPr>
      <w:r w:rsidRPr="00D1692D">
        <w:rPr>
          <w:b/>
        </w:rPr>
        <w:t xml:space="preserve">Anexa nr. 1 la </w:t>
      </w:r>
      <w:r w:rsidR="000B5BC0" w:rsidRPr="00D1692D">
        <w:rPr>
          <w:b/>
        </w:rPr>
        <w:t>modelul – conținutul – cadru al caietul</w:t>
      </w:r>
      <w:r w:rsidR="00410CCB" w:rsidRPr="00D1692D">
        <w:rPr>
          <w:b/>
        </w:rPr>
        <w:t>ui</w:t>
      </w:r>
      <w:r w:rsidR="000B5BC0" w:rsidRPr="00D1692D">
        <w:rPr>
          <w:b/>
        </w:rPr>
        <w:t xml:space="preserve"> de sarcini </w:t>
      </w:r>
      <w:r w:rsidRPr="00D1692D">
        <w:rPr>
          <w:b/>
        </w:rPr>
        <w:t xml:space="preserve"> </w:t>
      </w:r>
    </w:p>
    <w:p w14:paraId="7A98B8B5" w14:textId="77777777" w:rsidR="00B8447A" w:rsidRDefault="00A3772E" w:rsidP="009614E7">
      <w:pPr>
        <w:jc w:val="center"/>
        <w:rPr>
          <w:b/>
        </w:rPr>
      </w:pPr>
      <w:r w:rsidRPr="00D1692D">
        <w:rPr>
          <w:b/>
        </w:rPr>
        <w:t xml:space="preserve">pentru vânzarea de masă lemnoasă pe picior de către </w:t>
      </w:r>
      <w:r w:rsidR="009614E7">
        <w:rPr>
          <w:b/>
        </w:rPr>
        <w:t>R.P.L.P Stejarul R.A.</w:t>
      </w:r>
    </w:p>
    <w:p w14:paraId="4FF2F376" w14:textId="77777777" w:rsidR="009614E7" w:rsidRPr="009614E7" w:rsidRDefault="009614E7" w:rsidP="009614E7">
      <w:pPr>
        <w:rPr>
          <w:b/>
        </w:rPr>
      </w:pPr>
    </w:p>
    <w:p w14:paraId="3672CB83" w14:textId="77777777" w:rsidR="00D611EE" w:rsidRPr="00D1692D" w:rsidRDefault="00B8447A" w:rsidP="00A3772E">
      <w:pPr>
        <w:jc w:val="center"/>
        <w:rPr>
          <w:b/>
        </w:rPr>
      </w:pPr>
      <w:r w:rsidRPr="00D1692D">
        <w:rPr>
          <w:b/>
        </w:rPr>
        <w:t>LEGISLAȚIA APLICABILĂ</w:t>
      </w:r>
    </w:p>
    <w:p w14:paraId="6CF62BAA" w14:textId="77777777" w:rsidR="00A3772E" w:rsidRPr="00D1692D" w:rsidRDefault="00A3772E" w:rsidP="002E2B6B"/>
    <w:p w14:paraId="3AF6191C" w14:textId="05C6AA62" w:rsidR="00A3772E" w:rsidRPr="00D1692D" w:rsidRDefault="00B02A64" w:rsidP="00B12BC6">
      <w:pPr>
        <w:numPr>
          <w:ilvl w:val="1"/>
          <w:numId w:val="4"/>
        </w:numPr>
        <w:suppressAutoHyphens/>
        <w:jc w:val="both"/>
        <w:rPr>
          <w:rFonts w:eastAsia="Courier New"/>
          <w:b/>
          <w:bCs/>
          <w:lang w:eastAsia="ar-SA"/>
        </w:rPr>
      </w:pPr>
      <w:r w:rsidRPr="001500DA">
        <w:rPr>
          <w:b/>
          <w:bCs/>
          <w:i/>
        </w:rPr>
        <w:t>Legea nr. 133/2025</w:t>
      </w:r>
      <w:r w:rsidR="00A3772E" w:rsidRPr="001500DA">
        <w:rPr>
          <w:b/>
          <w:bCs/>
          <w:lang w:eastAsia="ar-SA"/>
        </w:rPr>
        <w:t>,–</w:t>
      </w:r>
      <w:r w:rsidR="00A3772E" w:rsidRPr="00D1692D">
        <w:rPr>
          <w:lang w:eastAsia="ar-SA"/>
        </w:rPr>
        <w:t xml:space="preserve"> </w:t>
      </w:r>
      <w:r w:rsidR="00A3772E" w:rsidRPr="00D1692D">
        <w:rPr>
          <w:i/>
          <w:lang w:eastAsia="ar-SA"/>
        </w:rPr>
        <w:t>Codul Silvic</w:t>
      </w:r>
      <w:r w:rsidR="00A3772E" w:rsidRPr="00D1692D">
        <w:rPr>
          <w:lang w:eastAsia="ar-SA"/>
        </w:rPr>
        <w:t>,</w:t>
      </w:r>
      <w:r w:rsidR="00DA0EAB" w:rsidRPr="00D1692D">
        <w:rPr>
          <w:lang w:eastAsia="ar-SA"/>
        </w:rPr>
        <w:t xml:space="preserve"> </w:t>
      </w:r>
      <w:r w:rsidR="00A3772E" w:rsidRPr="00D1692D">
        <w:rPr>
          <w:lang w:eastAsia="ar-SA"/>
        </w:rPr>
        <w:t xml:space="preserve">publicată  </w:t>
      </w:r>
      <w:r w:rsidR="00A3772E" w:rsidRPr="00D1692D">
        <w:rPr>
          <w:rFonts w:eastAsia="Courier New"/>
          <w:lang w:eastAsia="ar-SA"/>
        </w:rPr>
        <w:t xml:space="preserve">în Monitorul Oficial al României, Partea I, nr. </w:t>
      </w:r>
      <w:r>
        <w:rPr>
          <w:rFonts w:eastAsia="Courier New"/>
          <w:lang w:eastAsia="ar-SA"/>
        </w:rPr>
        <w:t>7</w:t>
      </w:r>
      <w:r w:rsidR="00A3772E" w:rsidRPr="00D1692D">
        <w:rPr>
          <w:rFonts w:eastAsia="Courier New"/>
          <w:lang w:eastAsia="ar-SA"/>
        </w:rPr>
        <w:t>/</w:t>
      </w:r>
      <w:r>
        <w:rPr>
          <w:rFonts w:eastAsia="Courier New"/>
          <w:lang w:eastAsia="ar-SA"/>
        </w:rPr>
        <w:t>09</w:t>
      </w:r>
      <w:r w:rsidR="00A3772E" w:rsidRPr="00D1692D">
        <w:rPr>
          <w:rFonts w:eastAsia="Courier New"/>
          <w:lang w:eastAsia="ar-SA"/>
        </w:rPr>
        <w:t>.0</w:t>
      </w:r>
      <w:r>
        <w:rPr>
          <w:rFonts w:eastAsia="Courier New"/>
          <w:lang w:eastAsia="ar-SA"/>
        </w:rPr>
        <w:t>1</w:t>
      </w:r>
      <w:r w:rsidR="00A3772E" w:rsidRPr="00D1692D">
        <w:rPr>
          <w:rFonts w:eastAsia="Courier New"/>
          <w:lang w:eastAsia="ar-SA"/>
        </w:rPr>
        <w:t>.20</w:t>
      </w:r>
      <w:r>
        <w:rPr>
          <w:rFonts w:eastAsia="Courier New"/>
          <w:lang w:eastAsia="ar-SA"/>
        </w:rPr>
        <w:t>25</w:t>
      </w:r>
      <w:r w:rsidR="00A3772E" w:rsidRPr="00D1692D">
        <w:rPr>
          <w:rFonts w:eastAsia="Courier New"/>
          <w:lang w:eastAsia="ar-SA"/>
        </w:rPr>
        <w:t>;</w:t>
      </w:r>
    </w:p>
    <w:p w14:paraId="0E2E26DC" w14:textId="77777777" w:rsidR="00D611EE" w:rsidRPr="00D1692D" w:rsidRDefault="00D611EE" w:rsidP="00B12BC6">
      <w:pPr>
        <w:numPr>
          <w:ilvl w:val="1"/>
          <w:numId w:val="4"/>
        </w:numPr>
        <w:suppressAutoHyphens/>
        <w:jc w:val="both"/>
        <w:rPr>
          <w:rFonts w:eastAsia="Courier New"/>
          <w:bCs/>
          <w:lang w:eastAsia="ar-SA"/>
        </w:rPr>
      </w:pPr>
      <w:r w:rsidRPr="00D1692D">
        <w:rPr>
          <w:b/>
          <w:bCs/>
          <w:lang w:eastAsia="ar-SA"/>
        </w:rPr>
        <w:t>Hotă</w:t>
      </w:r>
      <w:r w:rsidRPr="00D1692D">
        <w:rPr>
          <w:rFonts w:eastAsia="Courier New"/>
          <w:b/>
          <w:bCs/>
          <w:lang w:eastAsia="ar-SA"/>
        </w:rPr>
        <w:t xml:space="preserve">rârea de Guvern nr. 715/2017 </w:t>
      </w:r>
      <w:r w:rsidRPr="00D1692D">
        <w:rPr>
          <w:rFonts w:eastAsia="Courier New"/>
          <w:bCs/>
          <w:lang w:eastAsia="ar-SA"/>
        </w:rPr>
        <w:t xml:space="preserve">pentru aprobarea </w:t>
      </w:r>
      <w:r w:rsidRPr="00D1692D">
        <w:rPr>
          <w:rFonts w:eastAsia="Courier New"/>
          <w:bCs/>
          <w:i/>
          <w:lang w:eastAsia="ar-SA"/>
        </w:rPr>
        <w:t>Regulamentului de valorificare a masei lemnoase din fondul forestier proprietate publică</w:t>
      </w:r>
      <w:r w:rsidRPr="00D1692D">
        <w:rPr>
          <w:rFonts w:eastAsia="Courier New"/>
          <w:b/>
          <w:bCs/>
          <w:lang w:eastAsia="ar-SA"/>
        </w:rPr>
        <w:t xml:space="preserve">, </w:t>
      </w:r>
      <w:r w:rsidRPr="00D1692D">
        <w:rPr>
          <w:rFonts w:eastAsia="Courier New"/>
          <w:bCs/>
          <w:lang w:eastAsia="ar-SA"/>
        </w:rPr>
        <w:t xml:space="preserve">publicată în Monitorul </w:t>
      </w:r>
      <w:r w:rsidR="002D33F4" w:rsidRPr="00D1692D">
        <w:rPr>
          <w:rFonts w:eastAsia="Courier New"/>
          <w:bCs/>
          <w:lang w:eastAsia="ar-SA"/>
        </w:rPr>
        <w:t>Oficial al României, Partea I, n</w:t>
      </w:r>
      <w:r w:rsidR="009B61B9">
        <w:rPr>
          <w:rFonts w:eastAsia="Courier New"/>
          <w:bCs/>
          <w:lang w:eastAsia="ar-SA"/>
        </w:rPr>
        <w:t xml:space="preserve">r. 812/13.10.2017, modificat si completat cu </w:t>
      </w:r>
      <w:r w:rsidR="009B61B9" w:rsidRPr="009614E7">
        <w:rPr>
          <w:rFonts w:eastAsia="Courier New"/>
          <w:b/>
          <w:bCs/>
          <w:lang w:eastAsia="ar-SA"/>
        </w:rPr>
        <w:t>H.G. 55/20</w:t>
      </w:r>
      <w:r w:rsidR="00B52122">
        <w:rPr>
          <w:rFonts w:eastAsia="Courier New"/>
          <w:b/>
          <w:bCs/>
          <w:lang w:eastAsia="ar-SA"/>
        </w:rPr>
        <w:t>1</w:t>
      </w:r>
      <w:r w:rsidR="009B61B9" w:rsidRPr="009614E7">
        <w:rPr>
          <w:rFonts w:eastAsia="Courier New"/>
          <w:b/>
          <w:bCs/>
          <w:lang w:eastAsia="ar-SA"/>
        </w:rPr>
        <w:t>9</w:t>
      </w:r>
      <w:r w:rsidR="009614E7">
        <w:rPr>
          <w:rFonts w:eastAsia="Courier New"/>
          <w:b/>
          <w:bCs/>
          <w:lang w:eastAsia="ar-SA"/>
        </w:rPr>
        <w:t>;</w:t>
      </w:r>
    </w:p>
    <w:p w14:paraId="0E66011C" w14:textId="67A0D077" w:rsidR="00265D6F" w:rsidRPr="00265D6F" w:rsidRDefault="00265D6F" w:rsidP="000140F1">
      <w:pPr>
        <w:pStyle w:val="Listparagraf"/>
        <w:numPr>
          <w:ilvl w:val="0"/>
          <w:numId w:val="23"/>
        </w:numPr>
        <w:jc w:val="both"/>
        <w:rPr>
          <w:sz w:val="10"/>
          <w:szCs w:val="10"/>
          <w14:stylisticSets>
            <w14:styleSet w14:id="2"/>
          </w14:stylisticSets>
        </w:rPr>
      </w:pPr>
      <w:r w:rsidRPr="00424528">
        <w:rPr>
          <w:rStyle w:val="sden1"/>
          <w:rFonts w:ascii="Times New Roman" w:hAnsi="Times New Roman"/>
          <w:color w:val="auto"/>
          <w:sz w:val="24"/>
          <w:szCs w:val="24"/>
          <w:specVanish w:val="0"/>
          <w14:stylisticSets>
            <w14:styleSet w14:id="2"/>
          </w14:stylisticSets>
        </w:rPr>
        <w:t>HOTĂRÂRE nr. 497 din 25 iunie 2020</w:t>
      </w:r>
      <w:r>
        <w:rPr>
          <w:rStyle w:val="sden1"/>
          <w:rFonts w:ascii="Times New Roman" w:hAnsi="Times New Roman"/>
          <w:color w:val="auto"/>
          <w:sz w:val="18"/>
          <w:szCs w:val="18"/>
          <w:specVanish w:val="0"/>
          <w14:stylisticSets>
            <w14:styleSet w14:id="2"/>
          </w14:stylisticSets>
        </w:rPr>
        <w:t xml:space="preserve">, </w:t>
      </w:r>
      <w:r w:rsidRPr="00265D6F">
        <w:rPr>
          <w14:stylisticSets>
            <w14:styleSet w14:id="2"/>
          </w14:stylisticSets>
        </w:rPr>
        <w:t xml:space="preserve">pentru aprobarea </w:t>
      </w:r>
      <w:r w:rsidRPr="00265D6F">
        <w:rPr>
          <w:u w:val="single"/>
          <w:shd w:val="clear" w:color="auto" w:fill="FFFFFF"/>
          <w14:stylisticSets>
            <w14:styleSet w14:id="2"/>
          </w14:stylisticSets>
        </w:rPr>
        <w:t>Normelor</w:t>
      </w:r>
      <w:r w:rsidRPr="00265D6F">
        <w:rPr>
          <w14:stylisticSets>
            <w14:styleSet w14:id="2"/>
          </w14:stylisticSets>
        </w:rPr>
        <w:t xml:space="preserve"> referitoare la provenienţa</w:t>
      </w:r>
      <w:r w:rsidRPr="00265D6F">
        <w:rPr>
          <w:sz w:val="48"/>
          <w:szCs w:val="48"/>
        </w:rPr>
        <w:t xml:space="preserve">, </w:t>
      </w:r>
      <w:r w:rsidRPr="00265D6F">
        <w:rPr>
          <w:sz w:val="22"/>
          <w:szCs w:val="22"/>
        </w:rPr>
        <w:t xml:space="preserve">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unor măsuri de aplicare a prevederilor </w:t>
      </w:r>
      <w:r w:rsidRPr="00265D6F">
        <w:rPr>
          <w:color w:val="0000FF"/>
          <w:sz w:val="22"/>
          <w:szCs w:val="22"/>
          <w:u w:val="single"/>
          <w:shd w:val="clear" w:color="auto" w:fill="FFFFFF"/>
        </w:rPr>
        <w:t>Regulamentului (UE) nr. 995/2010</w:t>
      </w:r>
      <w:r w:rsidRPr="00265D6F">
        <w:rPr>
          <w:sz w:val="22"/>
          <w:szCs w:val="22"/>
        </w:rPr>
        <w:t xml:space="preserve"> al Parlamentului European şi al Consiliului din 20 octombrie 2010 de stabilire a obligaţiilor care revin operatorilor care introduc pe piaţă lemn şi produse din lemn</w:t>
      </w:r>
    </w:p>
    <w:p w14:paraId="0197A87B" w14:textId="77777777" w:rsidR="00A3772E" w:rsidRPr="00D1692D" w:rsidRDefault="00A3772E" w:rsidP="00B12BC6">
      <w:pPr>
        <w:numPr>
          <w:ilvl w:val="1"/>
          <w:numId w:val="4"/>
        </w:numPr>
        <w:suppressAutoHyphens/>
        <w:jc w:val="both"/>
        <w:rPr>
          <w:rFonts w:eastAsia="Courier New"/>
          <w:bCs/>
          <w:lang w:eastAsia="ar-SA"/>
        </w:rPr>
      </w:pPr>
      <w:r w:rsidRPr="00D1692D">
        <w:rPr>
          <w:rFonts w:eastAsia="Courier New"/>
          <w:b/>
          <w:bCs/>
          <w:lang w:eastAsia="ar-SA"/>
        </w:rPr>
        <w:t xml:space="preserve">Ordinul nr. 837/2014 </w:t>
      </w:r>
      <w:r w:rsidRPr="00D1692D">
        <w:rPr>
          <w:rFonts w:eastAsia="Courier New"/>
          <w:bCs/>
          <w:lang w:eastAsia="ar-SA"/>
        </w:rPr>
        <w:t xml:space="preserve">pentru aprobarea </w:t>
      </w:r>
      <w:r w:rsidRPr="00D1692D">
        <w:rPr>
          <w:rFonts w:eastAsia="Courier New"/>
          <w:bCs/>
          <w:i/>
          <w:lang w:eastAsia="ar-SA"/>
        </w:rPr>
        <w:t xml:space="preserve">Metodologiei privind organizarea și funcționarea SUMAL, obligațiilor utilizatorilor SUMAL, precum și structura și modalitatea de transmitere a informatițiilor standardizate </w:t>
      </w:r>
      <w:r w:rsidRPr="00D1692D">
        <w:rPr>
          <w:rFonts w:eastAsia="Courier New"/>
          <w:bCs/>
          <w:lang w:eastAsia="ar-SA"/>
        </w:rPr>
        <w:t>emis de ministrul delegat pentru pentru ape, păduri și piscicultură,</w:t>
      </w:r>
      <w:r w:rsidRPr="00D1692D">
        <w:t xml:space="preserve"> </w:t>
      </w:r>
      <w:r w:rsidRPr="00D1692D">
        <w:rPr>
          <w:rFonts w:eastAsia="Courier New"/>
          <w:bCs/>
          <w:lang w:eastAsia="ar-SA"/>
        </w:rPr>
        <w:t>cu modificările și completările ulterioare, publicat în Monitorul Oficial al României, Partea I, nr. 761/21.10.2014;</w:t>
      </w:r>
    </w:p>
    <w:p w14:paraId="322715E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1540/2011 </w:t>
      </w:r>
      <w:r w:rsidRPr="00D1692D">
        <w:rPr>
          <w:rFonts w:eastAsia="Courier New"/>
          <w:lang w:eastAsia="ar-SA"/>
        </w:rPr>
        <w:t xml:space="preserve">pentru aprobarea </w:t>
      </w:r>
      <w:r w:rsidRPr="00D1692D">
        <w:rPr>
          <w:rFonts w:eastAsia="Courier New"/>
          <w:i/>
          <w:lang w:eastAsia="ar-SA"/>
        </w:rPr>
        <w:t>Instrucțiunilor privind termenele, modalitățile si perioadele de colectare, scoatere si transport al materialului lemnos,</w:t>
      </w:r>
      <w:r w:rsidRPr="00D1692D">
        <w:t xml:space="preserve"> </w:t>
      </w:r>
      <w:r w:rsidRPr="00D1692D">
        <w:rPr>
          <w:rFonts w:eastAsia="Courier New"/>
          <w:bCs/>
          <w:lang w:eastAsia="ar-SA"/>
        </w:rPr>
        <w:t>cu modificările şi completările ulterioare,</w:t>
      </w:r>
      <w:r w:rsidRPr="00D1692D">
        <w:rPr>
          <w:rFonts w:eastAsia="Courier New"/>
          <w:i/>
          <w:lang w:eastAsia="ar-SA"/>
        </w:rPr>
        <w:t xml:space="preserve"> </w:t>
      </w:r>
      <w:r w:rsidRPr="00D1692D">
        <w:rPr>
          <w:rFonts w:eastAsia="Courier New"/>
          <w:lang w:eastAsia="ar-SA"/>
        </w:rPr>
        <w:t>emis de Ministerul Mediului şi Pădurilor şi publicat in Monitorul Oficial al României, Partea I, nr. 430/20.06.2011;</w:t>
      </w:r>
    </w:p>
    <w:p w14:paraId="20811B7D"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85/2014 </w:t>
      </w:r>
      <w:r w:rsidRPr="00D1692D">
        <w:rPr>
          <w:rFonts w:eastAsia="Courier New"/>
          <w:bCs/>
          <w:i/>
          <w:lang w:eastAsia="ar-SA"/>
        </w:rPr>
        <w:t>privind procedurile de prevenire a insolvenţei şi de insolvenţă</w:t>
      </w:r>
      <w:r w:rsidRPr="00D1692D">
        <w:rPr>
          <w:rFonts w:eastAsia="Courier New"/>
          <w:b/>
          <w:bCs/>
          <w:lang w:eastAsia="ar-SA"/>
        </w:rPr>
        <w:t xml:space="preserve">, </w:t>
      </w:r>
      <w:r w:rsidRPr="00D1692D">
        <w:rPr>
          <w:rFonts w:eastAsia="Courier New"/>
          <w:bCs/>
          <w:lang w:eastAsia="ar-SA"/>
        </w:rPr>
        <w:t>publicată în Monitorul Oficial, Partea I, nr. 466 din 25.06.2014;</w:t>
      </w:r>
    </w:p>
    <w:p w14:paraId="14084917"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1330/2015 </w:t>
      </w:r>
      <w:r w:rsidRPr="00D1692D">
        <w:rPr>
          <w:rFonts w:eastAsia="Courier New"/>
          <w:lang w:eastAsia="ar-SA"/>
        </w:rPr>
        <w:t xml:space="preserve">pentru aprobarea </w:t>
      </w:r>
      <w:r w:rsidRPr="00D1692D">
        <w:rPr>
          <w:rFonts w:eastAsia="Courier New"/>
          <w:i/>
          <w:lang w:eastAsia="ar-SA"/>
        </w:rPr>
        <w:t>Regulamentului privind organizarea, funcţionarea şi componenţa Comisiei de atestare a operatorilor economici pentru activitatea de exploatare forestieră, precum şi criteriile de atestare pentru activitatea de exploatare forestieră emis de Ministerul Mediului, Apelor şi Pădurilor şi publicat în Monitorul Oficial al Românie</w:t>
      </w:r>
      <w:r w:rsidRPr="00D1692D">
        <w:rPr>
          <w:rFonts w:eastAsia="Courier New"/>
          <w:lang w:eastAsia="ar-SA"/>
        </w:rPr>
        <w:t>i, Partea I, nr. 693/14.09.2015;</w:t>
      </w:r>
    </w:p>
    <w:p w14:paraId="1CE8BBC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195/2005  </w:t>
      </w:r>
      <w:r w:rsidRPr="00D1692D">
        <w:rPr>
          <w:rFonts w:eastAsia="Courier New"/>
          <w:i/>
          <w:lang w:eastAsia="ar-SA"/>
        </w:rPr>
        <w:t>privind protecția mediului</w:t>
      </w:r>
      <w:r w:rsidRPr="00D1692D">
        <w:rPr>
          <w:rFonts w:eastAsia="Courier New"/>
          <w:lang w:eastAsia="ar-SA"/>
        </w:rPr>
        <w:t>,</w:t>
      </w:r>
      <w:r w:rsidRPr="00D1692D">
        <w:rPr>
          <w:rFonts w:eastAsia="Courier New"/>
          <w:bCs/>
          <w:lang w:eastAsia="ar-SA"/>
        </w:rPr>
        <w:t xml:space="preserve"> cu modificările şi completările ulterioare,</w:t>
      </w:r>
      <w:r w:rsidRPr="00D1692D">
        <w:rPr>
          <w:rFonts w:eastAsia="Courier New"/>
          <w:lang w:eastAsia="ar-SA"/>
        </w:rPr>
        <w:t xml:space="preserve"> publicată în Monitorul Oficial al României, Partea I, nr. 1196/30.12.2005; </w:t>
      </w:r>
    </w:p>
    <w:p w14:paraId="277991C3"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196/2005 </w:t>
      </w:r>
      <w:r w:rsidRPr="00D1692D">
        <w:rPr>
          <w:rFonts w:eastAsia="Courier New"/>
          <w:lang w:eastAsia="ar-SA"/>
        </w:rPr>
        <w:t xml:space="preserve">privind </w:t>
      </w:r>
      <w:r w:rsidRPr="00D1692D">
        <w:rPr>
          <w:rFonts w:eastAsia="Courier New"/>
          <w:i/>
          <w:lang w:eastAsia="ar-SA"/>
        </w:rPr>
        <w:t>Fondul pentru mediu</w:t>
      </w:r>
      <w:r w:rsidRPr="00D1692D">
        <w:rPr>
          <w:rFonts w:eastAsia="Courier New"/>
          <w:lang w:eastAsia="ar-SA"/>
        </w:rPr>
        <w:t xml:space="preserve">, </w:t>
      </w:r>
      <w:r w:rsidRPr="00D1692D">
        <w:rPr>
          <w:rFonts w:eastAsia="Courier New"/>
          <w:bCs/>
          <w:lang w:eastAsia="ar-SA"/>
        </w:rPr>
        <w:t>cu modificările şi completările ulterioare,</w:t>
      </w:r>
      <w:r w:rsidRPr="00D1692D">
        <w:rPr>
          <w:rFonts w:eastAsia="Courier New"/>
          <w:lang w:eastAsia="ar-SA"/>
        </w:rPr>
        <w:t xml:space="preserve">publicată în Monitorul Oficial al României, Partea I, nr. 1193/30.12.2005; </w:t>
      </w:r>
    </w:p>
    <w:p w14:paraId="7DD99F5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1798/2007 </w:t>
      </w:r>
      <w:r w:rsidRPr="00D1692D">
        <w:rPr>
          <w:rFonts w:eastAsia="Courier New"/>
          <w:lang w:eastAsia="ar-SA"/>
        </w:rPr>
        <w:t xml:space="preserve">pentru aprobarea </w:t>
      </w:r>
      <w:r w:rsidRPr="00D1692D">
        <w:rPr>
          <w:rFonts w:eastAsia="Courier New"/>
          <w:i/>
          <w:lang w:eastAsia="ar-SA"/>
        </w:rPr>
        <w:t>Procedurii de emitere a autorizaţiei de mediu</w:t>
      </w:r>
      <w:r w:rsidRPr="00D1692D">
        <w:rPr>
          <w:rFonts w:eastAsia="Courier New"/>
          <w:lang w:eastAsia="ar-SA"/>
        </w:rPr>
        <w:t xml:space="preserve"> emis de Ministerul Mediului şi Dezvoltării Durabile,</w:t>
      </w:r>
      <w:r w:rsidRPr="00D1692D">
        <w:t xml:space="preserve"> </w:t>
      </w:r>
      <w:r w:rsidRPr="00D1692D">
        <w:rPr>
          <w:rFonts w:eastAsia="Courier New"/>
          <w:lang w:eastAsia="ar-SA"/>
        </w:rPr>
        <w:t>cu modificările şi completările ulterioare, publicat în Monitorul Oficial al României, Partea I, nr. 808/27.11.2007;</w:t>
      </w:r>
    </w:p>
    <w:p w14:paraId="20C2EFB0"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319/2006 </w:t>
      </w:r>
      <w:r w:rsidRPr="00D1692D">
        <w:rPr>
          <w:rFonts w:eastAsia="Courier New"/>
          <w:i/>
          <w:lang w:eastAsia="ar-SA"/>
        </w:rPr>
        <w:t>a securităţii şi sănătaţii in muncă</w:t>
      </w:r>
      <w:r w:rsidRPr="00D1692D">
        <w:rPr>
          <w:rFonts w:eastAsia="Courier New"/>
          <w:lang w:eastAsia="ar-SA"/>
        </w:rPr>
        <w:t>,</w:t>
      </w:r>
      <w:r w:rsidRPr="00D1692D">
        <w:t xml:space="preserve"> </w:t>
      </w:r>
      <w:r w:rsidRPr="00D1692D">
        <w:rPr>
          <w:rFonts w:eastAsia="Courier New"/>
          <w:lang w:eastAsia="ar-SA"/>
        </w:rPr>
        <w:t xml:space="preserve">cu modificările şi completările ulterioare, publicată  in Monitorul Oficial al României, Partea I, nr. 646/26.07.2006; </w:t>
      </w:r>
    </w:p>
    <w:p w14:paraId="717206C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307/2006 </w:t>
      </w:r>
      <w:r w:rsidRPr="00D1692D">
        <w:rPr>
          <w:rFonts w:eastAsia="Courier New"/>
          <w:i/>
          <w:lang w:eastAsia="ar-SA"/>
        </w:rPr>
        <w:t>privind apărarea împotriva incendiilor</w:t>
      </w:r>
      <w:r w:rsidRPr="00D1692D">
        <w:rPr>
          <w:rFonts w:eastAsia="Courier New"/>
          <w:lang w:eastAsia="ar-SA"/>
        </w:rPr>
        <w:t xml:space="preserve">, </w:t>
      </w:r>
      <w:r w:rsidRPr="00D1692D">
        <w:rPr>
          <w:rFonts w:eastAsia="Courier New"/>
          <w:bCs/>
          <w:lang w:eastAsia="ar-SA"/>
        </w:rPr>
        <w:t xml:space="preserve">cu modificările şi completările ulterioare, </w:t>
      </w:r>
      <w:r w:rsidRPr="00D1692D">
        <w:rPr>
          <w:rFonts w:eastAsia="Courier New"/>
          <w:lang w:eastAsia="ar-SA"/>
        </w:rPr>
        <w:t>publicată în Monitorul Oficial al României, Partea I, nr. 633/21.07.2006;</w:t>
      </w:r>
    </w:p>
    <w:p w14:paraId="3E7B0A50" w14:textId="77777777" w:rsidR="00A3772E" w:rsidRPr="00D1692D" w:rsidRDefault="00A3772E" w:rsidP="00B12BC6">
      <w:pPr>
        <w:pStyle w:val="Listparagraf"/>
        <w:numPr>
          <w:ilvl w:val="1"/>
          <w:numId w:val="4"/>
        </w:numPr>
        <w:jc w:val="both"/>
      </w:pPr>
      <w:r w:rsidRPr="00D1692D">
        <w:rPr>
          <w:rFonts w:eastAsia="Courier New"/>
          <w:lang w:eastAsia="ar-SA"/>
        </w:rPr>
        <w:t xml:space="preserve"> </w:t>
      </w:r>
      <w:r w:rsidRPr="00D1692D">
        <w:rPr>
          <w:rFonts w:eastAsia="Courier New"/>
          <w:b/>
          <w:bCs/>
          <w:lang w:eastAsia="ar-SA"/>
        </w:rPr>
        <w:t xml:space="preserve">Legea nr. 171/2010 </w:t>
      </w:r>
      <w:r w:rsidRPr="00D1692D">
        <w:rPr>
          <w:i/>
          <w:lang w:val="en-US" w:eastAsia="ar-SA"/>
        </w:rPr>
        <w:t>privind stabilirea și sancționarea contravențiilor silvice</w:t>
      </w:r>
      <w:r w:rsidRPr="00D1692D">
        <w:rPr>
          <w:lang w:val="en-US"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1476905" w14:textId="77777777" w:rsidR="00A3772E" w:rsidRPr="00D1692D" w:rsidRDefault="00A3772E" w:rsidP="00B12BC6">
      <w:pPr>
        <w:pStyle w:val="Listparagraf"/>
        <w:numPr>
          <w:ilvl w:val="1"/>
          <w:numId w:val="4"/>
        </w:numPr>
        <w:jc w:val="both"/>
      </w:pPr>
      <w:r w:rsidRPr="00D1692D">
        <w:rPr>
          <w:b/>
        </w:rPr>
        <w:t xml:space="preserve">Legea nr. 4/07.01.2015 </w:t>
      </w:r>
      <w:r w:rsidRPr="00D1692D">
        <w:rPr>
          <w:i/>
        </w:rPr>
        <w:t>pentru aprobarea preţului mediu al unui metru cub de masă lemnoasă pe picior</w:t>
      </w:r>
      <w:r w:rsidRPr="00D1692D">
        <w:t>, publicată în Monitorul Oficial al României, Partea I, nr. 18/09.01.2015;</w:t>
      </w:r>
    </w:p>
    <w:p w14:paraId="7B94A301" w14:textId="77777777" w:rsidR="00A3772E" w:rsidRPr="00D1692D" w:rsidRDefault="00A3772E" w:rsidP="00B12BC6">
      <w:pPr>
        <w:pStyle w:val="Listparagraf"/>
        <w:numPr>
          <w:ilvl w:val="1"/>
          <w:numId w:val="4"/>
        </w:numPr>
        <w:jc w:val="both"/>
      </w:pPr>
      <w:r w:rsidRPr="00D1692D">
        <w:rPr>
          <w:b/>
        </w:rPr>
        <w:t xml:space="preserve">Ordonanţa Guvernului nr. 2/12.07.2001 </w:t>
      </w:r>
      <w:r w:rsidRPr="00D1692D">
        <w:rPr>
          <w:i/>
        </w:rPr>
        <w:t>privind regimul juridic al contravenţiilor</w:t>
      </w:r>
      <w:r w:rsidRPr="00D1692D">
        <w:t>, cu modificările şi completările ulterioare, publicată în Monitorul Oficial al României, Partea I, nr. 410/25.07.2001;</w:t>
      </w:r>
    </w:p>
    <w:p w14:paraId="4239A533" w14:textId="77777777" w:rsidR="00A3772E" w:rsidRPr="00D1692D" w:rsidRDefault="00A3772E" w:rsidP="00B12BC6">
      <w:pPr>
        <w:numPr>
          <w:ilvl w:val="1"/>
          <w:numId w:val="4"/>
        </w:numPr>
        <w:jc w:val="both"/>
        <w:rPr>
          <w:rStyle w:val="l5tlu1"/>
          <w:b w:val="0"/>
          <w:color w:val="auto"/>
          <w:sz w:val="24"/>
          <w:szCs w:val="24"/>
        </w:rPr>
      </w:pPr>
      <w:r w:rsidRPr="00D1692D">
        <w:rPr>
          <w:rStyle w:val="l5tlu1"/>
          <w:color w:val="auto"/>
          <w:sz w:val="24"/>
          <w:szCs w:val="24"/>
        </w:rPr>
        <w:lastRenderedPageBreak/>
        <w:t>Ordinul ministrului mediului, apelor și pădurilor nr. 884/2016</w:t>
      </w:r>
      <w:r w:rsidRPr="00D1692D">
        <w:rPr>
          <w:rStyle w:val="l5tlu1"/>
          <w:b w:val="0"/>
          <w:color w:val="auto"/>
          <w:sz w:val="24"/>
          <w:szCs w:val="24"/>
        </w:rPr>
        <w:t xml:space="preserve"> </w:t>
      </w:r>
      <w:r w:rsidRPr="00D1692D">
        <w:rPr>
          <w:rStyle w:val="l5tlu1"/>
          <w:b w:val="0"/>
          <w:i/>
          <w:color w:val="auto"/>
          <w:sz w:val="24"/>
          <w:szCs w:val="24"/>
        </w:rPr>
        <w:t>privind aprobarea Metodologiei de aprobare a depăşirii posibilităţii anuale cu volumul masei lemnoase din arborete afectate de factori biotici şi/sau abiotici</w:t>
      </w:r>
      <w:r w:rsidRPr="00D1692D">
        <w:rPr>
          <w:rStyle w:val="l5tlu1"/>
          <w:b w:val="0"/>
          <w:color w:val="auto"/>
          <w:sz w:val="24"/>
          <w:szCs w:val="24"/>
        </w:rPr>
        <w:t xml:space="preserve">, cu modificările şi completările ulterioare, </w:t>
      </w:r>
      <w:r w:rsidRPr="00D1692D">
        <w:t>publicat în Monitorul Oficial al României, Partea I, nr. 414/01.06.2016</w:t>
      </w:r>
      <w:r w:rsidRPr="00D1692D">
        <w:rPr>
          <w:rStyle w:val="l5tlu1"/>
          <w:b w:val="0"/>
          <w:color w:val="auto"/>
          <w:sz w:val="24"/>
          <w:szCs w:val="24"/>
        </w:rPr>
        <w:t>;</w:t>
      </w:r>
    </w:p>
    <w:p w14:paraId="388379EF" w14:textId="77777777" w:rsidR="00A3772E" w:rsidRPr="00D1692D" w:rsidRDefault="00A3772E" w:rsidP="00B12BC6">
      <w:pPr>
        <w:numPr>
          <w:ilvl w:val="1"/>
          <w:numId w:val="4"/>
        </w:numPr>
        <w:jc w:val="both"/>
      </w:pPr>
      <w:r w:rsidRPr="00D1692D">
        <w:rPr>
          <w:rStyle w:val="l5tlu1"/>
          <w:color w:val="auto"/>
          <w:sz w:val="24"/>
          <w:szCs w:val="24"/>
        </w:rPr>
        <w:t>Ordinul ministrului mediului, apelor și pădurilor. nr. 1323/2015</w:t>
      </w:r>
      <w:r w:rsidRPr="00D1692D">
        <w:rPr>
          <w:rStyle w:val="l5tlu1"/>
          <w:b w:val="0"/>
          <w:color w:val="auto"/>
          <w:sz w:val="24"/>
          <w:szCs w:val="24"/>
        </w:rPr>
        <w:t xml:space="preserve"> </w:t>
      </w:r>
      <w:r w:rsidRPr="00D1692D">
        <w:rPr>
          <w:rStyle w:val="l5tlu1"/>
          <w:b w:val="0"/>
          <w:i/>
          <w:color w:val="auto"/>
          <w:sz w:val="24"/>
          <w:szCs w:val="24"/>
        </w:rPr>
        <w:t>privind aprobarea metodelor dendrometrice pentru evaluarea volumului de lemn destinat valorificării şi valorile necesare calculului volumului de lemn destinat valorificării,</w:t>
      </w:r>
      <w:r w:rsidRPr="00D1692D">
        <w:t xml:space="preserve"> publicat în Monitorul Oficial al României, Partea I, nr. 742 și 742bis/05.10.2015</w:t>
      </w:r>
      <w:r w:rsidRPr="00D1692D">
        <w:rPr>
          <w:rStyle w:val="l5tlu1"/>
          <w:b w:val="0"/>
          <w:color w:val="auto"/>
          <w:sz w:val="24"/>
          <w:szCs w:val="24"/>
        </w:rPr>
        <w:t>;</w:t>
      </w:r>
    </w:p>
    <w:p w14:paraId="26E98896" w14:textId="77777777" w:rsidR="00A3772E" w:rsidRPr="00D1692D" w:rsidRDefault="00A3772E" w:rsidP="00B12BC6">
      <w:pPr>
        <w:pStyle w:val="Listparagraf"/>
        <w:numPr>
          <w:ilvl w:val="1"/>
          <w:numId w:val="4"/>
        </w:numPr>
        <w:jc w:val="both"/>
      </w:pPr>
      <w:r w:rsidRPr="00D1692D">
        <w:rPr>
          <w:b/>
        </w:rPr>
        <w:t xml:space="preserve">Ordonanţa de Urgenţă a Guvernului nr. 57/20.06.2007 </w:t>
      </w:r>
      <w:r w:rsidRPr="00D1692D">
        <w:rPr>
          <w:i/>
        </w:rPr>
        <w:t>privind</w:t>
      </w:r>
      <w:r w:rsidRPr="00D1692D">
        <w:rPr>
          <w:b/>
          <w:i/>
        </w:rPr>
        <w:t xml:space="preserve"> </w:t>
      </w:r>
      <w:r w:rsidRPr="00D1692D">
        <w:rPr>
          <w:i/>
        </w:rPr>
        <w:t>regimul ariilor naturale protejate, conservarea habitatelor naturale, a florei şi faunei sălbatice</w:t>
      </w:r>
      <w:r w:rsidRPr="00D1692D">
        <w:t>, cu modificările şi completările ulterioare, publicată în Monitorul Oficial al României, Partea I, nr. 442/29.06.2007;</w:t>
      </w:r>
    </w:p>
    <w:p w14:paraId="6829B643"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şi pădurilor nr. 3814/06.11.2012</w:t>
      </w:r>
      <w:r w:rsidRPr="00D1692D">
        <w:t xml:space="preserve"> </w:t>
      </w:r>
      <w:r w:rsidRPr="00D1692D">
        <w:rPr>
          <w:i/>
        </w:rPr>
        <w:t>pentru aprobarea Normelor tehnice privind modificarea prevederilor amenajamentelor silvice şi schimbarea categoriei de folosinţă a terenurilor din fondul forestier</w:t>
      </w:r>
      <w:r w:rsidRPr="00D1692D">
        <w:t>, cu modificările şi completările ulterioare, publicat în Monitorul Oficial al României, Partea I, nr. 790/23.11.2012;</w:t>
      </w:r>
    </w:p>
    <w:p w14:paraId="23420507"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apelor şi pădurilor nr. 1507/25.07.2016</w:t>
      </w:r>
      <w:r w:rsidRPr="00D1692D">
        <w:t xml:space="preserve"> </w:t>
      </w:r>
      <w:r w:rsidRPr="00D1692D">
        <w:rPr>
          <w:i/>
        </w:rPr>
        <w:t>pentru aprobarea Procedurii de aprobare, modificare, anulare și casare a actelor de punere în valoare pentru masa lemnoasă provenită din fondul forestier național și din vegetația forestieră situată pe terenuri din afara fondului forestier național</w:t>
      </w:r>
      <w:r w:rsidRPr="00D1692D">
        <w:t>, publicat în Monitorul Oficial al României, Partea I, nr. 657/26.08.2016;</w:t>
      </w:r>
    </w:p>
    <w:p w14:paraId="36C7AB78" w14:textId="77777777" w:rsidR="00A3772E" w:rsidRPr="00D1692D" w:rsidRDefault="00A3772E" w:rsidP="00B12BC6">
      <w:pPr>
        <w:pStyle w:val="Listparagraf"/>
        <w:numPr>
          <w:ilvl w:val="1"/>
          <w:numId w:val="4"/>
        </w:numPr>
        <w:jc w:val="both"/>
      </w:pPr>
      <w:r w:rsidRPr="00D1692D">
        <w:rPr>
          <w:b/>
          <w:bCs/>
        </w:rPr>
        <w:t>Ordinul ministrului mediului și pădurilor nr. 1346/2011</w:t>
      </w:r>
      <w:r w:rsidRPr="00D1692D">
        <w:t xml:space="preserve"> </w:t>
      </w:r>
      <w:r w:rsidRPr="00D1692D">
        <w:rPr>
          <w:i/>
        </w:rPr>
        <w:t xml:space="preserve">pentru aprobarea </w:t>
      </w:r>
      <w:r w:rsidRPr="00D1692D">
        <w:rPr>
          <w:i/>
          <w:iCs/>
        </w:rPr>
        <w:t>Regulamentului privind forma şi modul de utilizare a dispozitivelor speciale de marcat, precum şi modul de marcare a arborilor sau a unor loturi de arbori</w:t>
      </w:r>
      <w:r w:rsidRPr="00D1692D">
        <w:rPr>
          <w:iCs/>
        </w:rPr>
        <w:t>,</w:t>
      </w:r>
      <w:r w:rsidRPr="00D1692D">
        <w:t xml:space="preserve"> cu modificările şi completările ulterioare, </w:t>
      </w:r>
      <w:r w:rsidRPr="00D1692D">
        <w:rPr>
          <w:iCs/>
        </w:rPr>
        <w:t xml:space="preserve"> publicat în Monitorul Oficial al României, Partea I, nr. 346/18.05.2011</w:t>
      </w:r>
      <w:r w:rsidRPr="00D1692D">
        <w:t>;</w:t>
      </w:r>
    </w:p>
    <w:p w14:paraId="2509F0D7" w14:textId="77777777" w:rsidR="00A3772E" w:rsidRPr="00D1692D" w:rsidRDefault="00A3772E" w:rsidP="00B12BC6">
      <w:pPr>
        <w:numPr>
          <w:ilvl w:val="1"/>
          <w:numId w:val="4"/>
        </w:numPr>
        <w:suppressAutoHyphens/>
        <w:jc w:val="both"/>
        <w:rPr>
          <w:rFonts w:eastAsia="Courier New"/>
          <w:b/>
          <w:bCs/>
          <w:lang w:eastAsia="ar-SA"/>
        </w:rPr>
      </w:pPr>
      <w:r w:rsidRPr="00D1692D">
        <w:rPr>
          <w:b/>
          <w:bCs/>
        </w:rPr>
        <w:t>Ordinul ministrului administrației și internelor nr. 163/2007</w:t>
      </w:r>
      <w:r w:rsidRPr="00D1692D">
        <w:t xml:space="preserve"> </w:t>
      </w:r>
      <w:r w:rsidRPr="00D1692D">
        <w:rPr>
          <w:i/>
        </w:rPr>
        <w:t xml:space="preserve">pentru aprobarea </w:t>
      </w:r>
      <w:r w:rsidRPr="00D1692D">
        <w:rPr>
          <w:i/>
          <w:iCs/>
        </w:rPr>
        <w:t>Normelor generale de apărare împotriva incendiilor</w:t>
      </w:r>
      <w:r w:rsidRPr="00D1692D">
        <w:rPr>
          <w:iCs/>
        </w:rPr>
        <w:t>, publicat în Monitorul Oficial al României, Partea I, nr. 216 din 29.03.2007;</w:t>
      </w:r>
    </w:p>
    <w:p w14:paraId="09691E35"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1650/31.10.2010 </w:t>
      </w:r>
      <w:r w:rsidRPr="00D1692D">
        <w:rPr>
          <w:i/>
        </w:rPr>
        <w:t>privind aprobarea Normelor tehnice privind alegerea şi aplicarea tratamentelor</w:t>
      </w:r>
      <w:r w:rsidRPr="00D1692D">
        <w:t>, nepublicat în Monitorul Oficial;</w:t>
      </w:r>
    </w:p>
    <w:p w14:paraId="20B89047"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1649/31.10.2000 </w:t>
      </w:r>
      <w:r w:rsidRPr="00D1692D">
        <w:rPr>
          <w:i/>
        </w:rPr>
        <w:t>privind aprobarea Normelor tehnice privind îngrijirea şi conducerea arboretelor</w:t>
      </w:r>
      <w:r w:rsidRPr="00D1692D">
        <w:t>, nepublicat în Monitorul Oficial;</w:t>
      </w:r>
    </w:p>
    <w:p w14:paraId="6383B009" w14:textId="77777777" w:rsidR="00A3772E" w:rsidRPr="00D1692D" w:rsidRDefault="00A3772E" w:rsidP="00B12BC6">
      <w:pPr>
        <w:numPr>
          <w:ilvl w:val="1"/>
          <w:numId w:val="4"/>
        </w:numPr>
        <w:ind w:left="1077" w:hanging="357"/>
        <w:jc w:val="both"/>
        <w:rPr>
          <w:b/>
        </w:rPr>
      </w:pPr>
      <w:r w:rsidRPr="00D1692D">
        <w:rPr>
          <w:b/>
        </w:rPr>
        <w:t>Ordinul ministrului apelor, pădurilor şi protecţiei mediului nr. 1651/31.10.2000</w:t>
      </w:r>
      <w:r w:rsidRPr="00D1692D">
        <w:t xml:space="preserve"> </w:t>
      </w:r>
      <w:r w:rsidRPr="00D1692D">
        <w:rPr>
          <w:i/>
        </w:rPr>
        <w:t>privind aprobarea Normelor tehnice privind evaluarea volumului de lemn destinat comercializării, cu modificările şi completările ulterioare</w:t>
      </w:r>
      <w:r w:rsidRPr="00D1692D">
        <w:t>, nepublicat în Monitorul Oficial;</w:t>
      </w:r>
    </w:p>
    <w:p w14:paraId="4E05249B" w14:textId="77777777" w:rsidR="00A3772E" w:rsidRPr="00D1692D" w:rsidRDefault="00A3772E" w:rsidP="00B12BC6">
      <w:pPr>
        <w:numPr>
          <w:ilvl w:val="1"/>
          <w:numId w:val="4"/>
        </w:numPr>
        <w:jc w:val="both"/>
        <w:rPr>
          <w:b/>
        </w:rPr>
      </w:pPr>
      <w:r w:rsidRPr="00D1692D">
        <w:rPr>
          <w:b/>
        </w:rPr>
        <w:t xml:space="preserve">Ordinului ministrului apelor, pădurilor şi protecţiei mediului nr. 1654/31.10.2000 </w:t>
      </w:r>
      <w:r w:rsidRPr="00D1692D">
        <w:rPr>
          <w:i/>
        </w:rPr>
        <w:t>privind aprobarea Normelor de prevenire și stingere a incendiilor din fondul forestier</w:t>
      </w:r>
      <w:r w:rsidRPr="00D1692D">
        <w:t>, nepublicat în Monitorul Oficial;</w:t>
      </w:r>
    </w:p>
    <w:p w14:paraId="365A3842" w14:textId="77777777" w:rsidR="00A3772E" w:rsidRPr="00D1692D" w:rsidRDefault="00A3772E" w:rsidP="00B12BC6">
      <w:pPr>
        <w:numPr>
          <w:ilvl w:val="1"/>
          <w:numId w:val="4"/>
        </w:numPr>
        <w:ind w:left="1077" w:hanging="357"/>
        <w:jc w:val="both"/>
      </w:pPr>
      <w:r w:rsidRPr="00D1692D">
        <w:rPr>
          <w:b/>
        </w:rPr>
        <w:t>Hotărârea de Guvern nr. 1048/2006</w:t>
      </w:r>
      <w:r w:rsidRPr="00D1692D">
        <w:t xml:space="preserve"> </w:t>
      </w:r>
      <w:r w:rsidRPr="00D1692D">
        <w:rPr>
          <w:i/>
        </w:rPr>
        <w:t>privind cerinţele minime de securitate şi sănătate pentru utilizarea de către lucrători a echipamentelor individuale de protecţie la locul de muncă</w:t>
      </w:r>
      <w:r w:rsidRPr="00D1692D">
        <w:t xml:space="preserve"> publicată în Monitorul Oficial, Partea I nr. 722 din 23.08.2006;</w:t>
      </w:r>
    </w:p>
    <w:p w14:paraId="3E2D0FAC" w14:textId="77777777" w:rsidR="00A3772E" w:rsidRPr="00D1692D" w:rsidRDefault="00A3772E" w:rsidP="00B12BC6">
      <w:pPr>
        <w:numPr>
          <w:ilvl w:val="1"/>
          <w:numId w:val="4"/>
        </w:numPr>
        <w:jc w:val="both"/>
      </w:pPr>
      <w:r w:rsidRPr="00D1692D">
        <w:rPr>
          <w:b/>
        </w:rPr>
        <w:t>Hotărârea nr. 1146/2006</w:t>
      </w:r>
      <w:r w:rsidRPr="00D1692D">
        <w:t xml:space="preserve"> </w:t>
      </w:r>
      <w:r w:rsidRPr="00D1692D">
        <w:rPr>
          <w:i/>
        </w:rPr>
        <w:t>privind cerinţele minime de securitate şi sănătate pentru utilizarea în muncă de către lucrători a echipamentelor de muncă</w:t>
      </w:r>
      <w:r w:rsidRPr="00D1692D">
        <w:t xml:space="preserve"> publicată în Monitorul Oficial, Partea I nr. 815 din 03 octombrie 2006;</w:t>
      </w:r>
    </w:p>
    <w:p w14:paraId="61BF0F33" w14:textId="77777777" w:rsidR="00A3772E" w:rsidRPr="00D1692D" w:rsidRDefault="00A3772E" w:rsidP="00B12BC6">
      <w:pPr>
        <w:numPr>
          <w:ilvl w:val="1"/>
          <w:numId w:val="4"/>
        </w:numPr>
        <w:jc w:val="both"/>
      </w:pPr>
      <w:r w:rsidRPr="00D1692D">
        <w:rPr>
          <w:b/>
        </w:rPr>
        <w:t>Hotărârea de Guvern nr. 971/2006</w:t>
      </w:r>
      <w:r w:rsidRPr="00D1692D">
        <w:t xml:space="preserve"> </w:t>
      </w:r>
      <w:r w:rsidRPr="00D1692D">
        <w:rPr>
          <w:i/>
        </w:rPr>
        <w:t>privind cerinţele minime pentru semnalizarea de securitate şi sănătate la locul de muncă</w:t>
      </w:r>
      <w:r w:rsidRPr="00D1692D">
        <w:t>, cu modificările şi completările ulterioare,  publicată din Monitorul Oficial, Partea I nr. 683 din 09 august 2006;</w:t>
      </w:r>
    </w:p>
    <w:p w14:paraId="79B70FEF" w14:textId="77777777" w:rsidR="00A3772E" w:rsidRPr="00D1692D" w:rsidRDefault="00A3772E" w:rsidP="00B12BC6">
      <w:pPr>
        <w:numPr>
          <w:ilvl w:val="1"/>
          <w:numId w:val="4"/>
        </w:numPr>
        <w:ind w:left="1077" w:hanging="357"/>
        <w:jc w:val="both"/>
      </w:pPr>
      <w:r w:rsidRPr="00D1692D">
        <w:rPr>
          <w:b/>
        </w:rPr>
        <w:t>Legea nr. 161/2003</w:t>
      </w:r>
      <w:r w:rsidRPr="00D1692D">
        <w:t xml:space="preserve"> privind </w:t>
      </w:r>
      <w:r w:rsidRPr="00D1692D">
        <w:rPr>
          <w:i/>
        </w:rPr>
        <w:t>unele măsuri pentru asigurarea transparenței în exercitarea demnităților publice, a funcțiilor publice și în mediul de afaceri, prevenirea și sancționarea corupției</w:t>
      </w:r>
      <w:r w:rsidRPr="00D1692D">
        <w:t>, cu modificările și completările ulterioare, publicată în Monitorul Oficial, Partea I nr. 279 din 21 aprilie 2003;</w:t>
      </w:r>
    </w:p>
    <w:p w14:paraId="7EEB400D" w14:textId="77777777" w:rsidR="00A3772E" w:rsidRPr="00D1692D" w:rsidRDefault="00A3772E" w:rsidP="00B12BC6">
      <w:pPr>
        <w:numPr>
          <w:ilvl w:val="1"/>
          <w:numId w:val="4"/>
        </w:numPr>
        <w:ind w:left="1077" w:hanging="357"/>
        <w:jc w:val="both"/>
      </w:pPr>
      <w:r w:rsidRPr="00D1692D">
        <w:rPr>
          <w:b/>
        </w:rPr>
        <w:t>Legea nr. 107/1996</w:t>
      </w:r>
      <w:r w:rsidRPr="00D1692D">
        <w:t xml:space="preserve"> – </w:t>
      </w:r>
      <w:r w:rsidRPr="00D1692D">
        <w:rPr>
          <w:i/>
        </w:rPr>
        <w:t>Legea apelor</w:t>
      </w:r>
      <w:r w:rsidRPr="00D1692D">
        <w:t>, cu modificările și completările ulterioare, publicată în Monitorul Oficial, Partea I nr. 244 din 08 octombrie 1996;</w:t>
      </w:r>
    </w:p>
    <w:p w14:paraId="22053939" w14:textId="77777777" w:rsidR="00A3772E" w:rsidRPr="00D1692D" w:rsidRDefault="00A3772E" w:rsidP="00B12BC6">
      <w:pPr>
        <w:numPr>
          <w:ilvl w:val="1"/>
          <w:numId w:val="4"/>
        </w:numPr>
        <w:ind w:left="1077" w:hanging="357"/>
        <w:jc w:val="both"/>
      </w:pPr>
      <w:r w:rsidRPr="00D1692D">
        <w:rPr>
          <w:b/>
        </w:rPr>
        <w:lastRenderedPageBreak/>
        <w:t>Ordonanța de Urgență nr. 105/2001</w:t>
      </w:r>
      <w:r w:rsidRPr="00D1692D">
        <w:t xml:space="preserve"> </w:t>
      </w:r>
      <w:r w:rsidRPr="00D1692D">
        <w:rPr>
          <w:i/>
        </w:rPr>
        <w:t>privind frontiera de stat a României</w:t>
      </w:r>
      <w:r w:rsidRPr="00D1692D">
        <w:t>, cu modificările și completările ulterioare, publicată în Monitorul Oficial, Partea I nr. 352 din 30 iunie 2001.</w:t>
      </w:r>
    </w:p>
    <w:p w14:paraId="3D70F4FB" w14:textId="77777777" w:rsidR="00A3772E" w:rsidRPr="00D1692D" w:rsidRDefault="00A3772E" w:rsidP="00A3772E">
      <w:pPr>
        <w:ind w:left="1077"/>
        <w:jc w:val="both"/>
      </w:pPr>
    </w:p>
    <w:p w14:paraId="317320A5" w14:textId="77777777" w:rsidR="00A3772E" w:rsidRPr="00D1692D" w:rsidRDefault="00A3772E" w:rsidP="00A3772E">
      <w:pPr>
        <w:jc w:val="both"/>
      </w:pPr>
    </w:p>
    <w:p w14:paraId="28B81D27" w14:textId="77777777" w:rsidR="00A3772E" w:rsidRPr="00D1692D" w:rsidRDefault="00A3772E" w:rsidP="00A3772E">
      <w:pPr>
        <w:keepNext/>
        <w:jc w:val="center"/>
        <w:outlineLvl w:val="3"/>
        <w:rPr>
          <w:b/>
          <w:bCs/>
          <w:noProof/>
        </w:rPr>
      </w:pPr>
    </w:p>
    <w:p w14:paraId="3A433863" w14:textId="77777777" w:rsidR="00A3772E" w:rsidRPr="00D1692D" w:rsidRDefault="00A3772E" w:rsidP="00A3772E">
      <w:pPr>
        <w:keepNext/>
        <w:jc w:val="center"/>
        <w:outlineLvl w:val="3"/>
        <w:rPr>
          <w:b/>
          <w:bCs/>
          <w:noProof/>
        </w:rPr>
      </w:pPr>
    </w:p>
    <w:p w14:paraId="3FD6F1ED" w14:textId="77777777" w:rsidR="00A3772E" w:rsidRPr="00D1692D" w:rsidRDefault="00A3772E" w:rsidP="00A3772E">
      <w:pPr>
        <w:keepNext/>
        <w:jc w:val="center"/>
        <w:outlineLvl w:val="3"/>
        <w:rPr>
          <w:b/>
          <w:bCs/>
          <w:noProof/>
        </w:rPr>
      </w:pPr>
    </w:p>
    <w:p w14:paraId="391B25C2" w14:textId="77777777" w:rsidR="00A3772E" w:rsidRPr="00D1692D" w:rsidRDefault="00A3772E" w:rsidP="00A17903">
      <w:pPr>
        <w:keepNext/>
        <w:outlineLvl w:val="3"/>
        <w:rPr>
          <w:b/>
          <w:bCs/>
          <w:noProof/>
        </w:rPr>
      </w:pPr>
    </w:p>
    <w:p w14:paraId="61846003" w14:textId="77777777" w:rsidR="00A3772E" w:rsidRPr="00D1692D" w:rsidRDefault="00A3772E" w:rsidP="00A3772E">
      <w:pPr>
        <w:keepNext/>
        <w:jc w:val="center"/>
        <w:outlineLvl w:val="3"/>
        <w:rPr>
          <w:b/>
          <w:bCs/>
          <w:noProof/>
        </w:rPr>
      </w:pPr>
    </w:p>
    <w:p w14:paraId="2E643971" w14:textId="77777777" w:rsidR="00A3772E" w:rsidRPr="00D1692D" w:rsidRDefault="00A3772E" w:rsidP="00A3772E">
      <w:pPr>
        <w:keepNext/>
        <w:jc w:val="center"/>
        <w:outlineLvl w:val="3"/>
        <w:rPr>
          <w:b/>
          <w:bCs/>
          <w:noProof/>
        </w:rPr>
      </w:pPr>
    </w:p>
    <w:p w14:paraId="55FC8289" w14:textId="77777777" w:rsidR="00A3772E" w:rsidRPr="00D1692D" w:rsidRDefault="00A3772E" w:rsidP="00A3772E">
      <w:pPr>
        <w:keepNext/>
        <w:jc w:val="center"/>
        <w:outlineLvl w:val="3"/>
        <w:rPr>
          <w:b/>
          <w:bCs/>
          <w:noProof/>
        </w:rPr>
      </w:pPr>
    </w:p>
    <w:p w14:paraId="53289D7B" w14:textId="77777777" w:rsidR="00A3772E" w:rsidRPr="00D1692D" w:rsidRDefault="00A3772E" w:rsidP="00A3772E">
      <w:pPr>
        <w:keepNext/>
        <w:jc w:val="center"/>
        <w:outlineLvl w:val="3"/>
        <w:rPr>
          <w:b/>
          <w:bCs/>
          <w:noProof/>
        </w:rPr>
      </w:pPr>
    </w:p>
    <w:p w14:paraId="582E5E1C" w14:textId="77777777" w:rsidR="00A3772E" w:rsidRPr="00D1692D" w:rsidRDefault="00A3772E" w:rsidP="00A3772E">
      <w:pPr>
        <w:keepNext/>
        <w:jc w:val="center"/>
        <w:outlineLvl w:val="3"/>
        <w:rPr>
          <w:b/>
          <w:bCs/>
          <w:noProof/>
        </w:rPr>
      </w:pPr>
    </w:p>
    <w:p w14:paraId="05DD3DA1" w14:textId="77777777" w:rsidR="00A3772E" w:rsidRPr="00D1692D" w:rsidRDefault="00A3772E" w:rsidP="00A3772E">
      <w:pPr>
        <w:keepNext/>
        <w:jc w:val="center"/>
        <w:outlineLvl w:val="3"/>
        <w:rPr>
          <w:b/>
          <w:bCs/>
          <w:noProof/>
        </w:rPr>
      </w:pPr>
    </w:p>
    <w:p w14:paraId="1391FAB8" w14:textId="77777777" w:rsidR="00A3772E" w:rsidRPr="00D1692D" w:rsidRDefault="00A3772E" w:rsidP="00A3772E">
      <w:pPr>
        <w:keepNext/>
        <w:jc w:val="center"/>
        <w:outlineLvl w:val="3"/>
        <w:rPr>
          <w:b/>
          <w:bCs/>
          <w:noProof/>
        </w:rPr>
      </w:pPr>
    </w:p>
    <w:p w14:paraId="624C2548" w14:textId="77777777" w:rsidR="00A3772E" w:rsidRPr="00D1692D" w:rsidRDefault="00A3772E" w:rsidP="00A3772E">
      <w:pPr>
        <w:keepNext/>
        <w:jc w:val="center"/>
        <w:outlineLvl w:val="3"/>
        <w:rPr>
          <w:b/>
          <w:bCs/>
          <w:noProof/>
        </w:rPr>
      </w:pPr>
    </w:p>
    <w:p w14:paraId="1E3F1D17" w14:textId="77777777" w:rsidR="00A3772E" w:rsidRPr="00D1692D" w:rsidRDefault="00A3772E" w:rsidP="00A3772E">
      <w:pPr>
        <w:keepNext/>
        <w:jc w:val="center"/>
        <w:outlineLvl w:val="3"/>
        <w:rPr>
          <w:b/>
          <w:bCs/>
          <w:noProof/>
        </w:rPr>
      </w:pPr>
    </w:p>
    <w:p w14:paraId="764BBE57" w14:textId="77777777" w:rsidR="00A3772E" w:rsidRPr="00D1692D" w:rsidRDefault="00A3772E" w:rsidP="00A3772E">
      <w:pPr>
        <w:keepNext/>
        <w:jc w:val="center"/>
        <w:outlineLvl w:val="3"/>
        <w:rPr>
          <w:b/>
          <w:bCs/>
          <w:noProof/>
        </w:rPr>
      </w:pPr>
    </w:p>
    <w:p w14:paraId="69818D61" w14:textId="77777777" w:rsidR="00925B6E" w:rsidRPr="00D1692D" w:rsidRDefault="00925B6E" w:rsidP="00A3772E"/>
    <w:p w14:paraId="2A19ADB0" w14:textId="77777777" w:rsidR="00925B6E" w:rsidRPr="00D1692D" w:rsidRDefault="00925B6E" w:rsidP="00A3772E"/>
    <w:p w14:paraId="3628FE8C" w14:textId="77777777" w:rsidR="00925B6E" w:rsidRPr="00D1692D" w:rsidRDefault="00925B6E" w:rsidP="00A3772E"/>
    <w:p w14:paraId="5DBA10E2" w14:textId="77777777" w:rsidR="00925B6E" w:rsidRPr="00D1692D" w:rsidRDefault="00925B6E" w:rsidP="00A3772E"/>
    <w:p w14:paraId="462687A4" w14:textId="77777777" w:rsidR="00A3772E" w:rsidRPr="00D1692D" w:rsidRDefault="00A3772E" w:rsidP="00A3772E"/>
    <w:p w14:paraId="4F2E7ABD" w14:textId="77777777" w:rsidR="000373B0" w:rsidRPr="00D1692D" w:rsidRDefault="000373B0" w:rsidP="00A3772E">
      <w:pPr>
        <w:keepNext/>
        <w:jc w:val="center"/>
        <w:outlineLvl w:val="3"/>
        <w:rPr>
          <w:b/>
          <w:bCs/>
          <w:noProof/>
        </w:rPr>
      </w:pPr>
      <w:r w:rsidRPr="00D1692D">
        <w:rPr>
          <w:b/>
        </w:rPr>
        <w:t>Anexa nr. 2 la modelul – conținutul – cadru al caietului de sarcini</w:t>
      </w:r>
      <w:r w:rsidRPr="00D1692D">
        <w:rPr>
          <w:b/>
          <w:bCs/>
          <w:noProof/>
        </w:rPr>
        <w:t xml:space="preserve"> </w:t>
      </w:r>
    </w:p>
    <w:p w14:paraId="45278E89" w14:textId="77777777" w:rsidR="006C0896" w:rsidRPr="00D1692D" w:rsidRDefault="00A3772E" w:rsidP="006C0896">
      <w:pPr>
        <w:keepNext/>
        <w:jc w:val="center"/>
        <w:outlineLvl w:val="3"/>
      </w:pPr>
      <w:r w:rsidRPr="00D1692D">
        <w:rPr>
          <w:b/>
          <w:bCs/>
          <w:noProof/>
        </w:rPr>
        <w:t xml:space="preserve">pentru vânzarea de masă lemnoasă pe picior de către </w:t>
      </w:r>
      <w:r w:rsidR="006C0896" w:rsidRPr="00D1692D">
        <w:rPr>
          <w:b/>
        </w:rPr>
        <w:t>R.P.L.P. Stejarul R.A</w:t>
      </w:r>
      <w:r w:rsidR="006C0896" w:rsidRPr="00D1692D">
        <w:t xml:space="preserve">.  </w:t>
      </w:r>
    </w:p>
    <w:p w14:paraId="1993EA80" w14:textId="77777777" w:rsidR="006C0896" w:rsidRPr="00D1692D" w:rsidRDefault="006C0896" w:rsidP="006C0896">
      <w:pPr>
        <w:keepNext/>
        <w:jc w:val="center"/>
        <w:outlineLvl w:val="3"/>
      </w:pPr>
    </w:p>
    <w:p w14:paraId="5A97E3F9" w14:textId="77777777" w:rsidR="00A3772E" w:rsidRPr="00D1692D" w:rsidRDefault="00A3772E" w:rsidP="006C0896">
      <w:pPr>
        <w:keepNext/>
        <w:jc w:val="center"/>
        <w:outlineLvl w:val="3"/>
        <w:rPr>
          <w:iCs/>
        </w:rPr>
      </w:pPr>
      <w:r w:rsidRPr="00D1692D">
        <w:rPr>
          <w:iCs/>
        </w:rPr>
        <w:t>ME</w:t>
      </w:r>
      <w:r w:rsidR="00925B6E" w:rsidRPr="00D1692D">
        <w:rPr>
          <w:iCs/>
        </w:rPr>
        <w:t xml:space="preserve">TODOLOGIE PRIVIND IDENTIFICAREA </w:t>
      </w:r>
      <w:r w:rsidRPr="00D1692D">
        <w:rPr>
          <w:iCs/>
        </w:rPr>
        <w:t>OPERATORILOR ECONOMICI/GRUPURILOR DE OPERATORI ECONOMICI</w:t>
      </w:r>
      <w:r w:rsidR="00925B6E" w:rsidRPr="00D1692D">
        <w:rPr>
          <w:iCs/>
        </w:rPr>
        <w:t xml:space="preserve"> </w:t>
      </w:r>
      <w:r w:rsidR="00925B6E" w:rsidRPr="00D1692D">
        <w:t xml:space="preserve">CARE </w:t>
      </w:r>
      <w:r w:rsidRPr="00D1692D">
        <w:t>AU INTERDICŢIA DE A PARTICIPA LA LICITAŢIILE/NEGOCIERILE DE MASĂ LEMNOASĂ/</w:t>
      </w:r>
      <w:r w:rsidR="00367561" w:rsidRPr="00D1692D">
        <w:t>LEMN FASONAT PROVENITĂ/PROVENIT</w:t>
      </w:r>
      <w:r w:rsidRPr="00D1692D">
        <w:t xml:space="preserve"> DIN FONDUL FORESTIER PROPRIETATE PUBLICĂ PENTRU O PERIOADĂ DE 6 LUNI CA URMARE ACUMULĂRII A 25 PUNCTE DE PENALIZARE</w:t>
      </w:r>
    </w:p>
    <w:p w14:paraId="1011BF7F" w14:textId="77777777" w:rsidR="00A3772E" w:rsidRPr="00D1692D" w:rsidRDefault="00A3772E" w:rsidP="00A3772E"/>
    <w:p w14:paraId="13EC1E2A" w14:textId="77777777" w:rsidR="00A34C6E" w:rsidRDefault="00A34C6E" w:rsidP="00E01172">
      <w:pPr>
        <w:pStyle w:val="Titlu5"/>
        <w:ind w:left="0" w:firstLine="0"/>
        <w:rPr>
          <w:rFonts w:ascii="Times New Roman" w:hAnsi="Times New Roman"/>
          <w:i w:val="0"/>
          <w:sz w:val="24"/>
          <w:szCs w:val="24"/>
        </w:rPr>
      </w:pPr>
    </w:p>
    <w:p w14:paraId="644DFF7B" w14:textId="77777777" w:rsidR="00A3772E" w:rsidRPr="00D1692D" w:rsidRDefault="00A3772E" w:rsidP="00E01172">
      <w:pPr>
        <w:pStyle w:val="Titlu5"/>
        <w:ind w:left="0" w:firstLine="0"/>
        <w:rPr>
          <w:rFonts w:ascii="Times New Roman" w:hAnsi="Times New Roman"/>
          <w:i w:val="0"/>
          <w:sz w:val="24"/>
          <w:szCs w:val="24"/>
        </w:rPr>
      </w:pPr>
      <w:r w:rsidRPr="00D1692D">
        <w:rPr>
          <w:rFonts w:ascii="Times New Roman" w:hAnsi="Times New Roman"/>
          <w:i w:val="0"/>
          <w:sz w:val="24"/>
          <w:szCs w:val="24"/>
        </w:rPr>
        <w:t>CAPITOLUL I. OBIECTIVE URMĂRITE</w:t>
      </w:r>
    </w:p>
    <w:p w14:paraId="1F4F03CD" w14:textId="77777777" w:rsidR="00A3772E" w:rsidRPr="00D1692D" w:rsidRDefault="00A3772E" w:rsidP="00A3772E"/>
    <w:p w14:paraId="35519B73" w14:textId="77777777" w:rsidR="00A3772E" w:rsidRPr="00D1692D" w:rsidRDefault="00A3772E" w:rsidP="00A3772E">
      <w:pPr>
        <w:keepNext/>
        <w:ind w:firstLine="708"/>
        <w:jc w:val="both"/>
        <w:outlineLvl w:val="3"/>
      </w:pPr>
      <w:r w:rsidRPr="00D1692D">
        <w:t>Scopul acestei metodologii este acela de a identifica operatorii economici/grupurile de operatori economici atestaţi pentru lucrări de exploatare forestieră, care au acumulat</w:t>
      </w:r>
      <w:r w:rsidR="00E01172" w:rsidRPr="00D1692D">
        <w:t>, la data preselecție</w:t>
      </w:r>
      <w:r w:rsidR="009E51F9" w:rsidRPr="00D1692D">
        <w:t>i,</w:t>
      </w:r>
      <w:r w:rsidRPr="00D1692D">
        <w:t xml:space="preserve"> un număr de 25 puncte penalizare şi le este interzisă participarea la licitaţiile/negocierile de masă lemnoase/materiale lemnoase provenită/provenite din fondul forestier proprietate publică, pentru o perioadă de 6 luni așa cum prevede Legea nr. 171/2010 </w:t>
      </w:r>
      <w:r w:rsidRPr="00D1692D">
        <w:rPr>
          <w:i/>
          <w:lang w:val="en-US" w:eastAsia="ar-SA"/>
        </w:rPr>
        <w:t>privind stabilirea și sancționarea contravențiilor silvice</w:t>
      </w:r>
      <w:r w:rsidRPr="00D1692D">
        <w:rPr>
          <w:lang w:val="en-US"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6C56BAA" w14:textId="77777777" w:rsidR="00A3772E" w:rsidRDefault="00A3772E" w:rsidP="00A3772E">
      <w:pPr>
        <w:keepNext/>
        <w:jc w:val="both"/>
        <w:outlineLvl w:val="3"/>
      </w:pPr>
    </w:p>
    <w:p w14:paraId="3E439DBF" w14:textId="77777777" w:rsidR="00483125" w:rsidRDefault="00483125" w:rsidP="00A3772E">
      <w:pPr>
        <w:keepNext/>
        <w:jc w:val="both"/>
        <w:outlineLvl w:val="3"/>
      </w:pPr>
    </w:p>
    <w:p w14:paraId="1412C61D" w14:textId="77777777" w:rsidR="00483125" w:rsidRDefault="00483125" w:rsidP="00A3772E">
      <w:pPr>
        <w:keepNext/>
        <w:jc w:val="both"/>
        <w:outlineLvl w:val="3"/>
      </w:pPr>
    </w:p>
    <w:p w14:paraId="5208EA37" w14:textId="77777777" w:rsidR="00483125" w:rsidRPr="00D1692D" w:rsidRDefault="00483125" w:rsidP="00A3772E">
      <w:pPr>
        <w:keepNext/>
        <w:jc w:val="both"/>
        <w:outlineLvl w:val="3"/>
      </w:pPr>
    </w:p>
    <w:p w14:paraId="2EC006EA" w14:textId="77777777" w:rsidR="00A3772E" w:rsidRPr="00D1692D" w:rsidRDefault="00A3772E" w:rsidP="00A3772E">
      <w:pPr>
        <w:keepNext/>
        <w:jc w:val="both"/>
        <w:outlineLvl w:val="3"/>
      </w:pPr>
    </w:p>
    <w:p w14:paraId="17D614A7" w14:textId="77777777" w:rsidR="00A3772E" w:rsidRPr="00D1692D" w:rsidRDefault="00A3772E" w:rsidP="00A3772E">
      <w:pPr>
        <w:jc w:val="both"/>
      </w:pPr>
    </w:p>
    <w:p w14:paraId="0AE315C0" w14:textId="77777777" w:rsidR="00A3772E" w:rsidRPr="00D1692D" w:rsidRDefault="00A3772E" w:rsidP="00A3772E">
      <w:pPr>
        <w:jc w:val="center"/>
        <w:rPr>
          <w:b/>
        </w:rPr>
      </w:pPr>
      <w:r w:rsidRPr="00D1692D">
        <w:rPr>
          <w:b/>
        </w:rPr>
        <w:t xml:space="preserve">Anexa nr. 3 la </w:t>
      </w:r>
      <w:r w:rsidR="000373B0" w:rsidRPr="00D1692D">
        <w:rPr>
          <w:b/>
        </w:rPr>
        <w:t>modelul – conținutul – cadru al caietului de sarcini</w:t>
      </w:r>
    </w:p>
    <w:p w14:paraId="44C61A60" w14:textId="77777777" w:rsidR="006C0896" w:rsidRPr="00D1692D" w:rsidRDefault="00A3772E" w:rsidP="006C0896">
      <w:pPr>
        <w:jc w:val="center"/>
      </w:pPr>
      <w:r w:rsidRPr="00D1692D">
        <w:rPr>
          <w:b/>
        </w:rPr>
        <w:t xml:space="preserve">pentru vânzarea de masă lemnoasă pe picior de către </w:t>
      </w:r>
      <w:r w:rsidR="006C0896" w:rsidRPr="00D1692D">
        <w:rPr>
          <w:b/>
        </w:rPr>
        <w:t>R.P.L.P. Stejarul R.A</w:t>
      </w:r>
      <w:r w:rsidR="006C0896" w:rsidRPr="00D1692D">
        <w:t xml:space="preserve">.  </w:t>
      </w:r>
    </w:p>
    <w:p w14:paraId="7EEEB47B" w14:textId="77777777" w:rsidR="006C0896" w:rsidRPr="00D1692D" w:rsidRDefault="006C0896" w:rsidP="006C0896">
      <w:pPr>
        <w:jc w:val="center"/>
      </w:pPr>
    </w:p>
    <w:p w14:paraId="268ECA32" w14:textId="77777777" w:rsidR="006C0896" w:rsidRPr="00D1692D" w:rsidRDefault="006C0896" w:rsidP="006C0896">
      <w:pPr>
        <w:jc w:val="center"/>
      </w:pPr>
    </w:p>
    <w:p w14:paraId="4EEFAF36" w14:textId="7441461D" w:rsidR="00A3772E" w:rsidRPr="00D1692D" w:rsidRDefault="00A3772E" w:rsidP="006C0896">
      <w:pPr>
        <w:jc w:val="center"/>
        <w:rPr>
          <w:b/>
        </w:rPr>
      </w:pPr>
      <w:r w:rsidRPr="00D1692D">
        <w:rPr>
          <w:b/>
        </w:rPr>
        <w:t>Modul de desfășurare a licitației</w:t>
      </w:r>
      <w:r w:rsidR="001C2B54">
        <w:rPr>
          <w:b/>
        </w:rPr>
        <w:t xml:space="preserve"> electronice </w:t>
      </w:r>
      <w:r w:rsidRPr="00D1692D">
        <w:rPr>
          <w:b/>
        </w:rPr>
        <w:t xml:space="preserve">, în funcție de tipul de licitației </w:t>
      </w:r>
    </w:p>
    <w:p w14:paraId="5C219CA8" w14:textId="77777777" w:rsidR="00A3772E" w:rsidRPr="00D1692D" w:rsidRDefault="00A3772E" w:rsidP="00A3772E">
      <w:pPr>
        <w:jc w:val="center"/>
        <w:rPr>
          <w:b/>
        </w:rPr>
      </w:pPr>
    </w:p>
    <w:p w14:paraId="1083C468" w14:textId="77777777" w:rsidR="00A3772E" w:rsidRPr="00D1692D" w:rsidRDefault="00A3772E" w:rsidP="00A3772E">
      <w:pPr>
        <w:jc w:val="both"/>
        <w:rPr>
          <w:b/>
        </w:rPr>
      </w:pPr>
      <w:r w:rsidRPr="00D1692D">
        <w:lastRenderedPageBreak/>
        <w:t xml:space="preserve">I. </w:t>
      </w:r>
      <w:r w:rsidRPr="00D1692D">
        <w:rPr>
          <w:b/>
        </w:rPr>
        <w:t>Licitația publică cu strigare.</w:t>
      </w:r>
    </w:p>
    <w:p w14:paraId="2A12886C" w14:textId="77777777" w:rsidR="0079237C" w:rsidRPr="00D1692D" w:rsidRDefault="0079237C" w:rsidP="00A3772E">
      <w:pPr>
        <w:jc w:val="both"/>
        <w:rPr>
          <w:b/>
        </w:rPr>
      </w:pPr>
    </w:p>
    <w:p w14:paraId="6FCF073E" w14:textId="5AB00F7D" w:rsidR="00A3772E" w:rsidRDefault="00F7535D" w:rsidP="00A3772E">
      <w:pPr>
        <w:jc w:val="both"/>
      </w:pPr>
      <w:r>
        <w:t xml:space="preserve">Nu este cazul </w:t>
      </w:r>
    </w:p>
    <w:p w14:paraId="0A35204D" w14:textId="77777777" w:rsidR="00F7535D" w:rsidRDefault="00F7535D" w:rsidP="00A3772E">
      <w:pPr>
        <w:jc w:val="both"/>
      </w:pPr>
    </w:p>
    <w:p w14:paraId="26003118" w14:textId="0EB40DA3" w:rsidR="00F7535D" w:rsidRDefault="00F7535D" w:rsidP="00A3772E">
      <w:pPr>
        <w:jc w:val="both"/>
        <w:rPr>
          <w:b/>
          <w:bCs/>
        </w:rPr>
      </w:pPr>
      <w:r w:rsidRPr="00F7535D">
        <w:rPr>
          <w:b/>
          <w:bCs/>
        </w:rPr>
        <w:t>II Licitatia Electronica .</w:t>
      </w:r>
    </w:p>
    <w:p w14:paraId="26F922BB" w14:textId="77777777" w:rsidR="00F7535D" w:rsidRPr="004A3599" w:rsidRDefault="00F7535D" w:rsidP="00F7535D">
      <w:pPr>
        <w:pStyle w:val="Listparagraf"/>
        <w:numPr>
          <w:ilvl w:val="0"/>
          <w:numId w:val="22"/>
        </w:numPr>
        <w:spacing w:after="200" w:line="276" w:lineRule="auto"/>
        <w:jc w:val="both"/>
      </w:pPr>
      <w:r w:rsidRPr="004A3599">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3EB631AE" w14:textId="43C0F292" w:rsidR="00F7535D" w:rsidRPr="004A3599" w:rsidRDefault="00F7535D" w:rsidP="00F7535D">
      <w:pPr>
        <w:ind w:left="720" w:firstLine="696"/>
        <w:jc w:val="both"/>
      </w:pPr>
      <w:r w:rsidRPr="001D0090">
        <w:rPr>
          <w:b/>
          <w:bCs/>
          <w:color w:val="FF0000"/>
          <w:sz w:val="28"/>
          <w:szCs w:val="28"/>
          <w:bdr w:val="single" w:sz="4" w:space="0" w:color="auto"/>
        </w:rPr>
        <w:t xml:space="preserve">Până la ora </w:t>
      </w:r>
      <w:r w:rsidRPr="001D0090">
        <w:rPr>
          <w:b/>
          <w:bCs/>
          <w:color w:val="FF0000"/>
          <w:sz w:val="28"/>
          <w:szCs w:val="28"/>
          <w:highlight w:val="yellow"/>
          <w:bdr w:val="single" w:sz="4" w:space="0" w:color="auto"/>
        </w:rPr>
        <w:t>11:5</w:t>
      </w:r>
      <w:r w:rsidR="001D0090" w:rsidRPr="001D0090">
        <w:rPr>
          <w:b/>
          <w:bCs/>
          <w:color w:val="FF0000"/>
          <w:sz w:val="28"/>
          <w:szCs w:val="28"/>
          <w:highlight w:val="yellow"/>
          <w:bdr w:val="single" w:sz="4" w:space="0" w:color="auto"/>
        </w:rPr>
        <w:t>0</w:t>
      </w:r>
      <w:r w:rsidRPr="001D0090">
        <w:rPr>
          <w:b/>
          <w:bCs/>
          <w:color w:val="FF0000"/>
          <w:sz w:val="28"/>
          <w:szCs w:val="28"/>
          <w:bdr w:val="single" w:sz="4" w:space="0" w:color="auto"/>
        </w:rPr>
        <w:t xml:space="preserve"> se vor rezolva eventualele probleme referitoare la conectarea operatorilor la platforma de licitaţie, după începerea licitaţiei neexistând posibilitatea soluţionării acestora</w:t>
      </w:r>
      <w:r w:rsidRPr="004A3599">
        <w:t xml:space="preserve">. </w:t>
      </w:r>
    </w:p>
    <w:p w14:paraId="6E9CC091" w14:textId="65B3DDA0" w:rsidR="00F7535D" w:rsidRPr="004A3599" w:rsidRDefault="00F7535D" w:rsidP="00F7535D">
      <w:pPr>
        <w:ind w:left="720" w:firstLine="696"/>
        <w:jc w:val="both"/>
      </w:pPr>
      <w:r w:rsidRPr="004A3599">
        <w:t xml:space="preserve">2. La data şi ora stabilită pentru începerea licitaţiei, licitarea masei lemnoase începe şi se desfăşoară în ordinea prevăzută în listele de </w:t>
      </w:r>
      <w:r>
        <w:t xml:space="preserve">partizi </w:t>
      </w:r>
      <w:r w:rsidRPr="004A3599">
        <w:t xml:space="preserve"> afişate pe site-ul www.rplpstejarul.ro, pe site-ul www.produselepadurii.ro, pe site-ul www.ocoale</w:t>
      </w:r>
      <w:r>
        <w:t>silvice</w:t>
      </w:r>
      <w:r w:rsidRPr="004A3599">
        <w:t>.ro</w:t>
      </w:r>
      <w:r>
        <w:t>/publicare</w:t>
      </w:r>
      <w:r w:rsidRPr="004A3599">
        <w:t xml:space="preserve"> şi în listele din caietul de sarcini al licitaţiei.</w:t>
      </w:r>
    </w:p>
    <w:p w14:paraId="088CB284" w14:textId="77777777" w:rsidR="001D0090" w:rsidRDefault="00F7535D" w:rsidP="00F7535D">
      <w:pPr>
        <w:ind w:left="720" w:firstLine="696"/>
        <w:jc w:val="both"/>
      </w:pPr>
      <w:r w:rsidRPr="004A3599">
        <w:t xml:space="preserve"> 3. Pentru fiecare </w:t>
      </w:r>
      <w:r>
        <w:t xml:space="preserve">partida </w:t>
      </w:r>
      <w:r w:rsidRPr="004A3599">
        <w:t xml:space="preserve">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w:t>
      </w:r>
      <w:r>
        <w:t xml:space="preserve">partizilor </w:t>
      </w:r>
      <w:r w:rsidRPr="004A3599">
        <w:t xml:space="preserve"> se desfăşoară astfel: </w:t>
      </w:r>
    </w:p>
    <w:p w14:paraId="0E946B26" w14:textId="34E32199" w:rsidR="00F7535D" w:rsidRPr="004A3599" w:rsidRDefault="00F7535D" w:rsidP="00F7535D">
      <w:pPr>
        <w:ind w:left="720" w:firstLine="696"/>
        <w:jc w:val="both"/>
      </w:pPr>
      <w:r w:rsidRPr="004A3599">
        <w:t>a) La data şi ora stabilite pentru începerea licitaţiei, licitaţia începe automat cu prim</w:t>
      </w:r>
      <w:r>
        <w:t xml:space="preserve">a partida </w:t>
      </w:r>
      <w:r w:rsidRPr="004A3599">
        <w:t xml:space="preserve">stabilit pentru data licitatiei  şi continuă cu </w:t>
      </w:r>
      <w:r>
        <w:t xml:space="preserve">partiziile </w:t>
      </w:r>
      <w:r w:rsidRPr="004A3599">
        <w:t xml:space="preserve"> următoare, în ordinea precizată în listele de licitaţie şi caietul de sarcini; licitaţia pentru fiecare </w:t>
      </w:r>
      <w:r>
        <w:t xml:space="preserve">partida </w:t>
      </w:r>
      <w:r w:rsidRPr="004A3599">
        <w:t xml:space="preserve"> se desfăşoară conform procesului descris mai jos; </w:t>
      </w:r>
    </w:p>
    <w:p w14:paraId="6EDF36A4" w14:textId="139204F8" w:rsidR="00F7535D" w:rsidRPr="004A3599" w:rsidRDefault="00F7535D" w:rsidP="00F7535D">
      <w:pPr>
        <w:ind w:left="720" w:firstLine="696"/>
        <w:jc w:val="both"/>
      </w:pPr>
      <w:r w:rsidRPr="004A3599">
        <w:t xml:space="preserve">b) În panoul utilizatorului (operatorului economic) în partea de sus, sunt afişate elementele de identificare ale </w:t>
      </w:r>
      <w:r>
        <w:t>partizii</w:t>
      </w:r>
      <w:r w:rsidRPr="004A3599">
        <w:t xml:space="preserve"> (ocolul silvic, numărul </w:t>
      </w:r>
      <w:r>
        <w:t>partida /APV</w:t>
      </w:r>
      <w:r w:rsidRPr="004A3599">
        <w:t xml:space="preserve">, natura produsului, garanţia de contractare a </w:t>
      </w:r>
      <w:r>
        <w:t xml:space="preserve">partizii, </w:t>
      </w:r>
      <w:r w:rsidRPr="004A3599">
        <w:t xml:space="preserve">volumul brut, preţul de pornire la licitaţie exprimat în lei/mc pentru volumul brut); </w:t>
      </w:r>
    </w:p>
    <w:p w14:paraId="0440275F" w14:textId="38E6BA3A" w:rsidR="00F7535D" w:rsidRPr="004A3599" w:rsidRDefault="00F7535D" w:rsidP="00F7535D">
      <w:pPr>
        <w:ind w:left="720" w:firstLine="696"/>
        <w:jc w:val="both"/>
      </w:pPr>
      <w:r w:rsidRPr="004A3599">
        <w:t xml:space="preserve">c) Pentru introducerea </w:t>
      </w:r>
      <w:r w:rsidRPr="004A3599">
        <w:rPr>
          <w:b/>
          <w:bCs/>
          <w:i/>
          <w:iCs/>
          <w:u w:val="single"/>
        </w:rPr>
        <w:t>primei oferte</w:t>
      </w:r>
      <w:r w:rsidRPr="004A3599">
        <w:t xml:space="preserve"> (preţul de pornire conform listelor de licitaţie) de către un operator economic sistemul alocă 30 secunde. În cazul în care în intervalul de 30 secunde, nu este oferit de nici un operator economic preţul de pornire, </w:t>
      </w:r>
      <w:r>
        <w:rPr>
          <w:u w:val="single"/>
        </w:rPr>
        <w:t>partida</w:t>
      </w:r>
      <w:r w:rsidRPr="004A3599">
        <w:rPr>
          <w:u w:val="single"/>
        </w:rPr>
        <w:t xml:space="preserve"> nu se adjudecă</w:t>
      </w:r>
      <w:r w:rsidRPr="004A3599">
        <w:t xml:space="preserve">; </w:t>
      </w:r>
    </w:p>
    <w:p w14:paraId="2C33094E" w14:textId="05BED136" w:rsidR="00F7535D" w:rsidRPr="002D7234" w:rsidRDefault="00F7535D" w:rsidP="00F7535D">
      <w:pPr>
        <w:ind w:left="720" w:firstLine="696"/>
        <w:jc w:val="both"/>
        <w:rPr>
          <w:b/>
          <w:bCs/>
          <w:color w:val="FF0000"/>
          <w:u w:val="single"/>
        </w:rPr>
      </w:pPr>
      <w:r w:rsidRPr="004A3599">
        <w:t>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w:t>
      </w:r>
      <w:r w:rsidRPr="007A435F">
        <w:rPr>
          <w:b/>
          <w:bCs/>
          <w:color w:val="FF0000"/>
          <w:highlight w:val="yellow"/>
          <w:u w:val="single"/>
        </w:rPr>
        <w:t>partida  se adjudecă cu o singură ofertă;</w:t>
      </w:r>
      <w:r w:rsidRPr="002D7234">
        <w:rPr>
          <w:b/>
          <w:bCs/>
          <w:color w:val="FF0000"/>
          <w:u w:val="single"/>
        </w:rPr>
        <w:t xml:space="preserve"> </w:t>
      </w:r>
    </w:p>
    <w:p w14:paraId="3CF8CC1A" w14:textId="5B6D7BF4" w:rsidR="00F7535D" w:rsidRPr="004A3599" w:rsidRDefault="00F7535D" w:rsidP="00F7535D">
      <w:pPr>
        <w:ind w:left="720" w:firstLine="696"/>
        <w:jc w:val="both"/>
      </w:pPr>
      <w:r w:rsidRPr="004A3599">
        <w:t>e) În intervalul de timp de 20 secunde, introducerea unei oferte de către orice operator economic, a cărui garanţie de contractare rămasă neutilizată permite licitarea respectiv</w:t>
      </w:r>
      <w:r>
        <w:t xml:space="preserve">ei partizi </w:t>
      </w:r>
      <w:r w:rsidRPr="004A3599">
        <w:t>, determină afişarea instantanee către toţi operatorii economic a preţului maxim ofertat, şi resetarea intervalului de timp (contorului) la 20 secunde pentru introducerea unei noi oferte de către orice operator economic interesat;</w:t>
      </w:r>
    </w:p>
    <w:p w14:paraId="2FBAE853" w14:textId="4132E033" w:rsidR="00F7535D" w:rsidRPr="004A3599" w:rsidRDefault="00F7535D" w:rsidP="00F7535D">
      <w:pPr>
        <w:ind w:left="720" w:firstLine="696"/>
        <w:jc w:val="both"/>
      </w:pPr>
      <w:r w:rsidRPr="004A3599">
        <w:lastRenderedPageBreak/>
        <w:t xml:space="preserve"> f) Pentru facilitarea ofertării, operatorii economici au 3 (trei) posbilităţi, din care două butoane „Licitează” şi „Licitează +</w:t>
      </w:r>
      <w:r w:rsidR="00D241CE">
        <w:t>10</w:t>
      </w:r>
      <w:r w:rsidRPr="004A3599">
        <w:t xml:space="preserve">”, respectiv un câmp în care se poate introduce de la tastatură un preţ valid (mai mare decât ultima ofertă), astfel: • prin acţionarea butonului „Licitează”, se ofertează cu </w:t>
      </w:r>
      <w:r>
        <w:t xml:space="preserve">5 </w:t>
      </w:r>
      <w:r w:rsidRPr="004A3599">
        <w:t>(</w:t>
      </w:r>
      <w:r>
        <w:t xml:space="preserve">cinci </w:t>
      </w:r>
      <w:r w:rsidRPr="004A3599">
        <w:t>) lei peste oferta anterioară,; • prin acţionarea butonului „Licitează +</w:t>
      </w:r>
      <w:r>
        <w:t>10</w:t>
      </w:r>
      <w:r w:rsidRPr="004A3599">
        <w:t xml:space="preserve">”, se ofertează cu </w:t>
      </w:r>
      <w:r>
        <w:t>10</w:t>
      </w:r>
      <w:r w:rsidRPr="004A3599">
        <w:t xml:space="preserve"> (</w:t>
      </w:r>
      <w:r>
        <w:t xml:space="preserve">zece </w:t>
      </w:r>
      <w:r w:rsidRPr="004A3599">
        <w:t>) lei peste oferta anterioară,; • prin înscrierea unui preţ unitar valid în caseta dedicată (mai mare decât ultima ofertă), urmată de acţionarea butonului „Licitează”;</w:t>
      </w:r>
    </w:p>
    <w:p w14:paraId="306F7AB1" w14:textId="5C233FB5" w:rsidR="00F7535D" w:rsidRPr="004A3599" w:rsidRDefault="00F7535D" w:rsidP="00F7535D">
      <w:pPr>
        <w:ind w:left="720" w:firstLine="696"/>
        <w:jc w:val="both"/>
      </w:pPr>
      <w:r w:rsidRPr="004A3599">
        <w:t xml:space="preserve"> g) Preţul maxim oferit pentru </w:t>
      </w:r>
      <w:r>
        <w:t xml:space="preserve">partida </w:t>
      </w:r>
      <w:r w:rsidRPr="004A3599">
        <w:t>, preţul oferit de către operatorul economic şi respectiv numărul de oferte făcute (licitări) pentru</w:t>
      </w:r>
      <w:r>
        <w:t xml:space="preserve"> partida </w:t>
      </w:r>
      <w:r w:rsidRPr="004A3599">
        <w:t xml:space="preserve"> sunt afişate în panoul de licitare; </w:t>
      </w:r>
    </w:p>
    <w:p w14:paraId="3FC2972A" w14:textId="68C928D3" w:rsidR="00F7535D" w:rsidRPr="004A3599" w:rsidRDefault="00F7535D" w:rsidP="00F7535D">
      <w:pPr>
        <w:ind w:left="720" w:firstLine="696"/>
        <w:jc w:val="both"/>
      </w:pPr>
      <w:r w:rsidRPr="004A3599">
        <w:t xml:space="preserve">h) La expirarea noului interval de 20 secunde, dacă au fost introduse cel puţin două oferte, adică preţul de pornire (oferit de către primul ofertant) şi o altă ofertă mai mare decât acesta, </w:t>
      </w:r>
      <w:r>
        <w:t xml:space="preserve">partida </w:t>
      </w:r>
      <w:r w:rsidRPr="004A3599">
        <w:t xml:space="preserve">se va adjudeca de către operatorul care a făcut cea mai mare ofertă </w:t>
      </w:r>
    </w:p>
    <w:p w14:paraId="272E0F4F" w14:textId="5F680266" w:rsidR="00F7535D" w:rsidRPr="004A3599" w:rsidRDefault="00F7535D" w:rsidP="00F7535D">
      <w:pPr>
        <w:ind w:left="720" w:firstLine="696"/>
        <w:jc w:val="both"/>
      </w:pPr>
      <w:r w:rsidRPr="004A3599">
        <w:t xml:space="preserve"> Recapitulând, pentru </w:t>
      </w:r>
      <w:r>
        <w:t xml:space="preserve">o partida </w:t>
      </w:r>
      <w:r w:rsidRPr="004A3599">
        <w:t xml:space="preserve"> pot exista următoarele situaţii:</w:t>
      </w:r>
    </w:p>
    <w:p w14:paraId="2D0E1681" w14:textId="5A15BCE5" w:rsidR="00F7535D" w:rsidRPr="004A3599" w:rsidRDefault="00F7535D" w:rsidP="00F7535D">
      <w:pPr>
        <w:ind w:left="720" w:firstLine="696"/>
        <w:jc w:val="both"/>
      </w:pPr>
      <w:r w:rsidRPr="004A3599">
        <w:t xml:space="preserve"> A) </w:t>
      </w:r>
      <w:r>
        <w:t xml:space="preserve">Partida </w:t>
      </w:r>
      <w:r w:rsidRPr="004A3599">
        <w:t xml:space="preserve"> rămâne NEADJUDECAT</w:t>
      </w:r>
      <w:r>
        <w:t>A</w:t>
      </w:r>
      <w:r w:rsidRPr="004A3599">
        <w:t xml:space="preserve"> dacă: • nu a fost făcută nici o ofertă în intervalul de 30 secunde de la începerea licitaţiei pentru respectiv</w:t>
      </w:r>
      <w:r>
        <w:t xml:space="preserve">a partida </w:t>
      </w:r>
      <w:r w:rsidRPr="004A3599">
        <w:t xml:space="preserve">; </w:t>
      </w:r>
    </w:p>
    <w:p w14:paraId="3A9FBAFA" w14:textId="77777777" w:rsidR="00745752" w:rsidRDefault="00F7535D" w:rsidP="00F7535D">
      <w:pPr>
        <w:ind w:left="720" w:firstLine="696"/>
        <w:jc w:val="both"/>
      </w:pPr>
      <w:r w:rsidRPr="00745752">
        <w:rPr>
          <w:b/>
          <w:bCs/>
          <w:color w:val="FF0000"/>
          <w:highlight w:val="yellow"/>
        </w:rPr>
        <w:t>B) Partida  se ADJUDECĂ: • dacă a fost făcută o singură ofertă (egală cu preţul de pornire sau mai mare decât prețul de pornire) de către un operator economic</w:t>
      </w:r>
      <w:r w:rsidRPr="00745752">
        <w:rPr>
          <w:color w:val="FF0000"/>
        </w:rPr>
        <w:t>,</w:t>
      </w:r>
      <w:r w:rsidRPr="004A3599">
        <w:t xml:space="preserve"> iar în intervalul de timp rămas de 20 secunde nu mai este făcută nici o ofertă de către alt operator economic; • dacă au existat cel puțin două oferte făcute de operatori economici diferiți </w:t>
      </w:r>
      <w:r w:rsidR="0087735E">
        <w:t xml:space="preserve">partida </w:t>
      </w:r>
      <w:r w:rsidRPr="004A3599">
        <w:t xml:space="preserve"> se adjudecă de către operatorul care a oferit preţul cel mai mare, peste preţul de pornire. Este declarat adjudecatar licitantul care a oferit preţul cel mai mare. </w:t>
      </w:r>
    </w:p>
    <w:p w14:paraId="10820D50" w14:textId="35BC50B8" w:rsidR="00F7535D" w:rsidRPr="00EB107B" w:rsidRDefault="00F7535D" w:rsidP="00F7535D">
      <w:pPr>
        <w:ind w:left="720" w:firstLine="696"/>
        <w:jc w:val="both"/>
        <w:rPr>
          <w:b/>
          <w:bCs/>
          <w:i/>
          <w:iCs/>
        </w:rPr>
      </w:pPr>
      <w:r w:rsidRPr="00745752">
        <w:rPr>
          <w:b/>
          <w:bCs/>
          <w:color w:val="FF0000"/>
          <w:u w:val="single"/>
        </w:rPr>
        <w:t xml:space="preserve">Dacă pentru </w:t>
      </w:r>
      <w:r w:rsidR="0087735E" w:rsidRPr="00745752">
        <w:rPr>
          <w:b/>
          <w:bCs/>
          <w:color w:val="FF0000"/>
          <w:u w:val="single"/>
        </w:rPr>
        <w:t xml:space="preserve">partida </w:t>
      </w:r>
      <w:r w:rsidRPr="00745752">
        <w:rPr>
          <w:b/>
          <w:bCs/>
          <w:color w:val="FF0000"/>
          <w:u w:val="single"/>
        </w:rPr>
        <w:t xml:space="preserve"> care face obiectul licitaţiei se face o singură ofertă, acesta/aceasta poate fi adjudecat/adjudecată prin respectiva licitaţie</w:t>
      </w:r>
      <w:r w:rsidRPr="004A3599">
        <w:t xml:space="preserve">. Licitaţia electronică se desfăşoară într-o singură rundă de licitare, conform paşilor descrişi la punctul 3 din prezenta anexă, în ordinea </w:t>
      </w:r>
      <w:r w:rsidR="0087735E">
        <w:t xml:space="preserve">partizilor </w:t>
      </w:r>
      <w:r w:rsidRPr="004A3599">
        <w:t xml:space="preserve"> din lista  , conform anunţului de licitaţie şi caietului de sarcini. Licitaţia electronică se închide în fiecare zi de licitaţie, după ultim</w:t>
      </w:r>
      <w:r w:rsidR="00D47DDE">
        <w:t xml:space="preserve">a partida </w:t>
      </w:r>
      <w:r w:rsidRPr="004A3599">
        <w:t xml:space="preserve"> din lista , iar </w:t>
      </w:r>
      <w:r w:rsidRPr="00EB107B">
        <w:rPr>
          <w:b/>
          <w:bCs/>
          <w:i/>
          <w:iCs/>
          <w:highlight w:val="yellow"/>
        </w:rPr>
        <w:t>ora estimată de finalizare în ziua de licitaţie este ora 1</w:t>
      </w:r>
      <w:r w:rsidR="00FE24BE">
        <w:rPr>
          <w:b/>
          <w:bCs/>
          <w:i/>
          <w:iCs/>
          <w:highlight w:val="yellow"/>
        </w:rPr>
        <w:t>3</w:t>
      </w:r>
      <w:r w:rsidRPr="00EB107B">
        <w:rPr>
          <w:b/>
          <w:bCs/>
          <w:i/>
          <w:iCs/>
          <w:highlight w:val="yellow"/>
        </w:rPr>
        <w:t>.</w:t>
      </w:r>
      <w:r w:rsidR="00FE24BE">
        <w:rPr>
          <w:b/>
          <w:bCs/>
          <w:i/>
          <w:iCs/>
          <w:highlight w:val="yellow"/>
        </w:rPr>
        <w:t>20</w:t>
      </w:r>
      <w:r w:rsidR="00790ADC" w:rsidRPr="00EB107B">
        <w:rPr>
          <w:b/>
          <w:bCs/>
          <w:i/>
          <w:iCs/>
          <w:highlight w:val="yellow"/>
        </w:rPr>
        <w:t>.</w:t>
      </w:r>
      <w:r w:rsidRPr="00EB107B">
        <w:rPr>
          <w:b/>
          <w:bCs/>
          <w:i/>
          <w:iCs/>
        </w:rPr>
        <w:t xml:space="preserve"> </w:t>
      </w:r>
    </w:p>
    <w:p w14:paraId="68455D3F" w14:textId="77777777" w:rsidR="00F7535D" w:rsidRPr="0000535D" w:rsidRDefault="00F7535D" w:rsidP="00F7535D">
      <w:pPr>
        <w:ind w:left="720" w:firstLine="696"/>
        <w:jc w:val="both"/>
        <w:rPr>
          <w:b/>
          <w:bCs/>
        </w:rPr>
      </w:pPr>
      <w:r w:rsidRPr="004A3599">
        <w:t xml:space="preserve">(1) </w:t>
      </w:r>
      <w:r w:rsidRPr="0000535D">
        <w:rPr>
          <w:b/>
          <w:bCs/>
        </w:rPr>
        <w:t xml:space="preserve">Pe parcursul licitaţiei, organizatorul licitaţiei nu are dreptul de a dezvălui identitatea ofertanților, conform art 41. alin (2) din Regulament. </w:t>
      </w:r>
    </w:p>
    <w:p w14:paraId="48173A04" w14:textId="4599ACBC" w:rsidR="00F7535D" w:rsidRPr="004A3599" w:rsidRDefault="00F7535D" w:rsidP="00F7535D">
      <w:pPr>
        <w:ind w:left="720" w:firstLine="696"/>
        <w:jc w:val="both"/>
      </w:pPr>
      <w:r w:rsidRPr="004A3599">
        <w:t>(2) În cursul fiecărei runde a licitaţiei electronice, vânzătorul are obligaţia de a comunica, instantaneu, tuturor ofertanţilor preţul maxim ofertat, conform art. 41 alin (3) din Regulament 8. Daca garanţia un</w:t>
      </w:r>
      <w:r w:rsidR="00790ADC">
        <w:t xml:space="preserve">ei partizi </w:t>
      </w:r>
      <w:r w:rsidRPr="004A3599">
        <w:t xml:space="preserve"> nu este acoperită de garanţia rămasă neutilizată, operatorul economic nu va putea licita la </w:t>
      </w:r>
      <w:r w:rsidR="003413F0">
        <w:t xml:space="preserve">acea partida </w:t>
      </w:r>
      <w:r w:rsidRPr="004A3599">
        <w:t xml:space="preserve">. Garanţia de contractare rămasă neutilizată este afişată în panoul utilizatorului (operatorului economic) şi se actualizează automat prin diminuarea cu garanţiile loturilor adjudecate. 9. Contractarea și respectiv facturarea </w:t>
      </w:r>
      <w:r w:rsidR="003413F0">
        <w:t xml:space="preserve">partizilor </w:t>
      </w:r>
      <w:r w:rsidRPr="004A3599">
        <w:t xml:space="preserve"> adjudecate se va face potrivit prevederilor art. 54, alin (8) din Regulamentul de valorificare a masei lemnoase aprobat prin Hotărârea Guvernului nr. 715/2017, cu modificările și completările ulterioare. </w:t>
      </w:r>
    </w:p>
    <w:p w14:paraId="3E197628" w14:textId="77777777" w:rsidR="00F7535D" w:rsidRPr="004A3599" w:rsidRDefault="00F7535D" w:rsidP="00F7535D">
      <w:pPr>
        <w:jc w:val="both"/>
        <w:rPr>
          <w:b/>
          <w:bCs/>
          <w:i/>
          <w:iCs/>
          <w:u w:val="single"/>
          <w:lang w:val="fr-FR"/>
        </w:rPr>
      </w:pPr>
    </w:p>
    <w:p w14:paraId="71D6BA0A" w14:textId="77777777" w:rsidR="00F7535D" w:rsidRPr="004A3599" w:rsidRDefault="00F7535D" w:rsidP="00F7535D">
      <w:pPr>
        <w:jc w:val="both"/>
        <w:rPr>
          <w:b/>
          <w:bCs/>
          <w:i/>
          <w:iCs/>
          <w:u w:val="single"/>
          <w:lang w:val="fr-FR"/>
        </w:rPr>
      </w:pPr>
      <w:r w:rsidRPr="004A3599">
        <w:rPr>
          <w:b/>
          <w:bCs/>
          <w:i/>
          <w:iCs/>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29A9B6E3" w14:textId="77777777" w:rsidR="00F7535D" w:rsidRPr="00F7535D" w:rsidRDefault="00F7535D" w:rsidP="00A3772E">
      <w:pPr>
        <w:jc w:val="both"/>
      </w:pPr>
    </w:p>
    <w:p w14:paraId="7455D3A0" w14:textId="0E94C84A" w:rsidR="00A3772E" w:rsidRDefault="0048775D" w:rsidP="00A3772E">
      <w:pPr>
        <w:jc w:val="both"/>
      </w:pPr>
      <w:r>
        <w:t>.</w:t>
      </w:r>
    </w:p>
    <w:p w14:paraId="00532125" w14:textId="77777777" w:rsidR="0048775D" w:rsidRDefault="0048775D" w:rsidP="00A3772E">
      <w:pPr>
        <w:jc w:val="both"/>
      </w:pPr>
    </w:p>
    <w:p w14:paraId="665E6FC4" w14:textId="77777777" w:rsidR="0048775D" w:rsidRDefault="0048775D" w:rsidP="00A3772E">
      <w:pPr>
        <w:jc w:val="both"/>
      </w:pPr>
    </w:p>
    <w:p w14:paraId="3ACDE87E" w14:textId="77777777" w:rsidR="00F32CC1" w:rsidRDefault="00F32CC1" w:rsidP="00A3772E">
      <w:pPr>
        <w:jc w:val="both"/>
      </w:pPr>
    </w:p>
    <w:p w14:paraId="6FA05AE6" w14:textId="77777777" w:rsidR="00F32CC1" w:rsidRDefault="00F32CC1" w:rsidP="00A3772E">
      <w:pPr>
        <w:jc w:val="both"/>
      </w:pPr>
    </w:p>
    <w:p w14:paraId="33A75205" w14:textId="77777777" w:rsidR="00F32CC1" w:rsidRPr="00D1692D" w:rsidRDefault="00F32CC1" w:rsidP="00A3772E">
      <w:pPr>
        <w:jc w:val="both"/>
      </w:pPr>
    </w:p>
    <w:p w14:paraId="1BA495F1" w14:textId="77777777" w:rsidR="007A1AAD" w:rsidRPr="00D1692D" w:rsidRDefault="007A1AAD" w:rsidP="00A3772E">
      <w:pPr>
        <w:jc w:val="both"/>
      </w:pPr>
    </w:p>
    <w:p w14:paraId="1418F8EC" w14:textId="77777777" w:rsidR="00A3772E" w:rsidRPr="00D1692D" w:rsidRDefault="00A3772E" w:rsidP="00A3772E">
      <w:pPr>
        <w:jc w:val="center"/>
        <w:rPr>
          <w:b/>
        </w:rPr>
      </w:pPr>
      <w:r w:rsidRPr="00D1692D">
        <w:rPr>
          <w:b/>
        </w:rPr>
        <w:t xml:space="preserve">Anexa nr. 4 </w:t>
      </w:r>
      <w:r w:rsidR="00F209B5" w:rsidRPr="00D1692D">
        <w:rPr>
          <w:b/>
        </w:rPr>
        <w:t>la modelul – conținutul – cadru al caietului de sarcini</w:t>
      </w:r>
    </w:p>
    <w:p w14:paraId="1D123C52" w14:textId="77777777" w:rsidR="00A3772E" w:rsidRPr="00D1692D" w:rsidRDefault="00A3772E" w:rsidP="002C7616">
      <w:pPr>
        <w:jc w:val="center"/>
      </w:pPr>
      <w:r w:rsidRPr="00D1692D">
        <w:rPr>
          <w:b/>
        </w:rPr>
        <w:t xml:space="preserve">pentru vânzarea de masă lemnoasă pe picior de </w:t>
      </w:r>
      <w:r w:rsidR="002C7616" w:rsidRPr="00D1692D">
        <w:rPr>
          <w:b/>
        </w:rPr>
        <w:t>R.P.L.P. Stejarul R.A</w:t>
      </w:r>
      <w:r w:rsidR="002C7616" w:rsidRPr="00D1692D">
        <w:t xml:space="preserve">.  </w:t>
      </w:r>
    </w:p>
    <w:p w14:paraId="5FA0CD4F" w14:textId="77777777" w:rsidR="002C7616" w:rsidRPr="00D1692D" w:rsidRDefault="002C7616" w:rsidP="002C7616">
      <w:pPr>
        <w:jc w:val="center"/>
      </w:pPr>
    </w:p>
    <w:p w14:paraId="36F14064" w14:textId="77777777" w:rsidR="00A3772E" w:rsidRPr="00D1692D" w:rsidRDefault="00A3772E" w:rsidP="00A3772E">
      <w:pPr>
        <w:jc w:val="center"/>
        <w:rPr>
          <w:b/>
        </w:rPr>
      </w:pPr>
      <w:r w:rsidRPr="00D1692D">
        <w:rPr>
          <w:b/>
        </w:rPr>
        <w:t xml:space="preserve">Regulile silvice privind autorizarea, predarea spre exploatare, exploatarea masei lemnoase, controlul respectării regulilor silvice de exploatare, </w:t>
      </w:r>
    </w:p>
    <w:p w14:paraId="60401D5C" w14:textId="77777777" w:rsidR="00A3772E" w:rsidRDefault="00A3772E" w:rsidP="00A3772E">
      <w:pPr>
        <w:jc w:val="center"/>
        <w:rPr>
          <w:b/>
        </w:rPr>
      </w:pPr>
      <w:r w:rsidRPr="00D1692D">
        <w:rPr>
          <w:b/>
        </w:rPr>
        <w:t>curățarea și reprimirea parchetelor</w:t>
      </w:r>
    </w:p>
    <w:p w14:paraId="16B334E1" w14:textId="77777777" w:rsidR="00441EB9" w:rsidRDefault="00441EB9" w:rsidP="00A3772E">
      <w:pPr>
        <w:jc w:val="center"/>
        <w:rPr>
          <w:b/>
        </w:rPr>
      </w:pPr>
    </w:p>
    <w:p w14:paraId="74006923" w14:textId="77777777" w:rsidR="00441EB9" w:rsidRDefault="00441EB9" w:rsidP="00A3772E">
      <w:pPr>
        <w:jc w:val="center"/>
        <w:rPr>
          <w:b/>
        </w:rPr>
      </w:pPr>
    </w:p>
    <w:p w14:paraId="4ECE55E8" w14:textId="77777777" w:rsidR="00441EB9" w:rsidRDefault="00441EB9" w:rsidP="00A3772E">
      <w:pPr>
        <w:jc w:val="center"/>
        <w:rPr>
          <w:b/>
        </w:rPr>
      </w:pPr>
    </w:p>
    <w:p w14:paraId="5CC2783A" w14:textId="77777777" w:rsidR="00441EB9" w:rsidRPr="00D1692D" w:rsidRDefault="00441EB9" w:rsidP="00A3772E">
      <w:pPr>
        <w:jc w:val="center"/>
        <w:rPr>
          <w:b/>
        </w:rPr>
      </w:pPr>
    </w:p>
    <w:p w14:paraId="2B8B25D5" w14:textId="77777777" w:rsidR="00A3772E" w:rsidRPr="00D1692D" w:rsidRDefault="00A3772E" w:rsidP="00A3772E">
      <w:pPr>
        <w:keepNext/>
        <w:keepLines/>
        <w:spacing w:before="200"/>
        <w:outlineLvl w:val="1"/>
        <w:rPr>
          <w:b/>
          <w:bCs/>
        </w:rPr>
      </w:pPr>
      <w:bookmarkStart w:id="19" w:name="_Toc436395203"/>
      <w:r w:rsidRPr="00D1692D">
        <w:rPr>
          <w:b/>
          <w:bCs/>
        </w:rPr>
        <w:t>1. Reguli privind autorizarea parchetelor</w:t>
      </w:r>
      <w:bookmarkEnd w:id="19"/>
    </w:p>
    <w:p w14:paraId="14373147" w14:textId="77777777" w:rsidR="00A3772E" w:rsidRPr="00D1692D" w:rsidRDefault="00A3772E" w:rsidP="00A3772E">
      <w:pPr>
        <w:jc w:val="both"/>
        <w:rPr>
          <w:rFonts w:eastAsia="Lucida Sans Unicode"/>
        </w:rPr>
      </w:pPr>
    </w:p>
    <w:p w14:paraId="246A1C8E" w14:textId="77777777" w:rsidR="00A3772E" w:rsidRPr="00D1692D" w:rsidRDefault="00A3772E" w:rsidP="00A3772E">
      <w:pPr>
        <w:jc w:val="both"/>
        <w:rPr>
          <w:rFonts w:eastAsia="Lucida Sans Unicode"/>
        </w:rPr>
      </w:pPr>
      <w:bookmarkStart w:id="20" w:name="do|caII|si1"/>
      <w:bookmarkStart w:id="21" w:name="do|caII|si1|ar4|al1"/>
      <w:bookmarkEnd w:id="20"/>
      <w:bookmarkEnd w:id="21"/>
      <w:r w:rsidRPr="00D1692D">
        <w:rPr>
          <w:rFonts w:eastAsia="Lucida Sans Unicode"/>
        </w:rPr>
        <w:t>1.1. Exploatarea masei lemnoase se efectuează de către persoanele juridice atestate pentru exploatări forestiere.</w:t>
      </w:r>
    </w:p>
    <w:p w14:paraId="15D62A10" w14:textId="77777777" w:rsidR="00A3772E" w:rsidRPr="00D1692D" w:rsidRDefault="00A3772E" w:rsidP="00A3772E">
      <w:pPr>
        <w:jc w:val="both"/>
        <w:rPr>
          <w:rFonts w:eastAsia="Lucida Sans Unicode"/>
        </w:rPr>
      </w:pPr>
      <w:bookmarkStart w:id="22" w:name="do|caII|si1|ar4|al2"/>
      <w:bookmarkEnd w:id="22"/>
      <w:r w:rsidRPr="00D1692D">
        <w:rPr>
          <w:rFonts w:eastAsia="Lucida Sans Unicode"/>
          <w:bCs/>
        </w:rPr>
        <w:t xml:space="preserve">1.2. </w:t>
      </w:r>
      <w:r w:rsidRPr="00D1692D">
        <w:rPr>
          <w:rFonts w:eastAsia="Lucida Sans Unicode"/>
        </w:rPr>
        <w:t>Exploatarea masei lemnoase se efectuează în baza autorizației de exploatare,</w:t>
      </w:r>
      <w:r w:rsidR="00873EED" w:rsidRPr="00D1692D">
        <w:rPr>
          <w:rFonts w:eastAsia="Lucida Sans Unicode"/>
        </w:rPr>
        <w:t xml:space="preserve"> generată în SUMAL,</w:t>
      </w:r>
      <w:r w:rsidRPr="00D1692D">
        <w:rPr>
          <w:rFonts w:eastAsia="Lucida Sans Unicode"/>
        </w:rPr>
        <w:t xml:space="preserve"> denumită în continuare autorizație, al cărui model este prevăzut în </w:t>
      </w:r>
      <w:r w:rsidRPr="00D1692D">
        <w:rPr>
          <w:rFonts w:eastAsia="Lucida Sans Unicode"/>
          <w:i/>
        </w:rPr>
        <w:t>Anexa nr. 1</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54185D4F" w14:textId="342FF884" w:rsidR="00A3772E" w:rsidRPr="00D1692D" w:rsidRDefault="00A3772E" w:rsidP="00A3772E">
      <w:pPr>
        <w:jc w:val="both"/>
        <w:rPr>
          <w:rFonts w:eastAsia="Lucida Sans Unicode"/>
        </w:rPr>
      </w:pPr>
      <w:bookmarkStart w:id="23" w:name="do|caII|si1|ar4|al3"/>
      <w:bookmarkEnd w:id="23"/>
      <w:r w:rsidRPr="00D1692D">
        <w:rPr>
          <w:rFonts w:eastAsia="Lucida Sans Unicode"/>
          <w:bCs/>
        </w:rPr>
        <w:t xml:space="preserve">1.3. </w:t>
      </w:r>
      <w:r w:rsidRPr="00D1692D">
        <w:rPr>
          <w:rFonts w:eastAsia="Lucida Sans Unicode"/>
        </w:rPr>
        <w:t>Autorizațiile de exploatare se emit în 2 exemplare de către șeful ocolului silvic care asigură administrarea sau serviciile silvice, dintre care primul exemplar pentru ocolul silvic, al doilea exemplar pentru titularul autorizației de exploatare.</w:t>
      </w:r>
      <w:r w:rsidR="00AB77A0">
        <w:rPr>
          <w:rFonts w:eastAsia="Lucida Sans Unicode"/>
        </w:rPr>
        <w:t>.</w:t>
      </w:r>
    </w:p>
    <w:p w14:paraId="45C09410" w14:textId="77777777" w:rsidR="00A3772E" w:rsidRPr="00D1692D" w:rsidRDefault="00A3772E" w:rsidP="00A3772E">
      <w:pPr>
        <w:jc w:val="both"/>
        <w:rPr>
          <w:rFonts w:eastAsia="Lucida Sans Unicode"/>
        </w:rPr>
      </w:pPr>
      <w:bookmarkStart w:id="24" w:name="do|caII|si1|ar4|al4"/>
      <w:bookmarkStart w:id="25" w:name="do|caII|si1|ar4|al4|lic"/>
      <w:bookmarkStart w:id="26" w:name="do|caII|si1|ar5"/>
      <w:bookmarkStart w:id="27" w:name="do|caII|si1|ar5|al1"/>
      <w:bookmarkEnd w:id="24"/>
      <w:bookmarkEnd w:id="25"/>
      <w:bookmarkEnd w:id="26"/>
      <w:bookmarkEnd w:id="27"/>
      <w:r w:rsidRPr="00D1692D">
        <w:rPr>
          <w:rFonts w:eastAsia="Lucida Sans Unicode"/>
          <w:bCs/>
        </w:rPr>
        <w:t xml:space="preserve">1.4. </w:t>
      </w:r>
      <w:r w:rsidRPr="00D1692D">
        <w:rPr>
          <w:rFonts w:eastAsia="Lucida Sans Unicode"/>
        </w:rPr>
        <w:t xml:space="preserve">Durata maximă de exploatare a masei lemnoase este prevăzută în </w:t>
      </w:r>
      <w:r w:rsidRPr="00D1692D">
        <w:rPr>
          <w:rFonts w:eastAsia="Lucida Sans Unicode"/>
          <w:i/>
        </w:rPr>
        <w:t xml:space="preserve">Anexa nr. 2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7FD0707" w14:textId="77777777" w:rsidR="00A3772E" w:rsidRPr="00D1692D" w:rsidRDefault="00A3772E" w:rsidP="00A3772E">
      <w:pPr>
        <w:jc w:val="both"/>
        <w:rPr>
          <w:rFonts w:eastAsia="Lucida Sans Unicode"/>
        </w:rPr>
      </w:pPr>
      <w:bookmarkStart w:id="28" w:name="do|caII|si1|ar5|al2"/>
      <w:bookmarkEnd w:id="28"/>
      <w:r w:rsidRPr="00D1692D">
        <w:rPr>
          <w:rFonts w:eastAsia="Lucida Sans Unicode"/>
          <w:bCs/>
        </w:rPr>
        <w:t xml:space="preserve">1.5. </w:t>
      </w:r>
      <w:r w:rsidRPr="00D1692D">
        <w:rPr>
          <w:rFonts w:eastAsia="Lucida Sans Unicode"/>
        </w:rPr>
        <w:t>Este interzisă exploatarea masei lemnoase în afara termenelor prevăzute în autorizații.</w:t>
      </w:r>
    </w:p>
    <w:p w14:paraId="11034986" w14:textId="77777777" w:rsidR="00A3772E" w:rsidRPr="00D1692D" w:rsidRDefault="00A3772E" w:rsidP="00A3772E">
      <w:pPr>
        <w:jc w:val="both"/>
        <w:rPr>
          <w:rFonts w:eastAsia="Lucida Sans Unicode"/>
        </w:rPr>
      </w:pPr>
      <w:bookmarkStart w:id="29" w:name="do|caII|si1|ar6"/>
      <w:bookmarkStart w:id="30" w:name="do|caII|si1|ar6|al1"/>
      <w:bookmarkEnd w:id="29"/>
      <w:bookmarkEnd w:id="30"/>
      <w:r w:rsidRPr="00D1692D">
        <w:rPr>
          <w:rFonts w:eastAsia="Lucida Sans Unicode"/>
          <w:bCs/>
        </w:rPr>
        <w:t xml:space="preserve">1.6. </w:t>
      </w:r>
      <w:r w:rsidRPr="00D1692D">
        <w:rPr>
          <w:rFonts w:eastAsia="Lucida Sans Unicode"/>
        </w:rPr>
        <w:t>Autorizațiile aflate în termenul de valabilitate se retrag de către emitenții acestora, în cazul apariției unor situații deosebite ce impun o astfel de măsură, cum sunt: litigii de proprietate aflate pe rolul instanțelor, hotărâri judecătorești de stopare a lucrărilor de exploatare, schimbarea ocolului silvic care administrează pădurea, rezilierea contractelor de vânzare a masei lemnoase pe picior.</w:t>
      </w:r>
    </w:p>
    <w:p w14:paraId="46285313" w14:textId="77777777" w:rsidR="00A3772E" w:rsidRPr="00D1692D" w:rsidRDefault="00A3772E" w:rsidP="00A3772E">
      <w:pPr>
        <w:jc w:val="both"/>
        <w:rPr>
          <w:rFonts w:eastAsia="Lucida Sans Unicode"/>
        </w:rPr>
      </w:pPr>
      <w:bookmarkStart w:id="31" w:name="do|caII|si1|ar6|al2"/>
      <w:bookmarkStart w:id="32" w:name="do|caII|si1|ar6|al3"/>
      <w:bookmarkEnd w:id="31"/>
      <w:bookmarkEnd w:id="32"/>
      <w:r w:rsidRPr="00D1692D">
        <w:rPr>
          <w:rFonts w:eastAsia="Lucida Sans Unicode"/>
          <w:bCs/>
        </w:rPr>
        <w:t xml:space="preserve">1.7. </w:t>
      </w:r>
      <w:r w:rsidRPr="00D1692D">
        <w:rPr>
          <w:rFonts w:eastAsia="Lucida Sans Unicode"/>
        </w:rPr>
        <w:t>În situațiile prevăzute la punctul 1.6 emitentul autorizației dispune imediat oprirea doborârii arborilor și inventarierea în termen de maximum 30 de zile a stocurilor existente - pe picior și/sau în faze pe suprafața parchetului ori în platforma primară, termen care poate fi prelungit în situația apariției condițiilor nefavorabile confirmate cu documente oficiale, cu perioada de manifestare a acestora; între părțile contractante sau între emitentul și titularul autorizației de exploatare se procedează la regularizarea cantitativă a masei lemnoase, conform clauzelor contractuale, și la reprimirea parchetului respectiv.</w:t>
      </w:r>
    </w:p>
    <w:p w14:paraId="1407DEFD" w14:textId="77777777" w:rsidR="00A3772E" w:rsidRPr="00D1692D" w:rsidRDefault="00A3772E" w:rsidP="00A3772E">
      <w:pPr>
        <w:jc w:val="both"/>
        <w:rPr>
          <w:rFonts w:eastAsia="Lucida Sans Unicode"/>
        </w:rPr>
      </w:pPr>
      <w:r w:rsidRPr="00D1692D">
        <w:rPr>
          <w:rFonts w:eastAsia="Lucida Sans Unicode"/>
        </w:rPr>
        <w:t>1.8.Inventarele masei lemnoase existente pe picior, în faze tehnologice și în platforma primară, însușite sub semnătură de împuterniciții părților contractante, se înregistrează la sediul vânzătorului și se transmit cumpărătorului, cu confirmare de primire, după care centralizatorul inventarelor respective, pe specii, se înscrie în procesul-verbal de reprimire a parchetului; în situația în care cumpărătorul masei lemnoase nu participă la inventariere la data comunicată prin invitație sau nu semnează inventarele masei lemnoase, vânzătorul le realizează în lipsă și le comunică acestuia.</w:t>
      </w:r>
    </w:p>
    <w:p w14:paraId="0D0256A5" w14:textId="77777777" w:rsidR="00A3772E" w:rsidRPr="00D1692D" w:rsidRDefault="00A3772E" w:rsidP="00A3772E">
      <w:pPr>
        <w:jc w:val="both"/>
        <w:rPr>
          <w:rFonts w:eastAsia="Lucida Sans Unicode"/>
        </w:rPr>
      </w:pPr>
      <w:r w:rsidRPr="00D1692D">
        <w:rPr>
          <w:rFonts w:eastAsia="Lucida Sans Unicode"/>
        </w:rPr>
        <w:t>1.9. După reprimirea parchetului în condițiile de la punctele 1.7 și 1.8, titularul autorizației de exploatare și emitentul avizelor de însoțire se modifică pe autorizația inițială astfel:</w:t>
      </w:r>
    </w:p>
    <w:p w14:paraId="2DC2BD67" w14:textId="77777777" w:rsidR="00A3772E" w:rsidRPr="00D1692D" w:rsidRDefault="00A3772E" w:rsidP="00A3772E">
      <w:pPr>
        <w:jc w:val="both"/>
        <w:rPr>
          <w:rFonts w:eastAsia="Lucida Sans Unicode"/>
        </w:rPr>
      </w:pPr>
      <w:r w:rsidRPr="00D1692D">
        <w:rPr>
          <w:rFonts w:eastAsia="Lucida Sans Unicode"/>
        </w:rPr>
        <w:t>a) titularul autorizației devine ocolul silvic sau operatorul economic atestat pentru lucrări de exploatare forestieră, desemnat, care efectuează colectarea lemnului doborât și a celui aflat în diferite faze tehnologice;</w:t>
      </w:r>
    </w:p>
    <w:p w14:paraId="22E8DA82" w14:textId="77777777" w:rsidR="00A3772E" w:rsidRPr="00D1692D" w:rsidRDefault="00A3772E" w:rsidP="00A3772E">
      <w:pPr>
        <w:jc w:val="both"/>
        <w:rPr>
          <w:rFonts w:eastAsia="Lucida Sans Unicode"/>
        </w:rPr>
      </w:pPr>
      <w:r w:rsidRPr="00D1692D">
        <w:rPr>
          <w:rFonts w:eastAsia="Lucida Sans Unicode"/>
        </w:rPr>
        <w:t>b) emitentul avizelor de însoțire pentru masa lemnoasă colectată și expediată din parchet devine ocolul silvic.</w:t>
      </w:r>
    </w:p>
    <w:p w14:paraId="5A1368A5" w14:textId="77777777" w:rsidR="00A3772E" w:rsidRPr="00D1692D" w:rsidRDefault="00A3772E" w:rsidP="00A3772E">
      <w:pPr>
        <w:jc w:val="both"/>
        <w:rPr>
          <w:rFonts w:eastAsia="Lucida Sans Unicode"/>
        </w:rPr>
      </w:pPr>
      <w:r w:rsidRPr="00D1692D">
        <w:rPr>
          <w:rFonts w:eastAsia="Lucida Sans Unicode"/>
        </w:rPr>
        <w:t>1.10. Pentru masa lemnoasă inventariată și evidențiată ca stoc pe picior în procesul-verbal de reprimire a parchetului se întocmește un act de punere în valoare, pentru care exploatarea și valorificarea masei lemnoase se fac potrivit prevederilor legale.</w:t>
      </w:r>
    </w:p>
    <w:p w14:paraId="35A25D5B" w14:textId="77777777" w:rsidR="00A3772E" w:rsidRPr="00D1692D" w:rsidRDefault="00A3772E" w:rsidP="00A3772E">
      <w:pPr>
        <w:jc w:val="both"/>
        <w:rPr>
          <w:rFonts w:eastAsia="Lucida Sans Unicode"/>
        </w:rPr>
      </w:pPr>
      <w:bookmarkStart w:id="33" w:name="do|caII|si1|ar7"/>
      <w:bookmarkStart w:id="34" w:name="do|caII|si1|ar7|al1"/>
      <w:bookmarkEnd w:id="33"/>
      <w:bookmarkEnd w:id="34"/>
      <w:r w:rsidRPr="00D1692D">
        <w:rPr>
          <w:rFonts w:eastAsia="Lucida Sans Unicode"/>
          <w:bCs/>
        </w:rPr>
        <w:t xml:space="preserve">1.11. </w:t>
      </w:r>
      <w:r w:rsidRPr="00D1692D">
        <w:rPr>
          <w:rFonts w:eastAsia="Lucida Sans Unicode"/>
        </w:rPr>
        <w:t>În eventualitatea apariției pe parcursul anului de producție a unor produse accidentale I, pentru precomptarea partizilor respective se constituie la nivelul fiecărui ocol silvic o rezervă de 20% din volumul produselor principale prevăzut la tăiere în anul respectiv, din partizi prevăzute în lista de partizi.</w:t>
      </w:r>
    </w:p>
    <w:p w14:paraId="30E4369D" w14:textId="77777777" w:rsidR="00A3772E" w:rsidRPr="00D1692D" w:rsidRDefault="00A3772E" w:rsidP="00A3772E">
      <w:pPr>
        <w:jc w:val="both"/>
        <w:rPr>
          <w:rFonts w:eastAsia="Lucida Sans Unicode"/>
        </w:rPr>
      </w:pPr>
      <w:bookmarkStart w:id="35" w:name="do|caII|si1|ar7|al2"/>
      <w:bookmarkEnd w:id="35"/>
      <w:r w:rsidRPr="00D1692D">
        <w:rPr>
          <w:rFonts w:eastAsia="Lucida Sans Unicode"/>
          <w:bCs/>
        </w:rPr>
        <w:t xml:space="preserve">1.12. </w:t>
      </w:r>
      <w:r w:rsidRPr="00D1692D">
        <w:rPr>
          <w:rFonts w:eastAsia="Lucida Sans Unicode"/>
        </w:rPr>
        <w:t>Precomptările se fac de către ocoalele silvice care asigură administrarea sau serviciile silvice. Responsabilitatea operării precomptărilor în evidențele ocolului silvic revine șefului de ocol și se face conform normelor tehnice silvice.</w:t>
      </w:r>
    </w:p>
    <w:p w14:paraId="3E0FF49C" w14:textId="77777777" w:rsidR="00A3772E" w:rsidRPr="00D1692D" w:rsidRDefault="00A3772E" w:rsidP="00A3772E">
      <w:pPr>
        <w:jc w:val="both"/>
        <w:rPr>
          <w:rFonts w:eastAsia="Lucida Sans Unicode"/>
        </w:rPr>
      </w:pPr>
      <w:bookmarkStart w:id="36" w:name="do|caII|si1|ar7|al3"/>
      <w:bookmarkEnd w:id="36"/>
      <w:r w:rsidRPr="00D1692D">
        <w:rPr>
          <w:rFonts w:eastAsia="Lucida Sans Unicode"/>
          <w:bCs/>
        </w:rPr>
        <w:t xml:space="preserve">1.13. </w:t>
      </w:r>
      <w:r w:rsidRPr="00D1692D">
        <w:rPr>
          <w:rFonts w:eastAsia="Lucida Sans Unicode"/>
        </w:rPr>
        <w:t>După efectuarea precomptărilor, partizile care au constituit rezerva și nu au făcut obiectul precomptărilor se autorizează la exploatare începând cu data de 15 septembrie a anului de producție respectiv.</w:t>
      </w:r>
    </w:p>
    <w:p w14:paraId="0527DAC5" w14:textId="77777777" w:rsidR="00A3772E" w:rsidRPr="00D1692D" w:rsidRDefault="00A3772E" w:rsidP="00A3772E">
      <w:pPr>
        <w:jc w:val="both"/>
        <w:rPr>
          <w:rFonts w:eastAsia="Lucida Sans Unicode"/>
        </w:rPr>
      </w:pPr>
      <w:bookmarkStart w:id="37" w:name="do|caII|si1|ar8"/>
      <w:bookmarkStart w:id="38" w:name="do|caII|si1|ar8|al1"/>
      <w:bookmarkEnd w:id="37"/>
      <w:bookmarkEnd w:id="38"/>
      <w:r w:rsidRPr="00D1692D">
        <w:rPr>
          <w:rFonts w:eastAsia="Lucida Sans Unicode"/>
          <w:bCs/>
        </w:rPr>
        <w:t xml:space="preserve">1.14. </w:t>
      </w:r>
      <w:r w:rsidRPr="00D1692D">
        <w:rPr>
          <w:rFonts w:eastAsia="Lucida Sans Unicode"/>
        </w:rPr>
        <w:t xml:space="preserve">Perioadele pentru exploatarea masei lemnoase din păduri sunt prevăzute în </w:t>
      </w:r>
      <w:r w:rsidRPr="00D1692D">
        <w:rPr>
          <w:rFonts w:eastAsia="Lucida Sans Unicode"/>
          <w:i/>
        </w:rPr>
        <w:t>Anexa nr. 3</w:t>
      </w:r>
      <w:r w:rsidRPr="00D1692D">
        <w:rPr>
          <w:rFonts w:eastAsia="Lucida Sans Unicode"/>
        </w:rPr>
        <w:t xml:space="preserve"> a </w:t>
      </w:r>
      <w:r w:rsidRPr="00D1692D">
        <w:rPr>
          <w:rFonts w:eastAsia="Lucida Sans Unicode"/>
          <w:i/>
        </w:rPr>
        <w:t xml:space="preserve">Ordinului ministrului mediului și pădurilor nr. 1540/2011 pentru aprobarea Instrucțiunilor privind termenele, </w:t>
      </w:r>
      <w:r w:rsidRPr="00D1692D">
        <w:rPr>
          <w:rFonts w:eastAsia="Lucida Sans Unicode"/>
          <w:i/>
        </w:rPr>
        <w:lastRenderedPageBreak/>
        <w:t>modalitățile și perioadele de colectare, scoatere și transport al materialului lemnos, cu modificările și completările ulterioare.</w:t>
      </w:r>
    </w:p>
    <w:p w14:paraId="65005FBA" w14:textId="77777777" w:rsidR="00A3772E" w:rsidRPr="00D1692D" w:rsidRDefault="00A3772E" w:rsidP="00A3772E">
      <w:pPr>
        <w:jc w:val="both"/>
        <w:rPr>
          <w:rFonts w:eastAsia="Lucida Sans Unicode"/>
        </w:rPr>
      </w:pPr>
      <w:bookmarkStart w:id="39" w:name="do|caII|si1|ar8|al2"/>
      <w:bookmarkEnd w:id="39"/>
      <w:r w:rsidRPr="00D1692D">
        <w:rPr>
          <w:rFonts w:eastAsia="Lucida Sans Unicode"/>
          <w:bCs/>
        </w:rPr>
        <w:t xml:space="preserve">1.15. </w:t>
      </w:r>
      <w:r w:rsidRPr="00D1692D">
        <w:rPr>
          <w:rFonts w:eastAsia="Lucida Sans Unicode"/>
        </w:rPr>
        <w:t>În vederea pregătirii parchetului, autorizația se poate emite cu cel mult 30 de zile înainte de termenul de începere a exploatării masei lemnoase, numai pentru:</w:t>
      </w:r>
    </w:p>
    <w:p w14:paraId="5A654A32" w14:textId="77777777" w:rsidR="00A3772E" w:rsidRPr="00D1692D" w:rsidRDefault="00A3772E" w:rsidP="00A3772E">
      <w:pPr>
        <w:ind w:firstLine="708"/>
        <w:jc w:val="both"/>
        <w:rPr>
          <w:rFonts w:eastAsia="Lucida Sans Unicode"/>
        </w:rPr>
      </w:pPr>
      <w:bookmarkStart w:id="40" w:name="do|caII|si1|ar8|al2|lia"/>
      <w:bookmarkEnd w:id="40"/>
      <w:r w:rsidRPr="00D1692D">
        <w:rPr>
          <w:rFonts w:eastAsia="Lucida Sans Unicode"/>
          <w:bCs/>
        </w:rPr>
        <w:t xml:space="preserve">a) </w:t>
      </w:r>
      <w:r w:rsidRPr="00D1692D">
        <w:rPr>
          <w:rFonts w:eastAsia="Lucida Sans Unicode"/>
        </w:rPr>
        <w:t>amenajarea instalațiilor de scos-apropiat;</w:t>
      </w:r>
    </w:p>
    <w:p w14:paraId="7ADC4204" w14:textId="77777777" w:rsidR="00A3772E" w:rsidRPr="00D1692D" w:rsidRDefault="00A3772E" w:rsidP="00A3772E">
      <w:pPr>
        <w:ind w:firstLine="708"/>
        <w:jc w:val="both"/>
        <w:rPr>
          <w:rFonts w:eastAsia="Lucida Sans Unicode"/>
        </w:rPr>
      </w:pPr>
      <w:bookmarkStart w:id="41" w:name="do|caII|si1|ar8|al2|lib"/>
      <w:bookmarkEnd w:id="41"/>
      <w:r w:rsidRPr="00D1692D">
        <w:rPr>
          <w:rFonts w:eastAsia="Lucida Sans Unicode"/>
          <w:bCs/>
        </w:rPr>
        <w:t xml:space="preserve">b) </w:t>
      </w:r>
      <w:r w:rsidRPr="00D1692D">
        <w:rPr>
          <w:rFonts w:eastAsia="Lucida Sans Unicode"/>
        </w:rPr>
        <w:t>executarea lucrărilor specifice de pregătire a parchetului, respectiv: înlăturarea stâncilor și bolovanilor instabili, doborârea arborilor aninați, uscați și a iescarilor și altele asemenea;</w:t>
      </w:r>
    </w:p>
    <w:p w14:paraId="6EDD9C32" w14:textId="77777777" w:rsidR="00A3772E" w:rsidRPr="00D1692D" w:rsidRDefault="00A3772E" w:rsidP="00A3772E">
      <w:pPr>
        <w:ind w:firstLine="708"/>
        <w:jc w:val="both"/>
        <w:rPr>
          <w:rFonts w:eastAsia="Lucida Sans Unicode"/>
        </w:rPr>
      </w:pPr>
      <w:bookmarkStart w:id="42" w:name="do|caII|si1|ar8|al2|lic"/>
      <w:bookmarkEnd w:id="42"/>
      <w:r w:rsidRPr="00D1692D">
        <w:rPr>
          <w:rFonts w:eastAsia="Lucida Sans Unicode"/>
          <w:bCs/>
        </w:rPr>
        <w:t xml:space="preserve">c) </w:t>
      </w:r>
      <w:r w:rsidRPr="00D1692D">
        <w:rPr>
          <w:rFonts w:eastAsia="Lucida Sans Unicode"/>
        </w:rPr>
        <w:t>executarea lucrărilor de organizare a șantierului de exploatare, respectiv: amenajarea adăposturilor pentru vite, a depozitelor pentru carburanți și altele asemenea.</w:t>
      </w:r>
    </w:p>
    <w:p w14:paraId="46BE1709" w14:textId="77777777" w:rsidR="00A3772E" w:rsidRPr="00D1692D" w:rsidRDefault="00A3772E" w:rsidP="00A3772E">
      <w:pPr>
        <w:jc w:val="both"/>
        <w:rPr>
          <w:rFonts w:eastAsia="Lucida Sans Unicode"/>
        </w:rPr>
      </w:pPr>
      <w:bookmarkStart w:id="43" w:name="do|caII|si1|ar8|al3"/>
      <w:bookmarkEnd w:id="43"/>
      <w:r w:rsidRPr="00D1692D">
        <w:rPr>
          <w:rFonts w:eastAsia="Lucida Sans Unicode"/>
          <w:bCs/>
        </w:rPr>
        <w:t xml:space="preserve">1.16. </w:t>
      </w:r>
      <w:r w:rsidRPr="00D1692D">
        <w:rPr>
          <w:rFonts w:eastAsia="Lucida Sans Unicode"/>
        </w:rPr>
        <w:t>Perioada autorizată prevăzută la punctul 15 se înscrie în autorizație, cu precizarea expresă a lucrărilor ce pot fi efectuate.</w:t>
      </w:r>
    </w:p>
    <w:p w14:paraId="05868B44" w14:textId="77777777" w:rsidR="00A3772E" w:rsidRPr="00D1692D" w:rsidRDefault="00A3772E" w:rsidP="00A3772E">
      <w:pPr>
        <w:jc w:val="both"/>
        <w:rPr>
          <w:rFonts w:eastAsia="Lucida Sans Unicode"/>
        </w:rPr>
      </w:pPr>
      <w:bookmarkStart w:id="44" w:name="do|caII|si1|ar9"/>
      <w:bookmarkStart w:id="45" w:name="do|caII|si1|ar9|al1"/>
      <w:bookmarkEnd w:id="44"/>
      <w:bookmarkEnd w:id="45"/>
      <w:r w:rsidRPr="00D1692D">
        <w:rPr>
          <w:rFonts w:eastAsia="Lucida Sans Unicode"/>
          <w:bCs/>
        </w:rPr>
        <w:t xml:space="preserve">1.17. </w:t>
      </w:r>
      <w:r w:rsidRPr="00D1692D">
        <w:rPr>
          <w:rFonts w:eastAsia="Lucida Sans Unicode"/>
        </w:rPr>
        <w:t>În cazuri de forță majoră sau în alte situații obiective care nu permit executarea lucrărilor de exploatare a lemnului - inundații, avalanșe, alunecări de teren, precipitații abundente și altele asemenea, titularii autorizațiilor pot solicita, pe parcursul termenului de exploatare prevăzut inițial, prelungirea duratelor de exploatare a parchetelor.</w:t>
      </w:r>
    </w:p>
    <w:p w14:paraId="15995EC3" w14:textId="77777777" w:rsidR="00A3772E" w:rsidRPr="00D1692D" w:rsidRDefault="00A3772E" w:rsidP="00A3772E">
      <w:pPr>
        <w:jc w:val="both"/>
        <w:rPr>
          <w:rFonts w:eastAsia="Lucida Sans Unicode"/>
        </w:rPr>
      </w:pPr>
      <w:bookmarkStart w:id="46" w:name="do|caII|si1|ar9|al2"/>
      <w:bookmarkEnd w:id="46"/>
      <w:r w:rsidRPr="00D1692D">
        <w:rPr>
          <w:rFonts w:eastAsia="Lucida Sans Unicode"/>
          <w:bCs/>
        </w:rPr>
        <w:t xml:space="preserve">1.18. </w:t>
      </w:r>
      <w:r w:rsidRPr="00D1692D">
        <w:rPr>
          <w:rFonts w:eastAsia="Lucida Sans Unicode"/>
        </w:rPr>
        <w:t>Forța majoră</w:t>
      </w:r>
      <w:r w:rsidR="00735D0A" w:rsidRPr="00D1692D">
        <w:rPr>
          <w:rFonts w:eastAsia="Lucida Sans Unicode"/>
        </w:rPr>
        <w:t>/alte situații obiective care nu permit executarea lucrărilor lucrărilor de exploatare</w:t>
      </w:r>
      <w:r w:rsidRPr="00D1692D">
        <w:rPr>
          <w:rFonts w:eastAsia="Lucida Sans Unicode"/>
        </w:rPr>
        <w:t xml:space="preserve"> se constată de către o comisie care are în componență, în mod obligatoriu, următoarele persoane:</w:t>
      </w:r>
    </w:p>
    <w:p w14:paraId="37D51504" w14:textId="77777777" w:rsidR="00A3772E" w:rsidRPr="00D1692D" w:rsidRDefault="00A3772E" w:rsidP="00A3772E">
      <w:pPr>
        <w:ind w:firstLine="708"/>
        <w:jc w:val="both"/>
        <w:rPr>
          <w:rFonts w:eastAsia="Lucida Sans Unicode"/>
        </w:rPr>
      </w:pPr>
      <w:bookmarkStart w:id="47" w:name="do|caII|si1|ar9|al2|lia"/>
      <w:bookmarkEnd w:id="47"/>
      <w:r w:rsidRPr="00D1692D">
        <w:rPr>
          <w:rFonts w:eastAsia="Lucida Sans Unicode"/>
          <w:bCs/>
        </w:rPr>
        <w:t xml:space="preserve">a) </w:t>
      </w:r>
      <w:r w:rsidRPr="00D1692D">
        <w:rPr>
          <w:rFonts w:eastAsia="Lucida Sans Unicode"/>
        </w:rPr>
        <w:t>delegatul ocolului silvic emitent al autorizației;</w:t>
      </w:r>
    </w:p>
    <w:p w14:paraId="0493FA72" w14:textId="77777777" w:rsidR="00A3772E" w:rsidRPr="00D1692D" w:rsidRDefault="00A3772E" w:rsidP="00A3772E">
      <w:pPr>
        <w:ind w:firstLine="708"/>
        <w:jc w:val="both"/>
        <w:rPr>
          <w:rFonts w:eastAsia="Lucida Sans Unicode"/>
        </w:rPr>
      </w:pPr>
      <w:bookmarkStart w:id="48" w:name="do|caII|si1|ar9|al2|lib"/>
      <w:bookmarkEnd w:id="48"/>
      <w:r w:rsidRPr="00D1692D">
        <w:rPr>
          <w:rFonts w:eastAsia="Lucida Sans Unicode"/>
          <w:bCs/>
        </w:rPr>
        <w:t xml:space="preserve">b) </w:t>
      </w:r>
      <w:r w:rsidRPr="00D1692D">
        <w:rPr>
          <w:rFonts w:eastAsia="Lucida Sans Unicode"/>
        </w:rPr>
        <w:t>delegatul titularului autorizației.</w:t>
      </w:r>
    </w:p>
    <w:p w14:paraId="3BFB9F89" w14:textId="77777777" w:rsidR="00A3772E" w:rsidRPr="00D1692D" w:rsidRDefault="00A3772E" w:rsidP="00A3772E">
      <w:pPr>
        <w:jc w:val="both"/>
        <w:rPr>
          <w:rFonts w:eastAsia="Lucida Sans Unicode"/>
        </w:rPr>
      </w:pPr>
      <w:bookmarkStart w:id="49" w:name="do|caII|si1|ar9|al3"/>
      <w:bookmarkEnd w:id="49"/>
      <w:r w:rsidRPr="00D1692D">
        <w:rPr>
          <w:rFonts w:eastAsia="Lucida Sans Unicode"/>
          <w:bCs/>
        </w:rPr>
        <w:t xml:space="preserve">1.19. </w:t>
      </w:r>
      <w:r w:rsidRPr="00D1692D">
        <w:rPr>
          <w:rFonts w:eastAsia="Lucida Sans Unicode"/>
        </w:rPr>
        <w:t xml:space="preserve">Comisia prevăzută la punctul 1.18 se constituie la solicitarea titularului autorizației prin act administrativ al șefului ocolului silvic și întocmește un proces-verbal de constatare a forței majore sau proces </w:t>
      </w:r>
      <w:r w:rsidRPr="00D1692D">
        <w:rPr>
          <w:lang w:val="es-ES_tradnl"/>
        </w:rPr>
        <w:t>verbal de constatare a începerii acțiunii calamităţilor naturale sau a situaţiilor obiective care au condus la oprirea lucrărilor de exploatare.</w:t>
      </w:r>
    </w:p>
    <w:p w14:paraId="3F24267B" w14:textId="77777777" w:rsidR="00A3772E" w:rsidRPr="00D1692D" w:rsidRDefault="00A3772E" w:rsidP="00A3772E">
      <w:pPr>
        <w:jc w:val="both"/>
        <w:rPr>
          <w:rFonts w:eastAsia="Lucida Sans Unicode"/>
        </w:rPr>
      </w:pPr>
      <w:bookmarkStart w:id="50" w:name="do|caII|si1|ar9|al4"/>
      <w:bookmarkEnd w:id="50"/>
      <w:r w:rsidRPr="00D1692D">
        <w:rPr>
          <w:rFonts w:eastAsia="Lucida Sans Unicode"/>
          <w:bCs/>
        </w:rPr>
        <w:t xml:space="preserve">1.20. </w:t>
      </w:r>
      <w:r w:rsidRPr="00D1692D">
        <w:rPr>
          <w:rFonts w:eastAsia="Lucida Sans Unicode"/>
        </w:rPr>
        <w:t>În situațiile care nu constituie forță majoră, oprirea activității de exploatare se face de către emitentul autorizației, în baza unei note de constatare.</w:t>
      </w:r>
    </w:p>
    <w:p w14:paraId="68E5231C" w14:textId="77777777" w:rsidR="00A3772E" w:rsidRPr="00D1692D" w:rsidRDefault="00A3772E" w:rsidP="00A3772E">
      <w:pPr>
        <w:jc w:val="both"/>
        <w:rPr>
          <w:rFonts w:eastAsia="Lucida Sans Unicode"/>
        </w:rPr>
      </w:pPr>
      <w:bookmarkStart w:id="51" w:name="do|caII|si1|ar9|al5"/>
      <w:bookmarkEnd w:id="51"/>
      <w:r w:rsidRPr="00D1692D">
        <w:rPr>
          <w:rFonts w:eastAsia="Lucida Sans Unicode"/>
          <w:bCs/>
        </w:rPr>
        <w:t xml:space="preserve">1.21. </w:t>
      </w:r>
      <w:r w:rsidRPr="00D1692D">
        <w:rPr>
          <w:rFonts w:eastAsia="Lucida Sans Unicode"/>
        </w:rPr>
        <w:t xml:space="preserve">La încetarea forței majore sau a situațiilor care au determinat oprirea lucrărilor de exploatare, comisia prevăzută la punctul 1.18 încheie un proces-verbal constatator, prin care stabilește cu exactitate data încetării forței majore sau încetarea acțiunii </w:t>
      </w:r>
      <w:r w:rsidRPr="00D1692D">
        <w:rPr>
          <w:lang w:val="es-ES_tradnl"/>
        </w:rPr>
        <w:t>calamităţilor naturale sau a situaţiilor obiective care au condus la oprirea lucrărilor de exploatare, în cel mult 5 zile de la încetarea cauzelor care au determinat oprirea lucrărilor de exploatare</w:t>
      </w:r>
      <w:r w:rsidRPr="00D1692D">
        <w:rPr>
          <w:rFonts w:eastAsia="Lucida Sans Unicode"/>
        </w:rPr>
        <w:t>.</w:t>
      </w:r>
    </w:p>
    <w:p w14:paraId="3980CEA0" w14:textId="77777777" w:rsidR="00A3772E" w:rsidRPr="00D1692D" w:rsidRDefault="00A3772E" w:rsidP="00A3772E">
      <w:pPr>
        <w:jc w:val="both"/>
        <w:rPr>
          <w:rFonts w:eastAsia="Lucida Sans Unicode"/>
        </w:rPr>
      </w:pPr>
      <w:bookmarkStart w:id="52" w:name="do|caII|si1|ar9|al6"/>
      <w:bookmarkEnd w:id="52"/>
      <w:r w:rsidRPr="00D1692D">
        <w:rPr>
          <w:rFonts w:eastAsia="Lucida Sans Unicode"/>
          <w:bCs/>
        </w:rPr>
        <w:t xml:space="preserve">1.22. </w:t>
      </w:r>
      <w:r w:rsidRPr="00D1692D">
        <w:rPr>
          <w:rFonts w:eastAsia="Lucida Sans Unicode"/>
        </w:rPr>
        <w:t xml:space="preserve">Prelungirea duratei înscrise inițial în autorizația de exploatare se face de către emitentul acesteia ori de câte ori situația o impune, cu o durată egală cu cea necesară pentru înlăturarea efectelor negative determinate de oprirea lucrărilor de exploatare, cu respectarea perioadelor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în baza proceselor-verbale prevăzute la punctele 1.19 și 1.21 și a actelor adiționale la contracte pentru reeșalonarea termenelor de exploatare, în cel mult 5 zile de la încetarea cauzelor care au determinat oprirea lucrărilor de exploatare.</w:t>
      </w:r>
    </w:p>
    <w:p w14:paraId="1D83A7B8" w14:textId="77777777" w:rsidR="00A3772E" w:rsidRPr="00D1692D" w:rsidRDefault="00A3772E" w:rsidP="00A3772E">
      <w:pPr>
        <w:jc w:val="both"/>
        <w:rPr>
          <w:rFonts w:eastAsia="Lucida Sans Unicode"/>
        </w:rPr>
      </w:pPr>
      <w:bookmarkStart w:id="53" w:name="do|caII|si1|ar9|al7"/>
      <w:bookmarkEnd w:id="53"/>
      <w:r w:rsidRPr="00D1692D">
        <w:rPr>
          <w:rFonts w:eastAsia="Lucida Sans Unicode"/>
          <w:bCs/>
        </w:rPr>
        <w:t xml:space="preserve">1.23. </w:t>
      </w:r>
      <w:r w:rsidRPr="00D1692D">
        <w:rPr>
          <w:rFonts w:eastAsia="Lucida Sans Unicode"/>
        </w:rPr>
        <w:t xml:space="preserve">În situații deosebite, atunci când condițiile meteorologice conduc la întârzierea intrării în vegetație, termenul de exploatare poate fi prelungit cu maximum 30 de zile peste perioadele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cu notificarea structurii teritoriale de specialitate a autorității publice centrale care răspunde de silvicultură, în termen de maximum 5 zile calendaristice de la data prelungirii.</w:t>
      </w:r>
    </w:p>
    <w:p w14:paraId="5EC5FE48" w14:textId="77777777" w:rsidR="00A3772E" w:rsidRPr="00D1692D" w:rsidRDefault="00A3772E" w:rsidP="00A3772E">
      <w:pPr>
        <w:jc w:val="both"/>
        <w:rPr>
          <w:rFonts w:eastAsia="Lucida Sans Unicode"/>
        </w:rPr>
      </w:pPr>
      <w:bookmarkStart w:id="54" w:name="do|caII|si1|ar10"/>
      <w:bookmarkStart w:id="55" w:name="do|caII|si1|ar10|al1"/>
      <w:bookmarkEnd w:id="54"/>
      <w:bookmarkEnd w:id="55"/>
      <w:r w:rsidRPr="00D1692D">
        <w:rPr>
          <w:rFonts w:eastAsia="Lucida Sans Unicode"/>
          <w:bCs/>
        </w:rPr>
        <w:t xml:space="preserve">1.24. </w:t>
      </w:r>
      <w:r w:rsidRPr="00D1692D">
        <w:rPr>
          <w:rFonts w:eastAsia="Lucida Sans Unicode"/>
        </w:rPr>
        <w:t>Tehnologia de exploatare a masei lemnoase din parchet, precum și amplasarea căilor de scos-apropiat și a instalațiilor aferente se aprobă de emitentul autorizației.</w:t>
      </w:r>
    </w:p>
    <w:p w14:paraId="6CB8F216" w14:textId="77777777" w:rsidR="00A3772E" w:rsidRPr="00D1692D" w:rsidRDefault="00A3772E" w:rsidP="00A3772E">
      <w:pPr>
        <w:jc w:val="both"/>
        <w:rPr>
          <w:rFonts w:eastAsia="Lucida Sans Unicode"/>
        </w:rPr>
      </w:pPr>
      <w:bookmarkStart w:id="56" w:name="do|caII|si1|ar10|al2"/>
      <w:bookmarkEnd w:id="56"/>
      <w:r w:rsidRPr="00D1692D">
        <w:rPr>
          <w:rFonts w:eastAsia="Lucida Sans Unicode"/>
          <w:bCs/>
        </w:rPr>
        <w:t>1.25. Tehnologia de exploatare a masei lemnoase din parchete, precum și amplasarea căilor de scos-apropiat și a instalațiilor aferente vor fi diferențiate în funcție de tratamentul aplicat și de felul tăierii, astfel încât să nu producă vătămarea regenerărilor, a arborilor care rămân pe picior, degradarea solului și a malurilor apelor peste limitele admise de normele tehnice</w:t>
      </w:r>
      <w:r w:rsidRPr="00D1692D">
        <w:rPr>
          <w:rFonts w:eastAsia="Lucida Sans Unicode"/>
        </w:rPr>
        <w:t>.</w:t>
      </w:r>
      <w:r w:rsidR="003D7C30" w:rsidRPr="00D1692D">
        <w:rPr>
          <w:rFonts w:eastAsia="Lucida Sans Unicode"/>
        </w:rPr>
        <w:t xml:space="preserve"> Este obligatorie</w:t>
      </w:r>
      <w:r w:rsidR="003D7C30" w:rsidRPr="00D1692D">
        <w:t xml:space="preserve"> </w:t>
      </w:r>
      <w:r w:rsidR="003D7C30" w:rsidRPr="00D1692D">
        <w:rPr>
          <w:rFonts w:eastAsia="Lucida Sans Unicode"/>
        </w:rPr>
        <w:t>respectarea tehnologiei</w:t>
      </w:r>
      <w:r w:rsidR="00D91A3A" w:rsidRPr="00D1692D">
        <w:rPr>
          <w:rFonts w:eastAsia="Lucida Sans Unicode"/>
        </w:rPr>
        <w:t xml:space="preserve"> de exploatare bazată pe funicular asumată prin participarea la licitația/negocierea masei lemnoase pe picior în urma căreia a</w:t>
      </w:r>
      <w:r w:rsidR="003D7C30" w:rsidRPr="00D1692D">
        <w:rPr>
          <w:rFonts w:eastAsia="Lucida Sans Unicode"/>
        </w:rPr>
        <w:t xml:space="preserve"> fost</w:t>
      </w:r>
      <w:r w:rsidR="00D91A3A" w:rsidRPr="00D1692D">
        <w:rPr>
          <w:rFonts w:eastAsia="Lucida Sans Unicode"/>
        </w:rPr>
        <w:t xml:space="preserve"> adjudecat</w:t>
      </w:r>
      <w:r w:rsidR="003D7C30" w:rsidRPr="00D1692D">
        <w:rPr>
          <w:rFonts w:eastAsia="Lucida Sans Unicode"/>
        </w:rPr>
        <w:t>ă</w:t>
      </w:r>
      <w:r w:rsidR="00D91A3A" w:rsidRPr="00D1692D">
        <w:rPr>
          <w:rFonts w:eastAsia="Lucida Sans Unicode"/>
        </w:rPr>
        <w:t xml:space="preserve"> partida/partizile prevăzută/prevăzute a se exploata prin această tehnologie a căror preț de pornire a </w:t>
      </w:r>
      <w:r w:rsidR="003D7C30" w:rsidRPr="00D1692D">
        <w:rPr>
          <w:rFonts w:eastAsia="Lucida Sans Unicode"/>
        </w:rPr>
        <w:t>fost la nivelul prețului de apv.</w:t>
      </w:r>
    </w:p>
    <w:p w14:paraId="0E2C1F58" w14:textId="77777777" w:rsidR="00A3772E" w:rsidRPr="00D1692D" w:rsidRDefault="00A3772E" w:rsidP="00A3772E">
      <w:pPr>
        <w:jc w:val="both"/>
        <w:rPr>
          <w:rFonts w:eastAsia="Lucida Sans Unicode"/>
        </w:rPr>
      </w:pPr>
      <w:bookmarkStart w:id="57" w:name="do|caII|si1|ar10|al3"/>
      <w:bookmarkEnd w:id="57"/>
      <w:r w:rsidRPr="00D1692D">
        <w:rPr>
          <w:rFonts w:eastAsia="Lucida Sans Unicode"/>
          <w:bCs/>
        </w:rPr>
        <w:lastRenderedPageBreak/>
        <w:t xml:space="preserve">1.26. </w:t>
      </w:r>
      <w:r w:rsidRPr="00D1692D">
        <w:rPr>
          <w:rFonts w:eastAsia="Lucida Sans Unicode"/>
        </w:rPr>
        <w:t>Corhănitul se admite numai atunci când alte tehnologii nu sunt posibile, luându-se toate măsurile necesare pentru evitarea degradării solului, regenerărilor și arborilor care rămân pe picior și numai când solul este acoperit cu zăpadă sau este înghețat.</w:t>
      </w:r>
    </w:p>
    <w:p w14:paraId="4DBB356E" w14:textId="77777777" w:rsidR="00A3772E" w:rsidRPr="00D1692D" w:rsidRDefault="00A3772E" w:rsidP="00A3772E">
      <w:pPr>
        <w:jc w:val="both"/>
        <w:rPr>
          <w:rFonts w:eastAsia="Lucida Sans Unicode"/>
        </w:rPr>
      </w:pPr>
      <w:bookmarkStart w:id="58" w:name="do|caII|si1|ar10|al4"/>
      <w:bookmarkEnd w:id="58"/>
      <w:r w:rsidRPr="00D1692D">
        <w:rPr>
          <w:rFonts w:eastAsia="Lucida Sans Unicode"/>
          <w:bCs/>
        </w:rPr>
        <w:t xml:space="preserve">1.27. </w:t>
      </w:r>
      <w:r w:rsidRPr="00D1692D">
        <w:rPr>
          <w:rFonts w:eastAsia="Lucida Sans Unicode"/>
        </w:rPr>
        <w:t>Se interzice aplicarea tehnologiei de exploatare a arborilor cu coroană - varianta arbori întregi.</w:t>
      </w:r>
    </w:p>
    <w:p w14:paraId="21FD9B39" w14:textId="77777777" w:rsidR="00A3772E" w:rsidRPr="00D1692D" w:rsidRDefault="00A3772E" w:rsidP="00A3772E">
      <w:pPr>
        <w:jc w:val="both"/>
        <w:rPr>
          <w:rFonts w:eastAsia="Lucida Sans Unicode"/>
        </w:rPr>
      </w:pPr>
      <w:bookmarkStart w:id="59" w:name="do|caII|si1|ar10|al5"/>
      <w:bookmarkEnd w:id="59"/>
      <w:r w:rsidRPr="00D1692D">
        <w:rPr>
          <w:rFonts w:eastAsia="Lucida Sans Unicode"/>
          <w:bCs/>
        </w:rPr>
        <w:t xml:space="preserve">1.28. </w:t>
      </w:r>
      <w:r w:rsidRPr="00D1692D">
        <w:rPr>
          <w:rFonts w:eastAsia="Lucida Sans Unicode"/>
        </w:rPr>
        <w:t>Coroanele arborilor vor fi fasonate separat la locul de doborâre, masa lemnoasă rezultată pachetizându-se în sarcini de dimensiuni reduse, astfel încât prin scoaterea acestora să se evite degradarea solului, a arborilor și semințișului.</w:t>
      </w:r>
    </w:p>
    <w:p w14:paraId="1938A084" w14:textId="77777777" w:rsidR="00A3772E" w:rsidRPr="00D1692D" w:rsidRDefault="00A3772E" w:rsidP="00A3772E">
      <w:pPr>
        <w:jc w:val="both"/>
        <w:rPr>
          <w:rFonts w:eastAsia="Lucida Sans Unicode"/>
        </w:rPr>
      </w:pPr>
      <w:r w:rsidRPr="00D1692D">
        <w:rPr>
          <w:rFonts w:eastAsia="Lucida Sans Unicode"/>
          <w:bCs/>
        </w:rPr>
        <w:t xml:space="preserve">1.29. </w:t>
      </w:r>
      <w:r w:rsidRPr="00D1692D">
        <w:rPr>
          <w:rFonts w:eastAsia="Lucida Sans Unicode"/>
        </w:rPr>
        <w:t>Exploatarea masei lemnoase din parchetele cu produse accidentale se autorizează cu prioritate.</w:t>
      </w:r>
    </w:p>
    <w:p w14:paraId="2C72B462" w14:textId="77777777" w:rsidR="00A3772E" w:rsidRPr="00D1692D" w:rsidRDefault="00A3772E" w:rsidP="00A3772E">
      <w:pPr>
        <w:jc w:val="both"/>
        <w:rPr>
          <w:rFonts w:eastAsia="Lucida Sans Unicode"/>
        </w:rPr>
      </w:pPr>
      <w:bookmarkStart w:id="60" w:name="do|caII|si1|ar11|al2"/>
      <w:bookmarkEnd w:id="60"/>
      <w:r w:rsidRPr="00D1692D">
        <w:rPr>
          <w:rFonts w:eastAsia="Lucida Sans Unicode"/>
          <w:bCs/>
        </w:rPr>
        <w:t xml:space="preserve">1.30. </w:t>
      </w:r>
      <w:r w:rsidRPr="00D1692D">
        <w:rPr>
          <w:rFonts w:eastAsia="Lucida Sans Unicode"/>
        </w:rPr>
        <w:t>Tăierile în parchetele cu restricții de exploatare, în anii de fructificație, se autorizează spre exploatare în primul sezon de repaus vegetativ care urmează fructificației.</w:t>
      </w:r>
    </w:p>
    <w:p w14:paraId="477ED191" w14:textId="77777777" w:rsidR="00A3772E" w:rsidRPr="00D1692D" w:rsidRDefault="00A3772E" w:rsidP="00A3772E">
      <w:pPr>
        <w:jc w:val="both"/>
        <w:rPr>
          <w:rFonts w:eastAsia="Lucida Sans Unicode"/>
        </w:rPr>
      </w:pPr>
      <w:bookmarkStart w:id="61" w:name="do|caII|si1|ar11|al3"/>
      <w:bookmarkEnd w:id="61"/>
      <w:r w:rsidRPr="00D1692D">
        <w:rPr>
          <w:rFonts w:eastAsia="Lucida Sans Unicode"/>
          <w:bCs/>
        </w:rPr>
        <w:t xml:space="preserve">1.31. </w:t>
      </w:r>
      <w:r w:rsidRPr="00D1692D">
        <w:rPr>
          <w:rFonts w:eastAsia="Lucida Sans Unicode"/>
        </w:rPr>
        <w:t>Tăierile în parchetele fără restricții se autorizează spre exploatare în tot cursul anului.</w:t>
      </w:r>
    </w:p>
    <w:p w14:paraId="673A89D4" w14:textId="77777777" w:rsidR="00A3772E" w:rsidRPr="00D1692D" w:rsidRDefault="00A3772E" w:rsidP="00A3772E">
      <w:pPr>
        <w:jc w:val="both"/>
        <w:rPr>
          <w:rFonts w:eastAsia="Lucida Sans Unicode"/>
        </w:rPr>
      </w:pPr>
      <w:r w:rsidRPr="00D1692D">
        <w:rPr>
          <w:rFonts w:eastAsia="Lucida Sans Unicode"/>
        </w:rPr>
        <w:t>1.32.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p>
    <w:p w14:paraId="4BC68845" w14:textId="77777777" w:rsidR="00A3772E" w:rsidRPr="00D1692D" w:rsidRDefault="00A3772E" w:rsidP="00A3772E">
      <w:pPr>
        <w:jc w:val="both"/>
        <w:rPr>
          <w:rFonts w:eastAsia="Lucida Sans Unicode"/>
        </w:rPr>
      </w:pPr>
      <w:r w:rsidRPr="00D1692D">
        <w:rPr>
          <w:rFonts w:eastAsia="Lucida Sans Unicode"/>
        </w:rPr>
        <w:t>1.33. Cumpărătorul are obligația să obțină acordul Administraţiei Naţionale „</w:t>
      </w:r>
      <w:r w:rsidRPr="00D1692D">
        <w:rPr>
          <w:rFonts w:eastAsia="Lucida Sans Unicode"/>
          <w:i/>
        </w:rPr>
        <w:t>Apele Române</w:t>
      </w:r>
      <w:r w:rsidRPr="00D1692D">
        <w:rPr>
          <w:rFonts w:eastAsia="Lucida Sans Unicode"/>
        </w:rPr>
        <w:t>" pentru circulaţia cu vehicule sau trecerea animalelor pe diguri sau baraje prin locuri special amenajate pentru astfel de acţiuni, conform art. 76 din Legea nr. 107/1996 – Legea apelor.</w:t>
      </w:r>
    </w:p>
    <w:p w14:paraId="1A669B61" w14:textId="77777777" w:rsidR="00A3772E" w:rsidRPr="00D1692D" w:rsidRDefault="00A3772E" w:rsidP="00A3772E">
      <w:pPr>
        <w:jc w:val="both"/>
        <w:rPr>
          <w:rFonts w:eastAsia="Lucida Sans Unicode"/>
        </w:rPr>
      </w:pPr>
      <w:r w:rsidRPr="00D1692D">
        <w:rPr>
          <w:rFonts w:eastAsia="Lucida Sans Unicode"/>
        </w:rPr>
        <w:t>1.34. Cumpărătorul are obligația să obțină, în zona de frontieră, pe adâncimea de 500 m de la linia de frontieră către interior, avizul organelor Poliţiei de Frontieră Române pentru activitatea de exploatare a masei lemnoase din partida/partizile situate în această zonă, conform art. 39 din O.U.G. 105/2001 privind frontiera de stat a României.</w:t>
      </w:r>
    </w:p>
    <w:p w14:paraId="6D63A9AF" w14:textId="77777777" w:rsidR="00A3772E" w:rsidRPr="00D1692D" w:rsidRDefault="00A3772E" w:rsidP="00A3772E">
      <w:pPr>
        <w:keepNext/>
        <w:keepLines/>
        <w:spacing w:before="200"/>
        <w:outlineLvl w:val="1"/>
        <w:rPr>
          <w:b/>
          <w:bCs/>
        </w:rPr>
      </w:pPr>
      <w:bookmarkStart w:id="62" w:name="_Toc436395204"/>
      <w:r w:rsidRPr="00D1692D">
        <w:rPr>
          <w:b/>
          <w:bCs/>
        </w:rPr>
        <w:t>2. Reguli privind predarea spre exploatare a parchetelor</w:t>
      </w:r>
      <w:bookmarkEnd w:id="62"/>
    </w:p>
    <w:p w14:paraId="2371896D" w14:textId="77777777" w:rsidR="00A3772E" w:rsidRPr="00D1692D" w:rsidRDefault="00A3772E" w:rsidP="00A3772E">
      <w:pPr>
        <w:jc w:val="both"/>
        <w:rPr>
          <w:rFonts w:eastAsia="Lucida Sans Unicode"/>
        </w:rPr>
      </w:pPr>
    </w:p>
    <w:p w14:paraId="55B1CEF9" w14:textId="77777777" w:rsidR="00A3772E" w:rsidRPr="00D1692D" w:rsidRDefault="00A3772E" w:rsidP="00A3772E">
      <w:pPr>
        <w:jc w:val="both"/>
        <w:rPr>
          <w:rFonts w:eastAsia="Lucida Sans Unicode"/>
        </w:rPr>
      </w:pPr>
      <w:bookmarkStart w:id="63" w:name="do|caII|si2"/>
      <w:bookmarkStart w:id="64" w:name="do|caII|si2|ar12"/>
      <w:bookmarkEnd w:id="63"/>
      <w:bookmarkEnd w:id="64"/>
      <w:r w:rsidRPr="00D1692D">
        <w:rPr>
          <w:rFonts w:eastAsia="Lucida Sans Unicode"/>
          <w:bCs/>
        </w:rPr>
        <w:t xml:space="preserve">2.1. </w:t>
      </w:r>
      <w:r w:rsidRPr="00D1692D">
        <w:rPr>
          <w:rFonts w:eastAsia="Lucida Sans Unicode"/>
        </w:rPr>
        <w:t>Exploatarea masei lemnoase în cadrul termenelor prevăzute în autorizație poate începe numai după predarea spre exploatare a parchetelor.</w:t>
      </w:r>
    </w:p>
    <w:p w14:paraId="215DFF06" w14:textId="77777777" w:rsidR="00A3772E" w:rsidRPr="00D1692D" w:rsidRDefault="00A3772E" w:rsidP="00A3772E">
      <w:pPr>
        <w:jc w:val="both"/>
        <w:rPr>
          <w:rFonts w:eastAsia="Lucida Sans Unicode"/>
        </w:rPr>
      </w:pPr>
      <w:bookmarkStart w:id="65" w:name="do|caII|si2|ar12|al2"/>
      <w:bookmarkEnd w:id="65"/>
      <w:r w:rsidRPr="00D1692D">
        <w:rPr>
          <w:rFonts w:eastAsia="Lucida Sans Unicode"/>
          <w:bCs/>
        </w:rPr>
        <w:t xml:space="preserve">2.2. </w:t>
      </w:r>
      <w:r w:rsidRPr="00D1692D">
        <w:rPr>
          <w:rFonts w:eastAsia="Lucida Sans Unicode"/>
        </w:rPr>
        <w:t xml:space="preserve">Predarea spre exploatare a parchetelor se face pe teren de către șeful ocolului silvic sau reprezentantul împuternicit al acestuia, în prezența pădurarului titular de canton, către titularul autorizației ori către reprezentantul împuternicit al acestuia, întocmindu-se procesul-verbal de predare-primire al parchetului, al cărui model este prevăzut în </w:t>
      </w:r>
      <w:r w:rsidRPr="00D1692D">
        <w:rPr>
          <w:rFonts w:eastAsia="Lucida Sans Unicode"/>
          <w:i/>
        </w:rPr>
        <w:t>Anexa nr. 4</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xml:space="preserve"> La predare se ține seama și de prevederile contractului de vânzare cumpărare referitoare la acest aspect. Predarea spre exploatare a următorei postațe se realizează numai după curățarea de resturi de exploatare a postaței anterioare.</w:t>
      </w:r>
    </w:p>
    <w:p w14:paraId="2E0D577B" w14:textId="77777777" w:rsidR="00A3772E" w:rsidRPr="00D1692D" w:rsidRDefault="00A3772E" w:rsidP="00A3772E">
      <w:pPr>
        <w:jc w:val="both"/>
        <w:rPr>
          <w:rFonts w:eastAsia="Lucida Sans Unicode"/>
        </w:rPr>
      </w:pPr>
      <w:r w:rsidRPr="00D1692D">
        <w:rPr>
          <w:rFonts w:eastAsia="Lucida Sans Unicode"/>
        </w:rPr>
        <w:t xml:space="preserve">2.3. </w:t>
      </w:r>
      <w:r w:rsidRPr="00D1692D">
        <w:rPr>
          <w:rStyle w:val="Numrdepagin"/>
        </w:rPr>
        <w:t>În cazul în care pe suprafaţa parchetului contractat există şi arbori marcaţi anterior (partizi de produse principale, secundare, etc. amânate prin precomptare), cu ocazia predării parchetului se vor atenţiona titularii autorizației de exploatare asupra prezenţei acestor arbori, menţionându-se în procesul verbal de predare, numărul ciocanelor şi vopseaua cu care aceştia au fost marcaţi. Totodată, dacă delimitarea parchetului s-a făcut cu ciocan pătrat, se vor preda arborii de limită pe specii şi diametre.</w:t>
      </w:r>
    </w:p>
    <w:p w14:paraId="50E1DC67" w14:textId="77777777" w:rsidR="00A3772E" w:rsidRPr="00D1692D" w:rsidRDefault="00A3772E" w:rsidP="00A3772E">
      <w:pPr>
        <w:keepNext/>
        <w:keepLines/>
        <w:spacing w:before="200"/>
        <w:outlineLvl w:val="1"/>
        <w:rPr>
          <w:b/>
          <w:bCs/>
        </w:rPr>
      </w:pPr>
      <w:bookmarkStart w:id="66" w:name="_Toc436395205"/>
      <w:r w:rsidRPr="00D1692D">
        <w:rPr>
          <w:b/>
          <w:bCs/>
        </w:rPr>
        <w:t>3. Reguli privind exploatarea masei lemnoase</w:t>
      </w:r>
      <w:bookmarkEnd w:id="66"/>
      <w:r w:rsidRPr="00D1692D">
        <w:rPr>
          <w:b/>
          <w:bCs/>
        </w:rPr>
        <w:t xml:space="preserve"> </w:t>
      </w:r>
    </w:p>
    <w:p w14:paraId="03D149A4" w14:textId="77777777" w:rsidR="00A3772E" w:rsidRPr="00D1692D" w:rsidRDefault="00A3772E" w:rsidP="00A3772E">
      <w:pPr>
        <w:jc w:val="both"/>
        <w:rPr>
          <w:rFonts w:eastAsia="Lucida Sans Unicode"/>
        </w:rPr>
      </w:pPr>
    </w:p>
    <w:p w14:paraId="0F02D37A" w14:textId="77777777" w:rsidR="00A3772E" w:rsidRPr="00D1692D" w:rsidRDefault="00A3772E" w:rsidP="00A3772E">
      <w:pPr>
        <w:jc w:val="both"/>
        <w:rPr>
          <w:rFonts w:eastAsia="Lucida Sans Unicode"/>
        </w:rPr>
      </w:pPr>
      <w:bookmarkStart w:id="67" w:name="do|caIII"/>
      <w:bookmarkStart w:id="68" w:name="do|caIII|ar13"/>
      <w:bookmarkStart w:id="69" w:name="do|caIII|ar13|pa1"/>
      <w:bookmarkEnd w:id="67"/>
      <w:bookmarkEnd w:id="68"/>
      <w:bookmarkEnd w:id="69"/>
      <w:r w:rsidRPr="00D1692D">
        <w:rPr>
          <w:rFonts w:eastAsia="Lucida Sans Unicode"/>
        </w:rPr>
        <w:t>3.1. Exploatarea masei lemnoase se realizează cu respectarea reglementărilor privitoare la regimul silvic, precum și a următoarelor reguli specifice:</w:t>
      </w:r>
    </w:p>
    <w:p w14:paraId="7A7799F4" w14:textId="77777777" w:rsidR="00A3772E" w:rsidRPr="00D1692D" w:rsidRDefault="00A3772E" w:rsidP="00A3772E">
      <w:pPr>
        <w:jc w:val="both"/>
        <w:rPr>
          <w:rFonts w:eastAsia="Lucida Sans Unicode"/>
        </w:rPr>
      </w:pPr>
      <w:bookmarkStart w:id="70" w:name="do|caIII|ar13|lia"/>
      <w:bookmarkEnd w:id="70"/>
      <w:r w:rsidRPr="00D1692D">
        <w:rPr>
          <w:rFonts w:eastAsia="Lucida Sans Unicode"/>
          <w:bCs/>
        </w:rPr>
        <w:t xml:space="preserve">a) </w:t>
      </w:r>
      <w:r w:rsidRPr="00D1692D">
        <w:rPr>
          <w:rFonts w:eastAsia="Lucida Sans Unicode"/>
        </w:rPr>
        <w:t>la tăierile rase recoltarea arborilor se face la rând, inclusiv vegetația forestieră de mici dimensiuni al cărei volum a fost estimat prin suprafețe de probă;</w:t>
      </w:r>
    </w:p>
    <w:p w14:paraId="595A0D0A" w14:textId="77777777" w:rsidR="00A3772E" w:rsidRPr="00D1692D" w:rsidRDefault="00A3772E" w:rsidP="00A3772E">
      <w:pPr>
        <w:jc w:val="both"/>
        <w:rPr>
          <w:rFonts w:eastAsia="Lucida Sans Unicode"/>
        </w:rPr>
      </w:pPr>
      <w:bookmarkStart w:id="71" w:name="do|caIII|ar13|lib"/>
      <w:bookmarkEnd w:id="71"/>
      <w:r w:rsidRPr="00D1692D">
        <w:rPr>
          <w:rFonts w:eastAsia="Lucida Sans Unicode"/>
          <w:bCs/>
        </w:rPr>
        <w:t xml:space="preserve">b) </w:t>
      </w:r>
      <w:r w:rsidRPr="00D1692D">
        <w:rPr>
          <w:rFonts w:eastAsia="Lucida Sans Unicode"/>
        </w:rPr>
        <w:t>la tăierile în crâng se recoltează și subarboretul, indiferent de dimensiunile acestuia; tăierea arborilor se realizează de la suprafața solului, pieziș și neted;</w:t>
      </w:r>
    </w:p>
    <w:p w14:paraId="6EB32BF2" w14:textId="77777777" w:rsidR="00A3772E" w:rsidRPr="00D1692D" w:rsidRDefault="00A3772E" w:rsidP="00A3772E">
      <w:pPr>
        <w:jc w:val="both"/>
        <w:rPr>
          <w:rFonts w:eastAsia="Lucida Sans Unicode"/>
        </w:rPr>
      </w:pPr>
      <w:bookmarkStart w:id="72" w:name="do|caIII|ar13|lic"/>
      <w:bookmarkEnd w:id="72"/>
      <w:r w:rsidRPr="00D1692D">
        <w:rPr>
          <w:rFonts w:eastAsia="Lucida Sans Unicode"/>
          <w:bCs/>
        </w:rPr>
        <w:t xml:space="preserve">c) </w:t>
      </w:r>
      <w:r w:rsidRPr="00D1692D">
        <w:rPr>
          <w:rFonts w:eastAsia="Lucida Sans Unicode"/>
        </w:rPr>
        <w:t>la tăierile definitive, cu regenerare naturală asigurată, se taie și se valorifică și semințișurile neutilizabile prevăzute în actele de punere în valoare, evitându-se vătămarea grupelor de semințiș utilizabil;</w:t>
      </w:r>
    </w:p>
    <w:p w14:paraId="6AA9D1A8" w14:textId="77777777" w:rsidR="00A3772E" w:rsidRPr="00D1692D" w:rsidRDefault="00A3772E" w:rsidP="00A3772E">
      <w:pPr>
        <w:jc w:val="both"/>
        <w:rPr>
          <w:rFonts w:eastAsia="Lucida Sans Unicode"/>
        </w:rPr>
      </w:pPr>
      <w:bookmarkStart w:id="73" w:name="do|caIII|ar13|lid"/>
      <w:bookmarkEnd w:id="73"/>
      <w:r w:rsidRPr="00D1692D">
        <w:rPr>
          <w:rFonts w:eastAsia="Lucida Sans Unicode"/>
          <w:bCs/>
        </w:rPr>
        <w:t xml:space="preserve">d) </w:t>
      </w:r>
      <w:r w:rsidRPr="00D1692D">
        <w:rPr>
          <w:rFonts w:eastAsia="Lucida Sans Unicode"/>
        </w:rPr>
        <w:t>este interzisă menținerea în pădure, în perioada 1 aprilie - 1 octombrie, a lemnului de rășinoase necojit și/sau netratat; cioatele de molid și pin se cojesc în întregime, iar la celelalte specii de rășinoase, prin curelare; se exceptează de la această regulă lemnul de rășinoase antrenat în procesul tehnologic de exploatare, cu respectarea condiției ca acesta să nu depășească o perioadă de maximum 30 de zile de la doborâre;</w:t>
      </w:r>
    </w:p>
    <w:p w14:paraId="0FDD05DB" w14:textId="77777777" w:rsidR="00A3772E" w:rsidRPr="00D1692D" w:rsidRDefault="00A3772E" w:rsidP="00A3772E">
      <w:pPr>
        <w:jc w:val="both"/>
        <w:rPr>
          <w:rFonts w:eastAsia="Lucida Sans Unicode"/>
        </w:rPr>
      </w:pPr>
      <w:bookmarkStart w:id="74" w:name="do|caIII|ar13|lie"/>
      <w:bookmarkEnd w:id="74"/>
      <w:r w:rsidRPr="00D1692D">
        <w:rPr>
          <w:rFonts w:eastAsia="Lucida Sans Unicode"/>
          <w:bCs/>
        </w:rPr>
        <w:t xml:space="preserve">e) </w:t>
      </w:r>
      <w:r w:rsidRPr="00D1692D">
        <w:rPr>
          <w:rFonts w:eastAsia="Lucida Sans Unicode"/>
        </w:rPr>
        <w:t>doborârea arborilor aninați, uscați și a iescarilor se efectuează cu prioritate, în cadrul lucrărilor de pregătire a parchetului;</w:t>
      </w:r>
    </w:p>
    <w:p w14:paraId="2D3664A6" w14:textId="77777777" w:rsidR="00A3772E" w:rsidRPr="00D1692D" w:rsidRDefault="00A3772E" w:rsidP="00A3772E">
      <w:pPr>
        <w:jc w:val="both"/>
        <w:rPr>
          <w:rFonts w:eastAsia="Lucida Sans Unicode"/>
        </w:rPr>
      </w:pPr>
      <w:bookmarkStart w:id="75" w:name="do|caIII|ar13|lif"/>
      <w:bookmarkEnd w:id="75"/>
      <w:r w:rsidRPr="00D1692D">
        <w:rPr>
          <w:rFonts w:eastAsia="Lucida Sans Unicode"/>
          <w:bCs/>
        </w:rPr>
        <w:lastRenderedPageBreak/>
        <w:t xml:space="preserve">f) </w:t>
      </w:r>
      <w:r w:rsidRPr="00D1692D">
        <w:rPr>
          <w:rFonts w:eastAsia="Lucida Sans Unicode"/>
        </w:rPr>
        <w:t>la exploatarea masei lemnoase se va evita degradarea solului;</w:t>
      </w:r>
    </w:p>
    <w:p w14:paraId="1ABFEFBA" w14:textId="77777777" w:rsidR="00A3772E" w:rsidRPr="00D1692D" w:rsidRDefault="00A3772E" w:rsidP="00A3772E">
      <w:pPr>
        <w:jc w:val="both"/>
        <w:rPr>
          <w:rFonts w:eastAsia="Lucida Sans Unicode"/>
        </w:rPr>
      </w:pPr>
      <w:bookmarkStart w:id="76" w:name="do|caIII|ar13|lig"/>
      <w:bookmarkEnd w:id="76"/>
      <w:r w:rsidRPr="00D1692D">
        <w:rPr>
          <w:rFonts w:eastAsia="Lucida Sans Unicode"/>
          <w:bCs/>
        </w:rPr>
        <w:t xml:space="preserve">g) </w:t>
      </w:r>
      <w:r w:rsidRPr="00D1692D">
        <w:rPr>
          <w:rFonts w:eastAsia="Lucida Sans Unicode"/>
        </w:rPr>
        <w:t>tăierea arborilor se face cât mai de jos, fără ca înălțimea cioatei, măsurată în partea din amonte, să depășească 1/3 din diametrul secțiunii acesteia;</w:t>
      </w:r>
    </w:p>
    <w:p w14:paraId="505C679E" w14:textId="77777777" w:rsidR="00A3772E" w:rsidRPr="00D1692D" w:rsidRDefault="00A3772E" w:rsidP="00A3772E">
      <w:pPr>
        <w:jc w:val="both"/>
        <w:rPr>
          <w:rFonts w:eastAsia="Lucida Sans Unicode"/>
        </w:rPr>
      </w:pPr>
      <w:bookmarkStart w:id="77" w:name="do|caIII|ar13|lih"/>
      <w:bookmarkEnd w:id="77"/>
      <w:r w:rsidRPr="00D1692D">
        <w:rPr>
          <w:rFonts w:eastAsia="Lucida Sans Unicode"/>
          <w:bCs/>
        </w:rPr>
        <w:t xml:space="preserve">h) </w:t>
      </w:r>
      <w:r w:rsidRPr="00D1692D">
        <w:rPr>
          <w:rFonts w:eastAsia="Lucida Sans Unicode"/>
        </w:rPr>
        <w:t>la tăierile în crâng - căzănire, exploatarea se face prin scoaterea din pământ a arborilor, tăierea rădăcinilor de lângă tulpină și acoperirea gropilor create;</w:t>
      </w:r>
    </w:p>
    <w:p w14:paraId="04000952" w14:textId="77777777" w:rsidR="00A3772E" w:rsidRPr="00D1692D" w:rsidRDefault="00A3772E" w:rsidP="00A3772E">
      <w:pPr>
        <w:jc w:val="both"/>
        <w:rPr>
          <w:rFonts w:eastAsia="Lucida Sans Unicode"/>
        </w:rPr>
      </w:pPr>
      <w:bookmarkStart w:id="78" w:name="do|caIII|ar13|lii"/>
      <w:bookmarkEnd w:id="78"/>
      <w:r w:rsidRPr="00D1692D">
        <w:rPr>
          <w:rFonts w:eastAsia="Lucida Sans Unicode"/>
          <w:bCs/>
        </w:rPr>
        <w:t xml:space="preserve">i) </w:t>
      </w:r>
      <w:r w:rsidRPr="00D1692D">
        <w:rPr>
          <w:rFonts w:eastAsia="Lucida Sans Unicode"/>
        </w:rPr>
        <w:t>la tăierile în crâng - scaun, tăierile se execută la nivelul maxim al cotei apelor de inundații, iar înălțimea scaunului nu poate fi mai mare de 2,2 m;</w:t>
      </w:r>
    </w:p>
    <w:p w14:paraId="10723801" w14:textId="77777777" w:rsidR="00A3772E" w:rsidRPr="00D1692D" w:rsidRDefault="00A3772E" w:rsidP="00A3772E">
      <w:pPr>
        <w:jc w:val="both"/>
        <w:rPr>
          <w:rFonts w:eastAsia="Lucida Sans Unicode"/>
        </w:rPr>
      </w:pPr>
      <w:bookmarkStart w:id="79" w:name="do|caIII|ar13|lij"/>
      <w:bookmarkEnd w:id="79"/>
      <w:r w:rsidRPr="00D1692D">
        <w:rPr>
          <w:rFonts w:eastAsia="Lucida Sans Unicode"/>
          <w:bCs/>
        </w:rPr>
        <w:t xml:space="preserve">j) </w:t>
      </w:r>
      <w:r w:rsidRPr="00D1692D">
        <w:rPr>
          <w:rFonts w:eastAsia="Lucida Sans Unicode"/>
        </w:rPr>
        <w:t>doborârea arborilor se execută în afara suprafețelor cu regenerare naturală sau artificială pentru a se evita distrugerea ori vătămarea puieților și pe direcții care să nu producă vătămări ori rupturi arborilor care rămân pe picior;</w:t>
      </w:r>
    </w:p>
    <w:p w14:paraId="08DB2E19" w14:textId="77777777" w:rsidR="00A3772E" w:rsidRPr="00D1692D" w:rsidRDefault="00A3772E" w:rsidP="00A3772E">
      <w:pPr>
        <w:jc w:val="both"/>
        <w:rPr>
          <w:rFonts w:eastAsia="Lucida Sans Unicode"/>
        </w:rPr>
      </w:pPr>
      <w:bookmarkStart w:id="80" w:name="do|caIII|ar13|lik"/>
      <w:bookmarkEnd w:id="80"/>
      <w:r w:rsidRPr="00D1692D">
        <w:rPr>
          <w:rFonts w:eastAsia="Lucida Sans Unicode"/>
          <w:bCs/>
        </w:rPr>
        <w:t xml:space="preserve">k) </w:t>
      </w:r>
      <w:r w:rsidRPr="00D1692D">
        <w:rPr>
          <w:rFonts w:eastAsia="Lucida Sans Unicode"/>
        </w:rPr>
        <w:t>colectarea materialului lemnos se va face numai pe traseele aprobate și materializate în teren;</w:t>
      </w:r>
    </w:p>
    <w:p w14:paraId="5B841D3E" w14:textId="77777777" w:rsidR="00A3772E" w:rsidRPr="00D1692D" w:rsidRDefault="00A3772E" w:rsidP="00A3772E">
      <w:pPr>
        <w:jc w:val="both"/>
        <w:rPr>
          <w:rFonts w:eastAsia="Lucida Sans Unicode"/>
        </w:rPr>
      </w:pPr>
      <w:bookmarkStart w:id="81" w:name="do|caIII|ar13|lil"/>
      <w:bookmarkEnd w:id="81"/>
      <w:r w:rsidRPr="00D1692D">
        <w:rPr>
          <w:rFonts w:eastAsia="Lucida Sans Unicode"/>
          <w:bCs/>
        </w:rPr>
        <w:t xml:space="preserve">l) </w:t>
      </w:r>
      <w:r w:rsidRPr="00D1692D">
        <w:rPr>
          <w:rFonts w:eastAsia="Lucida Sans Unicode"/>
        </w:rPr>
        <w:t>arborii care rămân pe picior de pe marginea căilor de scos-apropiat vor fi protejați obligatoriu împotriva vătămărilor, prin montarea de lungoane, țăruși și manșoane;</w:t>
      </w:r>
    </w:p>
    <w:p w14:paraId="7662BB25" w14:textId="77777777" w:rsidR="00A3772E" w:rsidRPr="00D1692D" w:rsidRDefault="00A3772E" w:rsidP="00A3772E">
      <w:pPr>
        <w:jc w:val="both"/>
        <w:rPr>
          <w:rFonts w:eastAsia="Lucida Sans Unicode"/>
        </w:rPr>
      </w:pPr>
      <w:bookmarkStart w:id="82" w:name="do|caIII|ar13|lim"/>
      <w:bookmarkEnd w:id="82"/>
      <w:r w:rsidRPr="00D1692D">
        <w:rPr>
          <w:rFonts w:eastAsia="Lucida Sans Unicode"/>
          <w:bCs/>
        </w:rPr>
        <w:t xml:space="preserve">m) </w:t>
      </w:r>
      <w:r w:rsidRPr="00D1692D">
        <w:rPr>
          <w:rFonts w:eastAsia="Lucida Sans Unicode"/>
        </w:rPr>
        <w:t>târârea sau semitârârea lemnului rotund pe drumuri auto forestiere este interzisă;</w:t>
      </w:r>
    </w:p>
    <w:p w14:paraId="44B282A9" w14:textId="77777777" w:rsidR="00A3772E" w:rsidRPr="00D1692D" w:rsidRDefault="00A3772E" w:rsidP="00A3772E">
      <w:pPr>
        <w:jc w:val="both"/>
        <w:rPr>
          <w:rFonts w:eastAsia="Lucida Sans Unicode"/>
        </w:rPr>
      </w:pPr>
      <w:bookmarkStart w:id="83" w:name="do|caIII|ar13|lin"/>
      <w:bookmarkEnd w:id="83"/>
      <w:r w:rsidRPr="00D1692D">
        <w:rPr>
          <w:rFonts w:eastAsia="Lucida Sans Unicode"/>
          <w:bCs/>
        </w:rPr>
        <w:t xml:space="preserve">n) </w:t>
      </w:r>
      <w:r w:rsidRPr="00D1692D">
        <w:rPr>
          <w:rFonts w:eastAsia="Lucida Sans Unicode"/>
        </w:rPr>
        <w:t>tăierea arborilor nedestinați exploatării este interzisă;</w:t>
      </w:r>
    </w:p>
    <w:p w14:paraId="0F4B6FEE" w14:textId="77777777" w:rsidR="00A3772E" w:rsidRPr="00D1692D" w:rsidRDefault="00A3772E" w:rsidP="00A3772E">
      <w:pPr>
        <w:jc w:val="both"/>
        <w:rPr>
          <w:rFonts w:eastAsia="Lucida Sans Unicode"/>
        </w:rPr>
      </w:pPr>
      <w:bookmarkStart w:id="84" w:name="do|caIII|ar13|lio"/>
      <w:bookmarkStart w:id="85" w:name="do|caIII|ar13|lip"/>
      <w:bookmarkEnd w:id="84"/>
      <w:bookmarkEnd w:id="85"/>
      <w:r w:rsidRPr="00D1692D">
        <w:rPr>
          <w:rFonts w:eastAsia="Lucida Sans Unicode"/>
          <w:bCs/>
        </w:rPr>
        <w:t xml:space="preserve">p) </w:t>
      </w:r>
      <w:r w:rsidRPr="00D1692D">
        <w:rPr>
          <w:rFonts w:eastAsia="Lucida Sans Unicode"/>
        </w:rPr>
        <w:t>dacă se constată arbori tăiați din categoria celor nedestinați exploatării aflați pe suprafața parchetului sau sustrași, se aplică reglementările legale privind tăierile fără drept;</w:t>
      </w:r>
    </w:p>
    <w:p w14:paraId="5C11AB77" w14:textId="77777777" w:rsidR="00A3772E" w:rsidRPr="00D1692D" w:rsidRDefault="00A3772E" w:rsidP="00A3772E">
      <w:pPr>
        <w:jc w:val="both"/>
        <w:rPr>
          <w:rFonts w:eastAsia="Lucida Sans Unicode"/>
        </w:rPr>
      </w:pPr>
      <w:bookmarkStart w:id="86" w:name="do|caIII|ar13|liq"/>
      <w:bookmarkStart w:id="87" w:name="do|caIII|ar13|lir"/>
      <w:bookmarkEnd w:id="86"/>
      <w:bookmarkEnd w:id="87"/>
      <w:r w:rsidRPr="00D1692D">
        <w:rPr>
          <w:rFonts w:eastAsia="Lucida Sans Unicode"/>
          <w:bCs/>
        </w:rPr>
        <w:t xml:space="preserve">r) </w:t>
      </w:r>
      <w:r w:rsidRPr="00D1692D">
        <w:rPr>
          <w:rFonts w:eastAsia="Lucida Sans Unicode"/>
        </w:rPr>
        <w:t xml:space="preserve">în cazul în care partida face obiectul unui contract de vânzare de masă lemnoasă pe picior, valoarea lemnului rezultat din arborii prejudiciați în procesul de exploatare se calculează la nivelul prețului unitar din contract; valoarea prejudiciului rezultat prin distrugerea sau vătămarea arborilor se calculează prin înmulțirea prețului mediu al unui metru cub de masă lemnoasă pe picior, în vigoare, cu valoarea factorului «k» pe specii ori grupe de specii și categorii de diametre, prevăzută în </w:t>
      </w:r>
      <w:r w:rsidRPr="00D1692D">
        <w:rPr>
          <w:rFonts w:eastAsia="Lucida Sans Unicode"/>
          <w:i/>
        </w:rPr>
        <w:t>Anexa nr. 5</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valoarea totală rezultată din valoarea lemnului provenit din arborii prejudiciați la care se adaugă valoarea prejudiciului se recuperează de la titularul autorizației de exploatare;</w:t>
      </w:r>
    </w:p>
    <w:p w14:paraId="2CEBE24D" w14:textId="77777777" w:rsidR="00A3772E" w:rsidRPr="00D1692D" w:rsidRDefault="00A3772E" w:rsidP="00A3772E">
      <w:pPr>
        <w:jc w:val="both"/>
        <w:rPr>
          <w:rFonts w:eastAsia="Lucida Sans Unicode"/>
        </w:rPr>
      </w:pPr>
      <w:bookmarkStart w:id="88" w:name="do|caIII|ar13|lis"/>
      <w:bookmarkStart w:id="89" w:name="do|caIII|ar13|liş"/>
      <w:bookmarkEnd w:id="88"/>
      <w:bookmarkEnd w:id="89"/>
      <w:r w:rsidRPr="00D1692D">
        <w:rPr>
          <w:rFonts w:eastAsia="Lucida Sans Unicode"/>
          <w:bCs/>
        </w:rPr>
        <w:t xml:space="preserve">ș) </w:t>
      </w:r>
      <w:r w:rsidRPr="00D1692D">
        <w:rPr>
          <w:rFonts w:eastAsia="Lucida Sans Unicode"/>
        </w:rPr>
        <w:t>prejudiciile de exploatare constituie prejudicii aduse pădurii, iar contravaloarea acestora se virează în fondul de conservare și regenerare a pădurilor, în condițiile legii;</w:t>
      </w:r>
    </w:p>
    <w:p w14:paraId="7055774A" w14:textId="77777777" w:rsidR="00A3772E" w:rsidRPr="00D1692D" w:rsidRDefault="00A3772E" w:rsidP="00A3772E">
      <w:pPr>
        <w:jc w:val="both"/>
        <w:rPr>
          <w:rFonts w:eastAsia="Lucida Sans Unicode"/>
        </w:rPr>
      </w:pPr>
      <w:bookmarkStart w:id="90" w:name="do|caIII|ar13|lit"/>
      <w:bookmarkEnd w:id="90"/>
      <w:r w:rsidRPr="00D1692D">
        <w:rPr>
          <w:rFonts w:eastAsia="Lucida Sans Unicode"/>
          <w:bCs/>
        </w:rPr>
        <w:t xml:space="preserve">t) </w:t>
      </w:r>
      <w:r w:rsidRPr="00D1692D">
        <w:rPr>
          <w:rFonts w:eastAsia="Lucida Sans Unicode"/>
        </w:rPr>
        <w:t>colectarea lemnului cu tractoare în perioadele cu precipitații abundente este interzisă;</w:t>
      </w:r>
    </w:p>
    <w:p w14:paraId="19CE517D" w14:textId="77777777" w:rsidR="00A3772E" w:rsidRPr="00D1692D" w:rsidRDefault="00A3772E" w:rsidP="00A3772E">
      <w:pPr>
        <w:jc w:val="both"/>
        <w:rPr>
          <w:rFonts w:eastAsia="Lucida Sans Unicode"/>
        </w:rPr>
      </w:pPr>
      <w:bookmarkStart w:id="91" w:name="do|caIII|ar13|liţ"/>
      <w:bookmarkEnd w:id="91"/>
      <w:r w:rsidRPr="00D1692D">
        <w:rPr>
          <w:rFonts w:eastAsia="Lucida Sans Unicode"/>
          <w:bCs/>
        </w:rPr>
        <w:t xml:space="preserve">ț) </w:t>
      </w:r>
      <w:r w:rsidRPr="00D1692D">
        <w:rPr>
          <w:rFonts w:eastAsia="Lucida Sans Unicode"/>
        </w:rPr>
        <w:t>la tăierile cu restricții colectarea lemnului se face în afara porțiunilor cu semințiș; scos-apropiatul lemnului cu utilaje forestiere se poate face prin târâre când solul este acoperit cu zăpadă sau este înghețat și prin semitârâre ori sarcină suspendată, în lipsa stratului de zăpadă sau dacă solul nu este înghețat;</w:t>
      </w:r>
    </w:p>
    <w:p w14:paraId="1B18E8C7" w14:textId="77777777" w:rsidR="00A3772E" w:rsidRPr="00D1692D" w:rsidRDefault="00A3772E" w:rsidP="00A3772E">
      <w:pPr>
        <w:jc w:val="both"/>
        <w:rPr>
          <w:rFonts w:eastAsia="Lucida Sans Unicode"/>
        </w:rPr>
      </w:pPr>
      <w:bookmarkStart w:id="92" w:name="do|caIII|ar13|liu"/>
      <w:bookmarkEnd w:id="92"/>
      <w:r w:rsidRPr="00D1692D">
        <w:rPr>
          <w:rFonts w:eastAsia="Lucida Sans Unicode"/>
          <w:bCs/>
        </w:rPr>
        <w:t xml:space="preserve">u) </w:t>
      </w:r>
      <w:r w:rsidRPr="00D1692D">
        <w:rPr>
          <w:rFonts w:eastAsia="Lucida Sans Unicode"/>
        </w:rPr>
        <w:t>se va evita colectarea lemnului pe albiile cursurilor de apă permanente. Traversarea acestora se va face pe podețe sau, în perioada de iarnă, pe pod de gheață;</w:t>
      </w:r>
    </w:p>
    <w:p w14:paraId="25A6CEE5" w14:textId="77777777" w:rsidR="00A3772E" w:rsidRPr="00D1692D" w:rsidRDefault="00A3772E" w:rsidP="00A3772E">
      <w:pPr>
        <w:jc w:val="both"/>
        <w:rPr>
          <w:rFonts w:eastAsia="Lucida Sans Unicode"/>
        </w:rPr>
      </w:pPr>
      <w:bookmarkStart w:id="93" w:name="do|caIII|ar13|liv"/>
      <w:bookmarkEnd w:id="93"/>
      <w:r w:rsidRPr="00D1692D">
        <w:rPr>
          <w:rFonts w:eastAsia="Lucida Sans Unicode"/>
          <w:bCs/>
        </w:rPr>
        <w:t xml:space="preserve">v) </w:t>
      </w:r>
      <w:r w:rsidRPr="00D1692D">
        <w:rPr>
          <w:rFonts w:eastAsia="Lucida Sans Unicode"/>
        </w:rPr>
        <w:t>depozitarea de materiale lemnoase, crăci sau resturi de exploatare în albiile pâraielor și văilor ori în locuri expuse viiturilor este interzisă.</w:t>
      </w:r>
    </w:p>
    <w:p w14:paraId="0B5BEE4D" w14:textId="77777777" w:rsidR="00A3772E" w:rsidRPr="00D1692D" w:rsidRDefault="00A3772E" w:rsidP="00A3772E">
      <w:pPr>
        <w:jc w:val="both"/>
        <w:rPr>
          <w:rFonts w:eastAsia="Lucida Sans Unicode"/>
        </w:rPr>
      </w:pPr>
      <w:bookmarkStart w:id="94" w:name="do|caIII|ar14"/>
      <w:bookmarkStart w:id="95" w:name="do|caIII|ar14|al1"/>
      <w:bookmarkEnd w:id="94"/>
      <w:bookmarkEnd w:id="95"/>
      <w:r w:rsidRPr="00D1692D">
        <w:rPr>
          <w:rFonts w:eastAsia="Lucida Sans Unicode"/>
          <w:bCs/>
        </w:rPr>
        <w:t xml:space="preserve">3.2. </w:t>
      </w:r>
      <w:r w:rsidRPr="00D1692D">
        <w:rPr>
          <w:rFonts w:eastAsia="Lucida Sans Unicode"/>
        </w:rPr>
        <w:t>Pentru instalarea de funiculare, înlăturarea vegetației forestiere de pe culoar se realizează cu avizul emitentului autorizației, titularul fiind obligat să respecte următoarele condiții:</w:t>
      </w:r>
    </w:p>
    <w:p w14:paraId="60D1C1E8" w14:textId="77777777" w:rsidR="00A3772E" w:rsidRPr="00D1692D" w:rsidRDefault="00A3772E" w:rsidP="00A3772E">
      <w:pPr>
        <w:jc w:val="both"/>
        <w:rPr>
          <w:rFonts w:eastAsia="Lucida Sans Unicode"/>
        </w:rPr>
      </w:pPr>
      <w:bookmarkStart w:id="96" w:name="do|caIII|ar14|al1|lia"/>
      <w:bookmarkEnd w:id="96"/>
      <w:r w:rsidRPr="00D1692D">
        <w:rPr>
          <w:rFonts w:eastAsia="Lucida Sans Unicode"/>
          <w:bCs/>
        </w:rPr>
        <w:t xml:space="preserve">a) </w:t>
      </w:r>
      <w:r w:rsidRPr="00D1692D">
        <w:rPr>
          <w:rFonts w:eastAsia="Lucida Sans Unicode"/>
        </w:rPr>
        <w:t>lățimea culoarului, la nivelul sarcinii, poate fi de maximum 4 m la funicularele cu două cărucioare și 6 m la cele cu un singur cărucior;</w:t>
      </w:r>
    </w:p>
    <w:p w14:paraId="6A08DB7D" w14:textId="77777777" w:rsidR="00A3772E" w:rsidRPr="00D1692D" w:rsidRDefault="00A3772E" w:rsidP="00A3772E">
      <w:pPr>
        <w:jc w:val="both"/>
        <w:rPr>
          <w:rFonts w:eastAsia="Lucida Sans Unicode"/>
        </w:rPr>
      </w:pPr>
      <w:bookmarkStart w:id="97" w:name="do|caIII|ar14|al1|lib"/>
      <w:bookmarkEnd w:id="97"/>
      <w:r w:rsidRPr="00D1692D">
        <w:rPr>
          <w:rFonts w:eastAsia="Lucida Sans Unicode"/>
          <w:bCs/>
        </w:rPr>
        <w:t xml:space="preserve">b) </w:t>
      </w:r>
      <w:r w:rsidRPr="00D1692D">
        <w:rPr>
          <w:rFonts w:eastAsia="Lucida Sans Unicode"/>
        </w:rPr>
        <w:t>punctele de încărcare și de descărcare a sarcinii se amplasează în afara suprafețelor cu semințiș;</w:t>
      </w:r>
    </w:p>
    <w:p w14:paraId="70D92E10" w14:textId="77777777" w:rsidR="00A3772E" w:rsidRPr="00D1692D" w:rsidRDefault="00A3772E" w:rsidP="00A3772E">
      <w:pPr>
        <w:jc w:val="both"/>
        <w:rPr>
          <w:rFonts w:eastAsia="Lucida Sans Unicode"/>
        </w:rPr>
      </w:pPr>
      <w:bookmarkStart w:id="98" w:name="do|caIII|ar14|al1|lic"/>
      <w:bookmarkEnd w:id="98"/>
      <w:r w:rsidRPr="00D1692D">
        <w:rPr>
          <w:rFonts w:eastAsia="Lucida Sans Unicode"/>
          <w:bCs/>
        </w:rPr>
        <w:t xml:space="preserve">c) </w:t>
      </w:r>
      <w:r w:rsidRPr="00D1692D">
        <w:rPr>
          <w:rFonts w:eastAsia="Lucida Sans Unicode"/>
        </w:rPr>
        <w:t>arborii folosiți pentru ancorare nu pot fi elagați și vor fi protejați prin manșoane, iar arborii-suport se pun în valoare odată cu marcarea traseului de funicular.</w:t>
      </w:r>
    </w:p>
    <w:p w14:paraId="56C90BFB" w14:textId="77777777" w:rsidR="00A3772E" w:rsidRPr="00D1692D" w:rsidRDefault="00A3772E" w:rsidP="00A3772E">
      <w:pPr>
        <w:jc w:val="both"/>
        <w:rPr>
          <w:rFonts w:eastAsia="Lucida Sans Unicode"/>
        </w:rPr>
      </w:pPr>
      <w:bookmarkStart w:id="99" w:name="do|caIII|ar14|al2"/>
      <w:bookmarkEnd w:id="99"/>
      <w:r w:rsidRPr="00D1692D">
        <w:rPr>
          <w:rFonts w:eastAsia="Lucida Sans Unicode"/>
          <w:bCs/>
        </w:rPr>
        <w:t xml:space="preserve">3.3. </w:t>
      </w:r>
      <w:r w:rsidRPr="00D1692D">
        <w:rPr>
          <w:rFonts w:eastAsia="Lucida Sans Unicode"/>
        </w:rPr>
        <w:t>Drumurile de tractor folosite la scos-apropiatul masei lemnoase se amplasează evitându-se afectarea zonelor cu semințiș utilizabil. Lățimea drumului este de maximum 4 m, luându-se măsuri de consolidare și de stabilizare a taluzurilor.</w:t>
      </w:r>
    </w:p>
    <w:p w14:paraId="79DD72DF" w14:textId="77777777" w:rsidR="00A3772E" w:rsidRPr="00D1692D" w:rsidRDefault="00A3772E" w:rsidP="00A3772E">
      <w:pPr>
        <w:jc w:val="both"/>
        <w:rPr>
          <w:rFonts w:eastAsia="Lucida Sans Unicode"/>
        </w:rPr>
      </w:pPr>
      <w:bookmarkStart w:id="100" w:name="do|caIII|ar14|al3"/>
      <w:bookmarkEnd w:id="100"/>
      <w:r w:rsidRPr="00D1692D">
        <w:rPr>
          <w:rFonts w:eastAsia="Lucida Sans Unicode"/>
          <w:bCs/>
        </w:rPr>
        <w:t xml:space="preserve">3.4. </w:t>
      </w:r>
      <w:r w:rsidRPr="00D1692D">
        <w:rPr>
          <w:rFonts w:eastAsia="Lucida Sans Unicode"/>
        </w:rPr>
        <w:t>Drumurile de scos-apropiat cu tractoare se pot aproba și se pot realiza pe versanți cu pantă de până la 25 de grade; peste această limită scos-apropiatul lemnului se realizează cu funiculare/alte instalații cu cablu.</w:t>
      </w:r>
    </w:p>
    <w:p w14:paraId="3F8CDB49" w14:textId="77777777" w:rsidR="00A3772E" w:rsidRPr="00D1692D" w:rsidRDefault="00A3772E" w:rsidP="00A3772E">
      <w:pPr>
        <w:jc w:val="both"/>
        <w:rPr>
          <w:rFonts w:eastAsia="Lucida Sans Unicode"/>
        </w:rPr>
      </w:pPr>
      <w:bookmarkStart w:id="101" w:name="do|caIII|ar14|al4"/>
      <w:bookmarkEnd w:id="101"/>
      <w:r w:rsidRPr="00D1692D">
        <w:rPr>
          <w:rFonts w:eastAsia="Lucida Sans Unicode"/>
          <w:bCs/>
        </w:rPr>
        <w:t xml:space="preserve">3.5.  </w:t>
      </w:r>
      <w:r w:rsidRPr="00D1692D">
        <w:rPr>
          <w:rFonts w:eastAsia="Lucida Sans Unicode"/>
        </w:rPr>
        <w:t>Aprobarea realizării drumurilor de scos-apropiat se face de șeful ocolului silvic.</w:t>
      </w:r>
    </w:p>
    <w:p w14:paraId="19C5462E" w14:textId="77777777" w:rsidR="00A3772E" w:rsidRPr="00D1692D" w:rsidRDefault="00A3772E" w:rsidP="00A3772E">
      <w:pPr>
        <w:jc w:val="both"/>
        <w:rPr>
          <w:rFonts w:eastAsia="Lucida Sans Unicode"/>
        </w:rPr>
      </w:pPr>
      <w:bookmarkStart w:id="102" w:name="do|caIII|ar14|al5"/>
      <w:bookmarkEnd w:id="102"/>
      <w:r w:rsidRPr="00D1692D">
        <w:rPr>
          <w:rFonts w:eastAsia="Lucida Sans Unicode"/>
          <w:bCs/>
        </w:rPr>
        <w:t xml:space="preserve">3.6. </w:t>
      </w:r>
      <w:r w:rsidRPr="00D1692D">
        <w:rPr>
          <w:rFonts w:eastAsia="Lucida Sans Unicode"/>
        </w:rPr>
        <w:t>Traseele de funicular și cele ale drumurilor de tractor folosite pentru scos-apropiatul masei lemnoase reprezintă căi de acces interior și nu schimbă categoria de folosință silvică a terenurilor pe care se amplasează.</w:t>
      </w:r>
    </w:p>
    <w:p w14:paraId="40221134" w14:textId="77777777" w:rsidR="00A3772E" w:rsidRPr="00D1692D" w:rsidRDefault="00A3772E" w:rsidP="00A3772E">
      <w:pPr>
        <w:jc w:val="both"/>
        <w:rPr>
          <w:rFonts w:eastAsia="Lucida Sans Unicode"/>
        </w:rPr>
      </w:pPr>
      <w:bookmarkStart w:id="103" w:name="do|caIII|ar14|al6"/>
      <w:bookmarkEnd w:id="103"/>
      <w:r w:rsidRPr="00D1692D">
        <w:rPr>
          <w:rFonts w:eastAsia="Lucida Sans Unicode"/>
          <w:bCs/>
        </w:rPr>
        <w:t xml:space="preserve">3.7.  </w:t>
      </w:r>
      <w:r w:rsidRPr="00D1692D">
        <w:rPr>
          <w:rFonts w:eastAsia="Lucida Sans Unicode"/>
        </w:rPr>
        <w:t>Pentru produsele accidentale I rezultate prin realizarea căilor de acces, se întocmesc acte de punere în valoare care se aprobă de către șeful ocolului silvic.</w:t>
      </w:r>
    </w:p>
    <w:p w14:paraId="75FABE18" w14:textId="77777777" w:rsidR="00A3772E" w:rsidRPr="00D1692D" w:rsidRDefault="00A3772E" w:rsidP="00A3772E">
      <w:pPr>
        <w:jc w:val="both"/>
        <w:rPr>
          <w:rFonts w:eastAsia="Lucida Sans Unicode"/>
        </w:rPr>
      </w:pPr>
      <w:bookmarkStart w:id="104" w:name="do|caIII|ar15"/>
      <w:bookmarkStart w:id="105" w:name="do|caIII|ar15|al1"/>
      <w:bookmarkEnd w:id="104"/>
      <w:bookmarkEnd w:id="105"/>
      <w:r w:rsidRPr="00D1692D">
        <w:rPr>
          <w:rFonts w:eastAsia="Lucida Sans Unicode"/>
          <w:bCs/>
        </w:rPr>
        <w:t xml:space="preserve">3.9. </w:t>
      </w:r>
      <w:r w:rsidRPr="00D1692D">
        <w:rPr>
          <w:rFonts w:eastAsia="Lucida Sans Unicode"/>
        </w:rPr>
        <w:t xml:space="preserve">În cadrul tratamentelor care promovează regenerarea naturală, nu constituie prejudiciu distrugerea sau vătămarea semințișului ca urmare a desfășurării normale a procesului de exploatare, în limita maximă de 8% </w:t>
      </w:r>
      <w:r w:rsidRPr="00D1692D">
        <w:rPr>
          <w:rFonts w:eastAsia="Lucida Sans Unicode"/>
        </w:rPr>
        <w:lastRenderedPageBreak/>
        <w:t>din suprafața cu semințiș prevăzută în procesul-verbal de predare a parchetului, în cazul tăierilor de dezvoltare ori de lărgire a ochiurilor, și de cel mult 12% în cazul tăierilor definitive sau de racordare.</w:t>
      </w:r>
    </w:p>
    <w:p w14:paraId="2F5BA67D" w14:textId="77777777" w:rsidR="00A3772E" w:rsidRPr="00D1692D" w:rsidRDefault="00A3772E" w:rsidP="00A3772E">
      <w:pPr>
        <w:jc w:val="both"/>
        <w:rPr>
          <w:rFonts w:eastAsia="Lucida Sans Unicode"/>
        </w:rPr>
      </w:pPr>
      <w:bookmarkStart w:id="106" w:name="do|caIII|ar15|al2"/>
      <w:bookmarkEnd w:id="106"/>
      <w:r w:rsidRPr="00D1692D">
        <w:rPr>
          <w:rFonts w:eastAsia="Lucida Sans Unicode"/>
          <w:bCs/>
        </w:rPr>
        <w:t xml:space="preserve">3.10. </w:t>
      </w:r>
      <w:r w:rsidRPr="00D1692D">
        <w:rPr>
          <w:rFonts w:eastAsia="Lucida Sans Unicode"/>
        </w:rPr>
        <w:t>Valoarea pagubelor pentru semințișul prejudiciat peste limitele prevăzute la punctul 3.9 se calculează conform prevederilor legale privind modalitățile de evaluare a pagubelor produse vegetației forestiere.</w:t>
      </w:r>
    </w:p>
    <w:p w14:paraId="6A0EE858" w14:textId="77777777" w:rsidR="00A3772E" w:rsidRPr="00D1692D" w:rsidRDefault="00A3772E" w:rsidP="00A3772E">
      <w:pPr>
        <w:jc w:val="both"/>
        <w:rPr>
          <w:rFonts w:eastAsia="Lucida Sans Unicode"/>
        </w:rPr>
      </w:pPr>
      <w:bookmarkStart w:id="107" w:name="do|caIII|ar15|al3"/>
      <w:bookmarkEnd w:id="107"/>
      <w:r w:rsidRPr="00D1692D">
        <w:rPr>
          <w:rFonts w:eastAsia="Lucida Sans Unicode"/>
          <w:bCs/>
        </w:rPr>
        <w:t xml:space="preserve">3.11. </w:t>
      </w:r>
      <w:r w:rsidRPr="00D1692D">
        <w:rPr>
          <w:rFonts w:eastAsia="Lucida Sans Unicode"/>
        </w:rPr>
        <w:t>Pe suprafețele cu semințiș prejudiciat peste limitele precizate la punctul 3.9 și pe taluzurile drumurilor de tractor, ocolul silvic efectuează, după caz, lucrări de împăduriri până la realizarea stării de masiv, receparea puieților prejudiciați, consolidări, nivelări, cu fonduri constituite din cauțiunea depusă de titularul autorizației, pe bază de deviz.</w:t>
      </w:r>
    </w:p>
    <w:p w14:paraId="58F45720" w14:textId="77777777" w:rsidR="00A3772E" w:rsidRPr="00D1692D" w:rsidRDefault="00A3772E" w:rsidP="00A3772E">
      <w:pPr>
        <w:jc w:val="both"/>
        <w:rPr>
          <w:rFonts w:eastAsia="Lucida Sans Unicode"/>
        </w:rPr>
      </w:pPr>
      <w:bookmarkStart w:id="108" w:name="do|caIII|ar16"/>
      <w:bookmarkStart w:id="109" w:name="do|caIII|ar16|al1"/>
      <w:bookmarkEnd w:id="108"/>
      <w:bookmarkEnd w:id="109"/>
      <w:r w:rsidRPr="00D1692D">
        <w:rPr>
          <w:rFonts w:eastAsia="Lucida Sans Unicode"/>
          <w:bCs/>
        </w:rPr>
        <w:t xml:space="preserve">3.12. </w:t>
      </w:r>
      <w:r w:rsidRPr="00D1692D">
        <w:rPr>
          <w:rFonts w:eastAsia="Lucida Sans Unicode"/>
        </w:rPr>
        <w:t>În parchetele aflate în curs de exploatare, așezarea grămezilor de crăci și a resturilor de exploatare se face, de regulă, pe cioate sau în locuri fără semințiș.</w:t>
      </w:r>
    </w:p>
    <w:p w14:paraId="30BF5AB1" w14:textId="77777777" w:rsidR="00A3772E" w:rsidRPr="00D1692D" w:rsidRDefault="00A3772E" w:rsidP="00A3772E">
      <w:pPr>
        <w:jc w:val="both"/>
        <w:rPr>
          <w:rFonts w:eastAsia="Lucida Sans Unicode"/>
        </w:rPr>
      </w:pPr>
      <w:bookmarkStart w:id="110" w:name="do|caIII|ar16|al2"/>
      <w:bookmarkEnd w:id="110"/>
      <w:r w:rsidRPr="00D1692D">
        <w:rPr>
          <w:rFonts w:eastAsia="Lucida Sans Unicode"/>
          <w:bCs/>
        </w:rPr>
        <w:t xml:space="preserve">3.13. </w:t>
      </w:r>
      <w:r w:rsidRPr="00D1692D">
        <w:rPr>
          <w:rFonts w:eastAsia="Lucida Sans Unicode"/>
        </w:rPr>
        <w:t>Dacă nu există posibilitatea evitării suprafețelor cu semințiș, semințișul acoperit cu resturi de exploatare și crăci se include în procentul de pierderi maxim admis conform prevederilor de la punctul 3.9.</w:t>
      </w:r>
    </w:p>
    <w:p w14:paraId="3806F9A4" w14:textId="77777777" w:rsidR="00A3772E" w:rsidRPr="00D1692D" w:rsidRDefault="00A3772E" w:rsidP="00A3772E">
      <w:pPr>
        <w:jc w:val="both"/>
        <w:rPr>
          <w:rFonts w:eastAsia="Lucida Sans Unicode"/>
        </w:rPr>
      </w:pPr>
      <w:bookmarkStart w:id="111" w:name="do|caIII|ar17"/>
      <w:bookmarkStart w:id="112" w:name="do|caIII|ar17|pa1"/>
      <w:bookmarkEnd w:id="111"/>
      <w:bookmarkEnd w:id="112"/>
      <w:r w:rsidRPr="00D1692D">
        <w:rPr>
          <w:rFonts w:eastAsia="Lucida Sans Unicode"/>
        </w:rPr>
        <w:t>3.14 Este interzisă lăsarea în parchete, la expirarea termenului de exploatare prevăzut în autorizație, de arbori marcați și netăiați, de lemn de lucru ori de foc răspândit de-a lungul văilor sau drumurilor pe care a fost transportat lemnul.</w:t>
      </w:r>
    </w:p>
    <w:p w14:paraId="7EA3CB09" w14:textId="77777777" w:rsidR="00A3772E" w:rsidRPr="00D1692D" w:rsidRDefault="00A3772E" w:rsidP="00A3772E">
      <w:pPr>
        <w:jc w:val="both"/>
        <w:rPr>
          <w:rFonts w:eastAsia="Lucida Sans Unicode"/>
        </w:rPr>
      </w:pPr>
      <w:bookmarkStart w:id="113" w:name="do|caIII|ar18"/>
      <w:bookmarkStart w:id="114" w:name="do|caIII|ar18|pa1"/>
      <w:bookmarkEnd w:id="113"/>
      <w:bookmarkEnd w:id="114"/>
      <w:r w:rsidRPr="00D1692D">
        <w:rPr>
          <w:rFonts w:eastAsia="Lucida Sans Unicode"/>
        </w:rPr>
        <w:t>3.15 La terminarea procesului de exploatare a masei lemnoase, titularul autorizației de exploatare este obligat să execute nivelarea căilor de acces utilizate la colectarea lemnului.</w:t>
      </w:r>
    </w:p>
    <w:p w14:paraId="6CB11CE4" w14:textId="77777777" w:rsidR="00A3772E" w:rsidRPr="00D1692D" w:rsidRDefault="00A3772E" w:rsidP="00A3772E">
      <w:pPr>
        <w:keepNext/>
        <w:keepLines/>
        <w:spacing w:before="200"/>
        <w:outlineLvl w:val="1"/>
        <w:rPr>
          <w:b/>
          <w:bCs/>
        </w:rPr>
      </w:pPr>
      <w:bookmarkStart w:id="115" w:name="_Toc436395206"/>
      <w:r w:rsidRPr="00D1692D">
        <w:rPr>
          <w:b/>
          <w:bCs/>
        </w:rPr>
        <w:t>4. Reguli privind controlul respectării regulilor silvice de exploatare</w:t>
      </w:r>
      <w:bookmarkEnd w:id="115"/>
    </w:p>
    <w:p w14:paraId="61AE4426" w14:textId="77777777" w:rsidR="00A3772E" w:rsidRPr="00D1692D" w:rsidRDefault="00A3772E" w:rsidP="00A3772E">
      <w:pPr>
        <w:spacing w:before="240"/>
        <w:jc w:val="both"/>
        <w:rPr>
          <w:rFonts w:eastAsia="Lucida Sans Unicode"/>
        </w:rPr>
      </w:pPr>
      <w:r w:rsidRPr="00D1692D">
        <w:rPr>
          <w:rFonts w:eastAsia="Lucida Sans Unicode"/>
          <w:bCs/>
        </w:rPr>
        <w:t xml:space="preserve">4.1. </w:t>
      </w:r>
      <w:r w:rsidRPr="00D1692D">
        <w:rPr>
          <w:rFonts w:eastAsia="Lucida Sans Unicode"/>
        </w:rPr>
        <w:t>Prin controlul respectării regulilor silvice de exploatare a masei lemnoase, denumit în continuare control, se urmărește verificarea modului de aplicare a prevederilor legale, în scopul prevenirii și limitării prejudiciilor ce pot fi aduse fondului forestier național prin activitatea de exploatare a masei lemnoase.</w:t>
      </w:r>
    </w:p>
    <w:p w14:paraId="7579403D" w14:textId="77777777" w:rsidR="00A3772E" w:rsidRPr="00D1692D" w:rsidRDefault="00A3772E" w:rsidP="00A3772E">
      <w:pPr>
        <w:jc w:val="both"/>
        <w:rPr>
          <w:rFonts w:eastAsia="Lucida Sans Unicode"/>
        </w:rPr>
      </w:pPr>
      <w:bookmarkStart w:id="116" w:name="do|caIV|ar19|al2"/>
      <w:bookmarkEnd w:id="116"/>
      <w:r w:rsidRPr="00D1692D">
        <w:rPr>
          <w:rFonts w:eastAsia="Lucida Sans Unicode"/>
          <w:bCs/>
        </w:rPr>
        <w:t xml:space="preserve">4.2. </w:t>
      </w:r>
      <w:r w:rsidRPr="00D1692D">
        <w:rPr>
          <w:rFonts w:eastAsia="Lucida Sans Unicode"/>
        </w:rPr>
        <w:t>Controlul se realizează de către personal silvic împuternicit, în prezența reprezentantului împuternicit al titularului autorizației. Cu ocazia controlului se estimează și stadiul exploatării masei lemnoase.</w:t>
      </w:r>
    </w:p>
    <w:p w14:paraId="47A26D94" w14:textId="77777777" w:rsidR="00A3772E" w:rsidRPr="00D1692D" w:rsidRDefault="00A3772E" w:rsidP="00A3772E">
      <w:pPr>
        <w:jc w:val="both"/>
        <w:rPr>
          <w:rFonts w:eastAsia="Lucida Sans Unicode"/>
        </w:rPr>
      </w:pPr>
      <w:bookmarkStart w:id="117" w:name="do|caIV|ar19|al3"/>
      <w:bookmarkEnd w:id="117"/>
      <w:r w:rsidRPr="00D1692D">
        <w:rPr>
          <w:rFonts w:eastAsia="Lucida Sans Unicode"/>
          <w:bCs/>
        </w:rPr>
        <w:t xml:space="preserve">4.3. </w:t>
      </w:r>
      <w:r w:rsidRPr="00D1692D">
        <w:rPr>
          <w:rFonts w:eastAsia="Lucida Sans Unicode"/>
        </w:rPr>
        <w:t xml:space="preserve">Procesul-verbal de control al exploatării parchetului se încheie în două exemplare, dintre care unul pentru titularul autorizației, iar al doilea exemplar pentru ocolul silvic emitent al autorizației, conform </w:t>
      </w:r>
      <w:r w:rsidRPr="00D1692D">
        <w:rPr>
          <w:rFonts w:eastAsia="Lucida Sans Unicode"/>
          <w:i/>
        </w:rPr>
        <w:t xml:space="preserve">Anexei nr. 6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3D52A5B3" w14:textId="77777777" w:rsidR="00A3772E" w:rsidRPr="00D1692D" w:rsidRDefault="00A3772E" w:rsidP="00A3772E">
      <w:pPr>
        <w:jc w:val="both"/>
        <w:rPr>
          <w:rFonts w:eastAsia="Lucida Sans Unicode"/>
        </w:rPr>
      </w:pPr>
      <w:bookmarkStart w:id="118" w:name="do|caIV|ar19|al4"/>
      <w:bookmarkEnd w:id="118"/>
      <w:r w:rsidRPr="00D1692D">
        <w:rPr>
          <w:rFonts w:eastAsia="Lucida Sans Unicode"/>
          <w:bCs/>
        </w:rPr>
        <w:t xml:space="preserve">4.4. </w:t>
      </w:r>
      <w:r w:rsidRPr="00D1692D">
        <w:rPr>
          <w:rFonts w:eastAsia="Lucida Sans Unicode"/>
        </w:rPr>
        <w:t>Controalele se efectuează în baza unui grafic de controale stabilit la emiterea autorizației, însușit de titularul autorizației, precum și ori de câte ori este necesar.</w:t>
      </w:r>
    </w:p>
    <w:p w14:paraId="26ABA330" w14:textId="77777777" w:rsidR="00A3772E" w:rsidRPr="00D1692D" w:rsidRDefault="00A3772E" w:rsidP="00A3772E">
      <w:pPr>
        <w:jc w:val="both"/>
        <w:rPr>
          <w:rFonts w:eastAsia="Lucida Sans Unicode"/>
        </w:rPr>
      </w:pPr>
      <w:bookmarkStart w:id="119" w:name="do|caIV|ar20|al2"/>
      <w:bookmarkEnd w:id="119"/>
      <w:r w:rsidRPr="00D1692D">
        <w:rPr>
          <w:rFonts w:eastAsia="Lucida Sans Unicode"/>
          <w:bCs/>
        </w:rPr>
        <w:t xml:space="preserve">4.5. </w:t>
      </w:r>
      <w:r w:rsidRPr="00D1692D">
        <w:rPr>
          <w:rFonts w:eastAsia="Lucida Sans Unicode"/>
        </w:rPr>
        <w:t xml:space="preserve">Fiecare parchet trebuie controlat în mod obligatoriu cel puțin o dată la un interval de 60 de zile. </w:t>
      </w:r>
      <w:bookmarkStart w:id="120" w:name="do|caIV|ar21"/>
      <w:bookmarkStart w:id="121" w:name="do|caIV|ar21|pa1"/>
      <w:bookmarkEnd w:id="120"/>
      <w:bookmarkEnd w:id="121"/>
      <w:r w:rsidRPr="00D1692D">
        <w:rPr>
          <w:rFonts w:eastAsia="Lucida Sans Unicode"/>
        </w:rPr>
        <w:t>Pe timpul efectuării controlului, reprezentantul titularului autorizației este obligat să prezinte autorizația, procesul-verbal de predare-primire a parchetului, documentele încheiate cu ocazia controalelor efectuate anterior, situația la zi a exploatării și transportului materialelor lemnoase, precum și orice alte documente care dovedesc modul de respectare a regimului silvic, solicitate de persoanele împuternicite care execută controlul.</w:t>
      </w:r>
    </w:p>
    <w:p w14:paraId="21A03624" w14:textId="77777777" w:rsidR="00A3772E" w:rsidRPr="00D1692D" w:rsidRDefault="00A3772E" w:rsidP="00A3772E">
      <w:pPr>
        <w:jc w:val="both"/>
        <w:rPr>
          <w:rFonts w:eastAsia="Lucida Sans Unicode"/>
        </w:rPr>
      </w:pPr>
      <w:bookmarkStart w:id="122" w:name="do|caIV|ar22"/>
      <w:bookmarkStart w:id="123" w:name="do|caIV|ar22|al1"/>
      <w:bookmarkEnd w:id="122"/>
      <w:bookmarkEnd w:id="123"/>
      <w:r w:rsidRPr="00D1692D">
        <w:rPr>
          <w:rFonts w:eastAsia="Lucida Sans Unicode"/>
          <w:bCs/>
        </w:rPr>
        <w:t xml:space="preserve">4.6. </w:t>
      </w:r>
      <w:r w:rsidRPr="00D1692D">
        <w:rPr>
          <w:rFonts w:eastAsia="Lucida Sans Unicode"/>
        </w:rPr>
        <w:t>În cazul în care reprezentanții titularului autorizației nu se prezintă la control la data stabilită prin grafic, convocare sau de comun acord cu personalul silvic împuternicit, această acțiune se efectuează în prezența pădurarului titular al cantonului silvic în care este amplasat parchetul.</w:t>
      </w:r>
    </w:p>
    <w:p w14:paraId="1A49C46B" w14:textId="77777777" w:rsidR="00A3772E" w:rsidRPr="00D1692D" w:rsidRDefault="00A3772E" w:rsidP="00A3772E">
      <w:pPr>
        <w:jc w:val="both"/>
        <w:rPr>
          <w:rFonts w:eastAsia="Lucida Sans Unicode"/>
        </w:rPr>
      </w:pPr>
      <w:bookmarkStart w:id="124" w:name="do|caIV|ar22|al2"/>
      <w:bookmarkEnd w:id="124"/>
      <w:r w:rsidRPr="00D1692D">
        <w:rPr>
          <w:rFonts w:eastAsia="Lucida Sans Unicode"/>
          <w:bCs/>
        </w:rPr>
        <w:t xml:space="preserve">4.7 </w:t>
      </w:r>
      <w:r w:rsidRPr="00D1692D">
        <w:rPr>
          <w:rFonts w:eastAsia="Lucida Sans Unicode"/>
        </w:rPr>
        <w:t xml:space="preserve">În situația prevăzută la punctul 4.6, procesul-verbal de control al exploatării se transmite în termen de 3 zile titularului autorizației. </w:t>
      </w:r>
      <w:bookmarkStart w:id="125" w:name="do|caIV|ar23"/>
      <w:bookmarkStart w:id="126" w:name="do|caIV|ar23|pa1"/>
      <w:bookmarkEnd w:id="125"/>
      <w:bookmarkEnd w:id="126"/>
      <w:r w:rsidRPr="00D1692D">
        <w:rPr>
          <w:rFonts w:eastAsia="Lucida Sans Unicode"/>
        </w:rPr>
        <w:t>În cazul în care personalul silvic împuternicit întocmește cu ocazia controlului acte de constatare pentru contravenții și/sau infracțiuni, acestea se menționează în procesul-verbal de control.</w:t>
      </w:r>
    </w:p>
    <w:p w14:paraId="1B00FF56" w14:textId="77777777" w:rsidR="00A3772E" w:rsidRPr="00D1692D" w:rsidRDefault="00A3772E" w:rsidP="00A3772E">
      <w:pPr>
        <w:keepNext/>
        <w:keepLines/>
        <w:spacing w:before="200"/>
        <w:outlineLvl w:val="1"/>
        <w:rPr>
          <w:b/>
          <w:bCs/>
        </w:rPr>
      </w:pPr>
      <w:bookmarkStart w:id="127" w:name="_Toc436395207"/>
      <w:r w:rsidRPr="00D1692D">
        <w:rPr>
          <w:b/>
          <w:bCs/>
        </w:rPr>
        <w:t>5. Reguli privind curățarea parchetelor de exploatare</w:t>
      </w:r>
      <w:bookmarkEnd w:id="127"/>
    </w:p>
    <w:p w14:paraId="10503E24" w14:textId="77777777" w:rsidR="00A3772E" w:rsidRPr="00D1692D" w:rsidRDefault="00A3772E" w:rsidP="00A3772E">
      <w:pPr>
        <w:jc w:val="both"/>
        <w:rPr>
          <w:rFonts w:eastAsia="Lucida Sans Unicode"/>
        </w:rPr>
      </w:pPr>
    </w:p>
    <w:p w14:paraId="716CB1E2" w14:textId="77777777" w:rsidR="00A3772E" w:rsidRPr="00D1692D" w:rsidRDefault="00A3772E" w:rsidP="00A3772E">
      <w:pPr>
        <w:jc w:val="both"/>
        <w:rPr>
          <w:rFonts w:eastAsia="Lucida Sans Unicode"/>
        </w:rPr>
      </w:pPr>
      <w:bookmarkStart w:id="128" w:name="do|caV|si3|ar24"/>
      <w:bookmarkStart w:id="129" w:name="do|caV|si3|ar24|pa1"/>
      <w:bookmarkEnd w:id="128"/>
      <w:bookmarkEnd w:id="129"/>
      <w:r w:rsidRPr="00D1692D">
        <w:rPr>
          <w:rFonts w:eastAsia="Lucida Sans Unicode"/>
        </w:rPr>
        <w:t>5.1. La terminarea exploatării, curățarea parchetului de resturi de exploatare - crăci, zoburi, rupturi, coajă, lemn putregăios - se face de către titularii autorizațiilor de exploatare, cu respectarea următoarelor reguli:</w:t>
      </w:r>
    </w:p>
    <w:p w14:paraId="71F11DE4" w14:textId="77777777" w:rsidR="00A3772E" w:rsidRPr="00D1692D" w:rsidRDefault="00A3772E" w:rsidP="00A3772E">
      <w:pPr>
        <w:jc w:val="both"/>
        <w:rPr>
          <w:rFonts w:eastAsia="Lucida Sans Unicode"/>
        </w:rPr>
      </w:pPr>
      <w:bookmarkStart w:id="130" w:name="do|caV|si3|ar24|lia"/>
      <w:bookmarkEnd w:id="130"/>
      <w:r w:rsidRPr="00D1692D">
        <w:rPr>
          <w:rFonts w:eastAsia="Lucida Sans Unicode"/>
          <w:bCs/>
        </w:rPr>
        <w:t xml:space="preserve">a) </w:t>
      </w:r>
      <w:r w:rsidRPr="00D1692D">
        <w:rPr>
          <w:rFonts w:eastAsia="Lucida Sans Unicode"/>
        </w:rPr>
        <w:t>la tăierile rase, precum și la toate tăierile fără restricție care sunt urmate de regenerare artificială, resturile rămase în parchet se strâng în șiruri - martoane - cu o lățime maximă de 1,0-1,20 m, întrerupte din 20 în 20 m, cu orientare pe linia de cea mai mare pantă, cu distanța dintre șiruri pe curba de nivel de 15-20 m. La tăierile rase de plop și salcie, urmate de pregătirea integrală a terenului, resturile de exploatare se strâng în martoane la marginea parchetelor;</w:t>
      </w:r>
    </w:p>
    <w:p w14:paraId="4A149828" w14:textId="77777777" w:rsidR="00A3772E" w:rsidRPr="00D1692D" w:rsidRDefault="00A3772E" w:rsidP="00A3772E">
      <w:pPr>
        <w:jc w:val="both"/>
        <w:rPr>
          <w:rFonts w:eastAsia="Lucida Sans Unicode"/>
        </w:rPr>
      </w:pPr>
      <w:bookmarkStart w:id="131" w:name="do|caV|si3|ar24|lib"/>
      <w:bookmarkEnd w:id="131"/>
      <w:r w:rsidRPr="00D1692D">
        <w:rPr>
          <w:rFonts w:eastAsia="Lucida Sans Unicode"/>
          <w:bCs/>
        </w:rPr>
        <w:t xml:space="preserve">b) </w:t>
      </w:r>
      <w:r w:rsidRPr="00D1692D">
        <w:rPr>
          <w:rFonts w:eastAsia="Lucida Sans Unicode"/>
        </w:rPr>
        <w:t xml:space="preserve">la tăierile de produse principale cu restricții și la cele de produse accidentale, cu regenerare naturală declanșată, resturile de exploatare se strâng în grămezi cât mai înalte, de regulă pe cioatele mari sau în afara ochiurilor ori zonelor cu semințiș natural, fără a ocupa suprafețe mari - cel mult 10% din suprafața parchetului; </w:t>
      </w:r>
      <w:r w:rsidRPr="00D1692D">
        <w:rPr>
          <w:rFonts w:eastAsia="Lucida Sans Unicode"/>
        </w:rPr>
        <w:lastRenderedPageBreak/>
        <w:t>este obligatorie curățarea parchetelor/postațelor predate spre exploatare, la sfârșitul fiecărei perioade permise pentru recoltare și colectare, înaintea începutului perioadei de restricție, în cazul în care în autorizația de exploatare sunt prevăzute mai multe perioade de recoltare;</w:t>
      </w:r>
    </w:p>
    <w:p w14:paraId="131E18C4" w14:textId="77777777" w:rsidR="00A3772E" w:rsidRPr="00D1692D" w:rsidRDefault="00A3772E" w:rsidP="00A3772E">
      <w:pPr>
        <w:jc w:val="both"/>
        <w:rPr>
          <w:rFonts w:eastAsia="Lucida Sans Unicode"/>
        </w:rPr>
      </w:pPr>
      <w:bookmarkStart w:id="132" w:name="do|caV|si3|ar24|lic"/>
      <w:bookmarkEnd w:id="132"/>
      <w:r w:rsidRPr="00D1692D">
        <w:rPr>
          <w:rFonts w:eastAsia="Lucida Sans Unicode"/>
          <w:bCs/>
        </w:rPr>
        <w:t xml:space="preserve">c) </w:t>
      </w:r>
      <w:r w:rsidRPr="00D1692D">
        <w:rPr>
          <w:rFonts w:eastAsia="Lucida Sans Unicode"/>
        </w:rPr>
        <w:t>în parchetele amplasate în pădurile din zonele turistice și de agrement, în cele cu rol de protecție din jurul orașelor și stațiunilor balneoclimaterice sau în cele situate lângă drumuri naționale și județene, resturile de exploatare se strâng în grămezi, în afara potecilor și cărărilor de interes turistic, a văilor și pâraielor din interiorul parchetului.</w:t>
      </w:r>
    </w:p>
    <w:p w14:paraId="04A8CFB4" w14:textId="77777777" w:rsidR="00A3772E" w:rsidRPr="00D1692D" w:rsidRDefault="00A3772E" w:rsidP="00A3772E">
      <w:pPr>
        <w:keepNext/>
        <w:keepLines/>
        <w:spacing w:before="200"/>
        <w:outlineLvl w:val="1"/>
        <w:rPr>
          <w:b/>
          <w:bCs/>
        </w:rPr>
      </w:pPr>
      <w:bookmarkStart w:id="133" w:name="_Toc436395208"/>
      <w:r w:rsidRPr="00D1692D">
        <w:rPr>
          <w:b/>
          <w:bCs/>
        </w:rPr>
        <w:t>6. Reguli privind reprimirea parchetelor de exploatare</w:t>
      </w:r>
      <w:bookmarkEnd w:id="133"/>
    </w:p>
    <w:p w14:paraId="5B34DE37" w14:textId="77777777" w:rsidR="00A3772E" w:rsidRPr="00D1692D" w:rsidRDefault="00A3772E" w:rsidP="00A3772E">
      <w:pPr>
        <w:spacing w:before="240"/>
        <w:jc w:val="both"/>
        <w:rPr>
          <w:rFonts w:eastAsia="Lucida Sans Unicode"/>
        </w:rPr>
      </w:pPr>
      <w:bookmarkStart w:id="134" w:name="do|caV|si4"/>
      <w:bookmarkStart w:id="135" w:name="do|caV|si4|ar25"/>
      <w:bookmarkEnd w:id="134"/>
      <w:bookmarkEnd w:id="135"/>
      <w:r w:rsidRPr="00D1692D">
        <w:rPr>
          <w:rFonts w:eastAsia="Lucida Sans Unicode"/>
          <w:bCs/>
        </w:rPr>
        <w:t xml:space="preserve">6.1. </w:t>
      </w:r>
      <w:r w:rsidRPr="00D1692D">
        <w:rPr>
          <w:rFonts w:eastAsia="Lucida Sans Unicode"/>
        </w:rPr>
        <w:t xml:space="preserve">Reprimirea parchetelor se realizează de către emitentul autorizației de exploatare până cel târziu la data expirării termenului de exploatare prevăzut în autorizație, prin întocmirea unui proces-verbal de reprimire a parchetului, conform </w:t>
      </w:r>
      <w:r w:rsidRPr="00D1692D">
        <w:rPr>
          <w:rFonts w:eastAsia="Lucida Sans Unicode"/>
          <w:i/>
        </w:rPr>
        <w:t>Anexei nr. 7</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163DDC2B" w14:textId="77777777" w:rsidR="00A3772E" w:rsidRPr="00D1692D" w:rsidRDefault="00A3772E" w:rsidP="00A3772E">
      <w:pPr>
        <w:jc w:val="both"/>
        <w:rPr>
          <w:rFonts w:eastAsia="Lucida Sans Unicode"/>
        </w:rPr>
      </w:pPr>
      <w:bookmarkStart w:id="136" w:name="do|caV|si4|ar25|al2"/>
      <w:bookmarkStart w:id="137" w:name="do|caV|si4|ar25|al3"/>
      <w:bookmarkEnd w:id="136"/>
      <w:bookmarkEnd w:id="137"/>
      <w:r w:rsidRPr="00D1692D">
        <w:rPr>
          <w:rFonts w:eastAsia="Lucida Sans Unicode"/>
          <w:bCs/>
        </w:rPr>
        <w:t xml:space="preserve">6.2. </w:t>
      </w:r>
      <w:r w:rsidRPr="00D1692D">
        <w:rPr>
          <w:rFonts w:eastAsia="Lucida Sans Unicode"/>
        </w:rPr>
        <w:t>Reprimirea parchetelor se face de către șeful ocolului silvic sau de reprezentantul împuternicit al acestuia, în prezența pădurarului titular al cantonului în care este amplasat parchetul, și de către reprezentantul împuternicit al titularului autorizației, la o dată convenită de comun acord.</w:t>
      </w:r>
    </w:p>
    <w:p w14:paraId="5E341E95" w14:textId="77777777" w:rsidR="00A3772E" w:rsidRPr="00D1692D" w:rsidRDefault="00A3772E" w:rsidP="00A3772E">
      <w:pPr>
        <w:jc w:val="both"/>
        <w:rPr>
          <w:rFonts w:eastAsia="Lucida Sans Unicode"/>
        </w:rPr>
      </w:pPr>
      <w:bookmarkStart w:id="138" w:name="do|caV|si4|ar25|al4"/>
      <w:bookmarkEnd w:id="138"/>
      <w:r w:rsidRPr="00D1692D">
        <w:rPr>
          <w:rFonts w:eastAsia="Lucida Sans Unicode"/>
          <w:bCs/>
        </w:rPr>
        <w:t xml:space="preserve">6.3. </w:t>
      </w:r>
      <w:r w:rsidRPr="00D1692D">
        <w:rPr>
          <w:rFonts w:eastAsia="Lucida Sans Unicode"/>
        </w:rPr>
        <w:t>În cazul absenței reprezentantului împuternicit al titularului autorizației, reprimirea parchetului se efectuează în lipsa acestuia, fără a fi exonerat de plata prejudiciilor constatate, precum și a eventualelor penalități.</w:t>
      </w:r>
    </w:p>
    <w:p w14:paraId="1086267A" w14:textId="77777777" w:rsidR="00A3772E" w:rsidRPr="00D1692D" w:rsidRDefault="00A3772E" w:rsidP="00A3772E">
      <w:pPr>
        <w:jc w:val="both"/>
        <w:rPr>
          <w:rFonts w:eastAsia="Lucida Sans Unicode"/>
        </w:rPr>
      </w:pPr>
      <w:bookmarkStart w:id="139" w:name="do|caV|si4|ar25|al5"/>
      <w:bookmarkEnd w:id="139"/>
      <w:r w:rsidRPr="00D1692D">
        <w:rPr>
          <w:rFonts w:eastAsia="Lucida Sans Unicode"/>
          <w:bCs/>
        </w:rPr>
        <w:t xml:space="preserve">6.4. </w:t>
      </w:r>
      <w:r w:rsidRPr="00D1692D">
        <w:rPr>
          <w:rFonts w:eastAsia="Lucida Sans Unicode"/>
        </w:rPr>
        <w:t>Procesul-verbal de reprimire a parchetului se întocmește în două exemplare, dintre care un exemplar pentru ocolul silvic, iar al doilea exemplar pentru titularul autorizației. În situația prevăzută la punctul 6.3, un exemplar al procesului-verbal de reprimire a parchetului se trimite în termen de 5 zile de la data reprimirii titularului autorizației.</w:t>
      </w:r>
    </w:p>
    <w:p w14:paraId="057EE2D3" w14:textId="77777777" w:rsidR="00A3772E" w:rsidRPr="00D1692D" w:rsidRDefault="00A3772E" w:rsidP="00A3772E">
      <w:pPr>
        <w:jc w:val="both"/>
        <w:rPr>
          <w:rFonts w:eastAsia="Lucida Sans Unicode"/>
        </w:rPr>
      </w:pPr>
      <w:bookmarkStart w:id="140" w:name="do|caV|si4|ar26"/>
      <w:bookmarkStart w:id="141" w:name="do|caV|si4|ar26|al1"/>
      <w:bookmarkEnd w:id="140"/>
      <w:bookmarkEnd w:id="141"/>
      <w:r w:rsidRPr="00D1692D">
        <w:rPr>
          <w:rFonts w:eastAsia="Lucida Sans Unicode"/>
          <w:bCs/>
        </w:rPr>
        <w:t xml:space="preserve">6.5. </w:t>
      </w:r>
      <w:r w:rsidRPr="00D1692D">
        <w:rPr>
          <w:rFonts w:eastAsia="Lucida Sans Unicode"/>
        </w:rPr>
        <w:t xml:space="preserve">În cazul în care la verificarea pe teren se constată că reprimirea parchetului nu se poate realiza, întrucât nu sunt întrunite toate condițiile cerute de prezentele instrucțiuni, se încheie un act de constatare, conform </w:t>
      </w:r>
      <w:r w:rsidRPr="00D1692D">
        <w:rPr>
          <w:rFonts w:eastAsia="Lucida Sans Unicode"/>
          <w:i/>
        </w:rPr>
        <w:t>Anexei nr. 8</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6FD07D95" w14:textId="77777777" w:rsidR="00A3772E" w:rsidRPr="00D1692D" w:rsidRDefault="00A3772E" w:rsidP="00A3772E">
      <w:pPr>
        <w:jc w:val="both"/>
        <w:rPr>
          <w:rFonts w:eastAsia="Lucida Sans Unicode"/>
        </w:rPr>
      </w:pPr>
      <w:bookmarkStart w:id="142" w:name="do|caV|si4|ar26|al2"/>
      <w:bookmarkEnd w:id="142"/>
      <w:r w:rsidRPr="00D1692D">
        <w:rPr>
          <w:rFonts w:eastAsia="Lucida Sans Unicode"/>
          <w:bCs/>
        </w:rPr>
        <w:t xml:space="preserve">6.6. </w:t>
      </w:r>
      <w:r w:rsidRPr="00D1692D">
        <w:rPr>
          <w:rFonts w:eastAsia="Lucida Sans Unicode"/>
        </w:rPr>
        <w:t>În actul de constatare prevăzut la punctul 6.5. se menționează că exploatarea poate continua după termenul de reprimire prevăzut în autorizație, cu plata penalităților stipulate în contract, pentru fiecare zi din acest interval, sau cu luarea altor măsuri legale, după caz, și cu respectarea obligatorie a perioadelor de restricție și a termenelor prevăzute de prezentele instrucțiuni. Actul de constatare se înscrie în autorizație la rubrica privind prelungirea autorizației.</w:t>
      </w:r>
    </w:p>
    <w:p w14:paraId="2C6EC187" w14:textId="77777777" w:rsidR="00A3772E" w:rsidRPr="00D1692D" w:rsidRDefault="00A3772E" w:rsidP="00A3772E">
      <w:pPr>
        <w:jc w:val="both"/>
        <w:rPr>
          <w:rFonts w:eastAsia="Lucida Sans Unicode"/>
        </w:rPr>
      </w:pPr>
      <w:bookmarkStart w:id="143" w:name="do|caV|si4|ar26|al3"/>
      <w:bookmarkEnd w:id="143"/>
      <w:r w:rsidRPr="00D1692D">
        <w:rPr>
          <w:rFonts w:eastAsia="Lucida Sans Unicode"/>
          <w:bCs/>
        </w:rPr>
        <w:t xml:space="preserve">6.7. </w:t>
      </w:r>
      <w:r w:rsidRPr="00D1692D">
        <w:rPr>
          <w:rFonts w:eastAsia="Lucida Sans Unicode"/>
        </w:rPr>
        <w:t>Reprimirea parchetelor de exploatare cu încălcarea prevederilor prezentelor instrucțiuni este interzisă.</w:t>
      </w:r>
    </w:p>
    <w:p w14:paraId="30033062" w14:textId="77777777" w:rsidR="00A3772E" w:rsidRPr="00D1692D" w:rsidRDefault="00A3772E" w:rsidP="00A3772E">
      <w:pPr>
        <w:jc w:val="both"/>
        <w:rPr>
          <w:rFonts w:eastAsia="Lucida Sans Unicode"/>
        </w:rPr>
      </w:pPr>
      <w:bookmarkStart w:id="144" w:name="do|caV|si4|ar27"/>
      <w:bookmarkStart w:id="145" w:name="do|caV|si4|ar27|pa1"/>
      <w:bookmarkEnd w:id="144"/>
      <w:bookmarkEnd w:id="145"/>
      <w:r w:rsidRPr="00D1692D">
        <w:rPr>
          <w:rFonts w:eastAsia="Lucida Sans Unicode"/>
        </w:rPr>
        <w:t>6.8. În scopul evidențierii statistice a masei lemnoase recoltate anual, precum și pentru urmărirea aplicării prevederilor amenajamentelor silvice în parchetele nereprimite, se va încheia un act de constatare a masei lemnoase recoltate până la data de 31 decembrie, pe baza actelor privind controlul exploatării, a documentelor de transport al lemnului și a altor documente din care rezultă stadiul exploatării masei lemnoase.</w:t>
      </w:r>
    </w:p>
    <w:p w14:paraId="0563FF5D" w14:textId="77777777" w:rsidR="00A3772E" w:rsidRPr="00D1692D" w:rsidRDefault="00A3772E" w:rsidP="00A3772E">
      <w:pPr>
        <w:keepNext/>
        <w:keepLines/>
        <w:spacing w:before="200"/>
        <w:outlineLvl w:val="1"/>
        <w:rPr>
          <w:b/>
          <w:bCs/>
        </w:rPr>
      </w:pPr>
      <w:bookmarkStart w:id="146" w:name="_Toc436395209"/>
      <w:r w:rsidRPr="00D1692D">
        <w:rPr>
          <w:b/>
          <w:bCs/>
        </w:rPr>
        <w:t>7. Alte dispoziții</w:t>
      </w:r>
      <w:bookmarkEnd w:id="146"/>
    </w:p>
    <w:p w14:paraId="68484B81" w14:textId="77777777" w:rsidR="00A3772E" w:rsidRPr="00D1692D" w:rsidRDefault="00A3772E" w:rsidP="00A3772E">
      <w:pPr>
        <w:spacing w:before="240"/>
        <w:jc w:val="both"/>
        <w:rPr>
          <w:rFonts w:eastAsia="Lucida Sans Unicode"/>
        </w:rPr>
      </w:pPr>
      <w:bookmarkStart w:id="147" w:name="do|caVI"/>
      <w:bookmarkStart w:id="148" w:name="do|caVI|ar28"/>
      <w:bookmarkEnd w:id="147"/>
      <w:bookmarkEnd w:id="148"/>
      <w:r w:rsidRPr="00D1692D">
        <w:rPr>
          <w:rFonts w:eastAsia="Lucida Sans Unicode"/>
          <w:bCs/>
        </w:rPr>
        <w:t xml:space="preserve">7.1. </w:t>
      </w:r>
      <w:r w:rsidRPr="00D1692D">
        <w:rPr>
          <w:rFonts w:eastAsia="Lucida Sans Unicode"/>
        </w:rPr>
        <w:t>Volumul de lemn prevăzut în actul de punere în valoare pentru parchetele amânate de la exploatare cel puțin un sezon de vegetație se recalculează prin adăugarea creșterii curente, potrivit normelor tehnice în vigoare, recalculându-se și valoarea aferentă.</w:t>
      </w:r>
    </w:p>
    <w:p w14:paraId="388580F6" w14:textId="77777777" w:rsidR="00A3772E" w:rsidRPr="00D1692D" w:rsidRDefault="00A3772E" w:rsidP="00A3772E">
      <w:pPr>
        <w:jc w:val="both"/>
        <w:rPr>
          <w:rFonts w:eastAsia="Lucida Sans Unicode"/>
        </w:rPr>
      </w:pPr>
      <w:bookmarkStart w:id="149" w:name="do|caVI|ar28|al2"/>
      <w:bookmarkEnd w:id="149"/>
      <w:r w:rsidRPr="00D1692D">
        <w:rPr>
          <w:rFonts w:eastAsia="Lucida Sans Unicode"/>
          <w:bCs/>
        </w:rPr>
        <w:t xml:space="preserve">7.2. </w:t>
      </w:r>
      <w:r w:rsidRPr="00D1692D">
        <w:rPr>
          <w:rFonts w:eastAsia="Lucida Sans Unicode"/>
        </w:rPr>
        <w:t>Prevederile punctului 7.1. se aplică și pentru masa lemnoasă pe picior din partizi autorizate la exploatare, amânate de la tăiere cu cel puțin un sezon de vegetație.</w:t>
      </w:r>
    </w:p>
    <w:p w14:paraId="74B122D3" w14:textId="77777777" w:rsidR="00A3772E" w:rsidRPr="00D1692D" w:rsidRDefault="00A3772E" w:rsidP="00A3772E">
      <w:pPr>
        <w:jc w:val="both"/>
        <w:rPr>
          <w:rFonts w:eastAsia="Lucida Sans Unicode"/>
        </w:rPr>
      </w:pPr>
      <w:bookmarkStart w:id="150" w:name="do|caVI|ar29"/>
      <w:bookmarkStart w:id="151" w:name="do|caVI|ar29|al1"/>
      <w:bookmarkEnd w:id="150"/>
      <w:bookmarkEnd w:id="151"/>
      <w:r w:rsidRPr="00D1692D">
        <w:rPr>
          <w:rFonts w:eastAsia="Lucida Sans Unicode"/>
          <w:bCs/>
        </w:rPr>
        <w:t xml:space="preserve">7.3. </w:t>
      </w:r>
      <w:r w:rsidRPr="00D1692D">
        <w:rPr>
          <w:rFonts w:eastAsia="Lucida Sans Unicode"/>
        </w:rPr>
        <w:t>Titularul autorizației este obligat să ia toate măsurile de prevenire și stingere a incendiilor în parchetele, platformele primare, precum și la alte obiective care îi aparțin, situate în pădure, precum și cele de prevenire a apariției focarelor de infestare a lemnului și pădurilor.</w:t>
      </w:r>
    </w:p>
    <w:p w14:paraId="4A91E11A" w14:textId="77777777" w:rsidR="00A3772E" w:rsidRPr="00D1692D" w:rsidRDefault="00A3772E" w:rsidP="00A3772E">
      <w:pPr>
        <w:jc w:val="both"/>
        <w:rPr>
          <w:rFonts w:eastAsia="Lucida Sans Unicode"/>
        </w:rPr>
      </w:pPr>
      <w:bookmarkStart w:id="152" w:name="do|caVI|ar29|al2"/>
      <w:bookmarkEnd w:id="152"/>
      <w:r w:rsidRPr="00D1692D">
        <w:rPr>
          <w:rFonts w:eastAsia="Lucida Sans Unicode"/>
          <w:bCs/>
        </w:rPr>
        <w:t xml:space="preserve">7.4. </w:t>
      </w:r>
      <w:r w:rsidRPr="00D1692D">
        <w:rPr>
          <w:rFonts w:eastAsia="Lucida Sans Unicode"/>
        </w:rPr>
        <w:t>În cazul producerii de incendii la aceste obiective, titularii autorizațiilor sunt obligați să intervină la stingerea lor cu utilajele proprii și personalul muncitor existent și să anunțe emitentul autorizației.</w:t>
      </w:r>
    </w:p>
    <w:p w14:paraId="59758460" w14:textId="77777777" w:rsidR="00A3772E" w:rsidRPr="00D1692D" w:rsidRDefault="00A3772E" w:rsidP="00A3772E">
      <w:pPr>
        <w:jc w:val="both"/>
        <w:rPr>
          <w:rFonts w:eastAsia="Lucida Sans Unicode"/>
        </w:rPr>
      </w:pPr>
      <w:bookmarkStart w:id="153" w:name="do|caVI|ar29|al3"/>
      <w:bookmarkEnd w:id="153"/>
      <w:r w:rsidRPr="00D1692D">
        <w:rPr>
          <w:rFonts w:eastAsia="Lucida Sans Unicode"/>
          <w:bCs/>
        </w:rPr>
        <w:t xml:space="preserve">7.5. </w:t>
      </w:r>
      <w:r w:rsidRPr="00D1692D">
        <w:rPr>
          <w:rFonts w:eastAsia="Lucida Sans Unicode"/>
        </w:rPr>
        <w:t>În cazul în care titularii autorizațiilor refuză să sprijine acțiunile de stingere a incendiilor din pădurile în care au parchete în exploatare, ocolul silvic face propunerea de retragere a certificatului de atestare pentru lucrări de exploatare, fără posibilitatea de reatestare mai devreme de un an.</w:t>
      </w:r>
    </w:p>
    <w:p w14:paraId="0C64403A" w14:textId="77777777" w:rsidR="00A3772E" w:rsidRPr="00D1692D" w:rsidRDefault="00A3772E" w:rsidP="00A3772E">
      <w:pPr>
        <w:jc w:val="both"/>
        <w:rPr>
          <w:rFonts w:eastAsia="Lucida Sans Unicode"/>
        </w:rPr>
      </w:pPr>
      <w:bookmarkStart w:id="154" w:name="do|caVI|ar30"/>
      <w:bookmarkStart w:id="155" w:name="do|caVI|ar30|al1"/>
      <w:bookmarkEnd w:id="154"/>
      <w:bookmarkEnd w:id="155"/>
      <w:r w:rsidRPr="00D1692D">
        <w:rPr>
          <w:rFonts w:eastAsia="Lucida Sans Unicode"/>
          <w:bCs/>
        </w:rPr>
        <w:lastRenderedPageBreak/>
        <w:t xml:space="preserve">7.6. </w:t>
      </w:r>
      <w:r w:rsidRPr="00D1692D">
        <w:rPr>
          <w:rFonts w:eastAsia="Lucida Sans Unicode"/>
        </w:rPr>
        <w:t>Mărimea platformelor primare, necesare efectuării operațiunilor de secționat, manipulat, stivuit și încărcat, este de până la 500 m</w:t>
      </w:r>
      <w:r w:rsidRPr="00D1692D">
        <w:rPr>
          <w:rFonts w:eastAsia="Lucida Sans Unicode"/>
          <w:vertAlign w:val="superscript"/>
        </w:rPr>
        <w:t>2</w:t>
      </w:r>
      <w:r w:rsidRPr="00D1692D">
        <w:rPr>
          <w:rFonts w:eastAsia="Lucida Sans Unicode"/>
        </w:rPr>
        <w:t xml:space="preserve"> pentru parchetele dotate cu instalații de transport permanente și de maximum 1.000 m</w:t>
      </w:r>
      <w:r w:rsidRPr="00D1692D">
        <w:rPr>
          <w:rFonts w:eastAsia="Lucida Sans Unicode"/>
          <w:vertAlign w:val="superscript"/>
        </w:rPr>
        <w:t>2</w:t>
      </w:r>
      <w:r w:rsidRPr="00D1692D">
        <w:rPr>
          <w:rFonts w:eastAsia="Lucida Sans Unicode"/>
        </w:rPr>
        <w:t xml:space="preserve"> în cazurile în care nu sunt instalații de transport permanente.</w:t>
      </w:r>
    </w:p>
    <w:p w14:paraId="7D00B361" w14:textId="77777777" w:rsidR="00A3772E" w:rsidRPr="00D1692D" w:rsidRDefault="00A3772E" w:rsidP="00A3772E">
      <w:pPr>
        <w:jc w:val="both"/>
        <w:rPr>
          <w:rFonts w:eastAsia="Lucida Sans Unicode"/>
        </w:rPr>
      </w:pPr>
      <w:bookmarkStart w:id="156" w:name="do|caVI|ar30|al2"/>
      <w:bookmarkEnd w:id="156"/>
      <w:r w:rsidRPr="00D1692D">
        <w:rPr>
          <w:rFonts w:eastAsia="Lucida Sans Unicode"/>
          <w:bCs/>
        </w:rPr>
        <w:t xml:space="preserve">7.7. </w:t>
      </w:r>
      <w:r w:rsidRPr="00D1692D">
        <w:rPr>
          <w:rFonts w:eastAsia="Lucida Sans Unicode"/>
        </w:rPr>
        <w:t>Suprafețele prevăzute la punctul 7.6. se cuprind în autorizație și în procesul-verbal de predare-primire și se reprimesc în cel mult 60 de zile de la reprimirea parchetului.</w:t>
      </w:r>
    </w:p>
    <w:p w14:paraId="1EEE86ED" w14:textId="77777777" w:rsidR="00A3772E" w:rsidRPr="00D1692D" w:rsidRDefault="00A3772E" w:rsidP="00A3772E">
      <w:pPr>
        <w:jc w:val="both"/>
        <w:rPr>
          <w:rFonts w:eastAsia="Lucida Sans Unicode"/>
        </w:rPr>
      </w:pPr>
      <w:bookmarkStart w:id="157" w:name="do|caVI|ar30|al3"/>
      <w:bookmarkEnd w:id="157"/>
      <w:r w:rsidRPr="00D1692D">
        <w:rPr>
          <w:rFonts w:eastAsia="Lucida Sans Unicode"/>
          <w:bCs/>
        </w:rPr>
        <w:t xml:space="preserve">7.8. </w:t>
      </w:r>
      <w:r w:rsidRPr="00D1692D">
        <w:rPr>
          <w:rFonts w:eastAsia="Lucida Sans Unicode"/>
        </w:rPr>
        <w:t>Depășirea termenului de reprimire prevăzut la punctul 7.7. constituie ocupare fără drept a terenului respectiv.</w:t>
      </w:r>
    </w:p>
    <w:p w14:paraId="3FBB0126" w14:textId="77777777" w:rsidR="00A3772E" w:rsidRPr="00D1692D" w:rsidRDefault="00A3772E" w:rsidP="00A3772E">
      <w:pPr>
        <w:jc w:val="both"/>
        <w:rPr>
          <w:rFonts w:eastAsia="Lucida Sans Unicode"/>
        </w:rPr>
      </w:pPr>
      <w:bookmarkStart w:id="158" w:name="do|caVI|ar31"/>
      <w:bookmarkStart w:id="159" w:name="do|caVI|ar31|pa1"/>
      <w:bookmarkEnd w:id="158"/>
      <w:bookmarkEnd w:id="159"/>
      <w:r w:rsidRPr="00D1692D">
        <w:rPr>
          <w:rFonts w:eastAsia="Lucida Sans Unicode"/>
        </w:rPr>
        <w:t>7.9. În pădurile certificate, în cele situate în arii protejate, în cele de interes științific și în cele de ocrotire a genofondului și ecofondului forestier, precum și în arboretele destinate să producă lemn de rezonanță și claviatură, în funcție de importanța acestora și de modul specific de gospodărire, ocoalele silvice pot stabili, prin autorizații, măsuri speciale pentru derularea corespunzătoare a exploatării masei lemnoase.</w:t>
      </w:r>
    </w:p>
    <w:p w14:paraId="0427DA7C" w14:textId="77777777" w:rsidR="00A3772E" w:rsidRPr="00D1692D" w:rsidRDefault="00A3772E" w:rsidP="00A3772E">
      <w:pPr>
        <w:jc w:val="both"/>
        <w:rPr>
          <w:rFonts w:eastAsia="Lucida Sans Unicode"/>
        </w:rPr>
      </w:pPr>
      <w:bookmarkStart w:id="160" w:name="do|caVI|ar32"/>
      <w:bookmarkStart w:id="161" w:name="do|caVI|ar32|al1"/>
      <w:bookmarkEnd w:id="160"/>
      <w:bookmarkEnd w:id="161"/>
      <w:r w:rsidRPr="00D1692D">
        <w:rPr>
          <w:rFonts w:eastAsia="Lucida Sans Unicode"/>
          <w:bCs/>
        </w:rPr>
        <w:t xml:space="preserve">7.10. </w:t>
      </w:r>
      <w:r w:rsidRPr="00D1692D">
        <w:rPr>
          <w:rFonts w:eastAsia="Lucida Sans Unicode"/>
        </w:rPr>
        <w:t xml:space="preserve">Nerespectarea prevederilor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xml:space="preserve"> atrage răspunderea disciplinară, materială, contravențională sau penală, după caz, a celor vinovați.</w:t>
      </w:r>
    </w:p>
    <w:p w14:paraId="07F58C0F" w14:textId="77777777" w:rsidR="00A3772E" w:rsidRPr="00D1692D" w:rsidRDefault="00A3772E" w:rsidP="00A3772E">
      <w:pPr>
        <w:jc w:val="both"/>
        <w:rPr>
          <w:rFonts w:eastAsia="Lucida Sans Unicode"/>
        </w:rPr>
      </w:pPr>
      <w:bookmarkStart w:id="162" w:name="do|caVI|ar32|al2"/>
      <w:bookmarkEnd w:id="162"/>
      <w:r w:rsidRPr="00D1692D">
        <w:rPr>
          <w:rFonts w:eastAsia="Lucida Sans Unicode"/>
          <w:bCs/>
        </w:rPr>
        <w:t xml:space="preserve">7.11. </w:t>
      </w:r>
      <w:r w:rsidRPr="00D1692D">
        <w:rPr>
          <w:rFonts w:eastAsia="Lucida Sans Unicode"/>
        </w:rPr>
        <w:t xml:space="preserve">Pentru persoanele juridice atestate pentru activitatea de exploatare forestieră care încalcă în mod repetat prevederile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comisia de atestare a persoanelor juridice în activitatea de exploatare forestieră aplică măsurile de suspendare/anulare a certificatului de atestare pentru lucrări de exploatare, la solicitarea entităților din care fac parte persoanele care constată încălcarea prezentelor instrucțiuni prin controale de exploatare.</w:t>
      </w:r>
    </w:p>
    <w:p w14:paraId="720ADA16" w14:textId="77777777" w:rsidR="00A3772E" w:rsidRPr="00D1692D" w:rsidRDefault="00A3772E" w:rsidP="00A3772E">
      <w:pPr>
        <w:jc w:val="both"/>
        <w:rPr>
          <w:rFonts w:eastAsia="Lucida Sans Unicode"/>
        </w:rPr>
      </w:pPr>
      <w:bookmarkStart w:id="163" w:name="do|caVI|ar33"/>
      <w:bookmarkStart w:id="164" w:name="do|caVI|ar33|al1"/>
      <w:bookmarkEnd w:id="163"/>
      <w:bookmarkEnd w:id="164"/>
      <w:r w:rsidRPr="00D1692D">
        <w:rPr>
          <w:rFonts w:eastAsia="Lucida Sans Unicode"/>
          <w:bCs/>
        </w:rPr>
        <w:t xml:space="preserve">7.12. </w:t>
      </w:r>
      <w:r w:rsidRPr="00D1692D">
        <w:rPr>
          <w:rFonts w:eastAsia="Lucida Sans Unicode"/>
        </w:rPr>
        <w:t>Titularii autorizațiilor sunt obligați să amplaseze într-un loc vizibil, în apropierea platformei primare, un panou pe care sunt înscrise principalele elemente de identificare a parchetului.</w:t>
      </w:r>
    </w:p>
    <w:p w14:paraId="255D7880" w14:textId="77777777" w:rsidR="00A3772E" w:rsidRPr="00D1692D" w:rsidRDefault="00A3772E" w:rsidP="00A3772E">
      <w:pPr>
        <w:jc w:val="both"/>
        <w:rPr>
          <w:rFonts w:eastAsia="Lucida Sans Unicode"/>
        </w:rPr>
      </w:pPr>
      <w:bookmarkStart w:id="165" w:name="do|caVI|ar33|al2"/>
      <w:bookmarkEnd w:id="165"/>
      <w:r w:rsidRPr="00D1692D">
        <w:rPr>
          <w:rFonts w:eastAsia="Lucida Sans Unicode"/>
          <w:bCs/>
        </w:rPr>
        <w:t xml:space="preserve">7.13. </w:t>
      </w:r>
      <w:r w:rsidRPr="00D1692D">
        <w:rPr>
          <w:rFonts w:eastAsia="Lucida Sans Unicode"/>
        </w:rPr>
        <w:t xml:space="preserve">Modelul panoului cu elementele de identificarea parchetului este cel prevăzut în </w:t>
      </w:r>
      <w:r w:rsidRPr="00D1692D">
        <w:rPr>
          <w:rFonts w:eastAsia="Lucida Sans Unicode"/>
          <w:i/>
        </w:rPr>
        <w:t>Anexa nr. 9</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DE49FBE" w14:textId="77777777" w:rsidR="00A3772E" w:rsidRPr="00D1692D" w:rsidRDefault="00A3772E" w:rsidP="00A3772E">
      <w:pPr>
        <w:jc w:val="both"/>
        <w:rPr>
          <w:rFonts w:eastAsia="Lucida Sans Unicode"/>
        </w:rPr>
      </w:pPr>
      <w:bookmarkStart w:id="166" w:name="do|caVI|ar33|al3"/>
      <w:bookmarkEnd w:id="166"/>
      <w:r w:rsidRPr="00D1692D">
        <w:rPr>
          <w:rFonts w:eastAsia="Lucida Sans Unicode"/>
          <w:bCs/>
        </w:rPr>
        <w:t xml:space="preserve">7.14. </w:t>
      </w:r>
      <w:r w:rsidRPr="00D1692D">
        <w:rPr>
          <w:rFonts w:eastAsia="Lucida Sans Unicode"/>
        </w:rPr>
        <w:t>Panoul prevăzut la punctul 7.12 se menține pe toată durata lucrărilor de exploatare și poate fi ridicat după reprimirea platformei primare.</w:t>
      </w:r>
    </w:p>
    <w:p w14:paraId="16D0FC51" w14:textId="77777777" w:rsidR="00D23799" w:rsidRPr="00D1692D" w:rsidRDefault="00A3772E" w:rsidP="00A3772E">
      <w:pPr>
        <w:jc w:val="both"/>
        <w:rPr>
          <w:rFonts w:eastAsia="Lucida Sans Unicode"/>
        </w:rPr>
      </w:pPr>
      <w:bookmarkStart w:id="167" w:name="do|caVI|ar34"/>
      <w:bookmarkStart w:id="168" w:name="do|caVI|ar34|pa1"/>
      <w:bookmarkEnd w:id="167"/>
      <w:bookmarkEnd w:id="168"/>
      <w:r w:rsidRPr="00D1692D">
        <w:rPr>
          <w:rFonts w:eastAsia="Lucida Sans Unicode"/>
        </w:rPr>
        <w:t xml:space="preserve">7.15. Doborârea arborilor în perioada de suspendare sau după retragerea autorizației ori în afara termenelor de exploatare înscrise în autorizație constituie tăiere fără drept și se sancționează potrivit </w:t>
      </w:r>
      <w:r w:rsidR="00D23799" w:rsidRPr="00D1692D">
        <w:rPr>
          <w:rFonts w:eastAsia="Lucida Sans Unicode"/>
        </w:rPr>
        <w:t>prevederilor legale în vigoare.</w:t>
      </w:r>
    </w:p>
    <w:p w14:paraId="11FA5F82" w14:textId="77777777" w:rsidR="00D24B77" w:rsidRPr="00D1692D" w:rsidRDefault="00D24B77" w:rsidP="00A3772E">
      <w:pPr>
        <w:jc w:val="both"/>
      </w:pPr>
    </w:p>
    <w:p w14:paraId="4D2EC63B" w14:textId="77777777" w:rsidR="00EE65DA" w:rsidRPr="00D1692D" w:rsidRDefault="00EE65DA" w:rsidP="00A3772E">
      <w:pPr>
        <w:jc w:val="both"/>
      </w:pPr>
    </w:p>
    <w:p w14:paraId="1677B4A1" w14:textId="77777777" w:rsidR="00EE65DA" w:rsidRPr="00D1692D" w:rsidRDefault="00EE65DA" w:rsidP="00A3772E">
      <w:pPr>
        <w:jc w:val="both"/>
      </w:pPr>
    </w:p>
    <w:p w14:paraId="09594D3F" w14:textId="77777777" w:rsidR="00A3772E" w:rsidRPr="00D1692D" w:rsidRDefault="00A3772E" w:rsidP="00A3772E">
      <w:pPr>
        <w:jc w:val="center"/>
        <w:rPr>
          <w:b/>
        </w:rPr>
      </w:pPr>
      <w:r w:rsidRPr="00D1692D">
        <w:rPr>
          <w:b/>
        </w:rPr>
        <w:t xml:space="preserve">Anexa nr. 5 la </w:t>
      </w:r>
      <w:r w:rsidR="005273C1" w:rsidRPr="00D1692D">
        <w:rPr>
          <w:b/>
        </w:rPr>
        <w:t>la modelul – conținutul – cadru al caietului de sarcini</w:t>
      </w:r>
    </w:p>
    <w:p w14:paraId="41F52BAD" w14:textId="77777777" w:rsidR="00F92DF2" w:rsidRPr="00D1692D" w:rsidRDefault="00A3772E" w:rsidP="00F92DF2">
      <w:pPr>
        <w:jc w:val="center"/>
      </w:pPr>
      <w:r w:rsidRPr="00D1692D">
        <w:rPr>
          <w:b/>
        </w:rPr>
        <w:t xml:space="preserve">pentru vânzarea de masă lemnoasă pe picior de către </w:t>
      </w:r>
      <w:r w:rsidR="00F92DF2" w:rsidRPr="00D1692D">
        <w:rPr>
          <w:b/>
        </w:rPr>
        <w:t>R.P.L.P. Stejarul R.A</w:t>
      </w:r>
      <w:r w:rsidR="00F92DF2" w:rsidRPr="00D1692D">
        <w:t xml:space="preserve">.  </w:t>
      </w:r>
    </w:p>
    <w:p w14:paraId="759951C1" w14:textId="77777777" w:rsidR="00F92DF2" w:rsidRPr="00D1692D" w:rsidRDefault="00F92DF2" w:rsidP="00F92DF2">
      <w:pPr>
        <w:jc w:val="center"/>
      </w:pPr>
    </w:p>
    <w:p w14:paraId="15E24503" w14:textId="776AD775" w:rsidR="00A3772E" w:rsidRPr="00D1692D" w:rsidRDefault="00A3772E" w:rsidP="00F92DF2">
      <w:pPr>
        <w:jc w:val="center"/>
        <w:rPr>
          <w:b/>
        </w:rPr>
      </w:pPr>
      <w:r w:rsidRPr="00D1692D">
        <w:rPr>
          <w:b/>
        </w:rPr>
        <w:t xml:space="preserve">Regulile complementare privind lucrările de exploatare care trebuie respectate în fondul forestier în care se aplică managementul forestier certificat </w:t>
      </w:r>
    </w:p>
    <w:p w14:paraId="247E4D26" w14:textId="77777777" w:rsidR="00A3772E" w:rsidRPr="00D1692D" w:rsidRDefault="00A3772E" w:rsidP="00A3772E">
      <w:pPr>
        <w:spacing w:before="240"/>
        <w:jc w:val="both"/>
        <w:rPr>
          <w:rFonts w:eastAsia="Lucida Sans Unicode"/>
        </w:rPr>
      </w:pPr>
      <w:r w:rsidRPr="00D1692D">
        <w:rPr>
          <w:rFonts w:eastAsia="Lucida Sans Unicode"/>
        </w:rPr>
        <w:t xml:space="preserve">1. Înainte de începerea lucrărilor de exploatare și obligatoriu la ridicarea autorizației, beneficiarul va prezenta la ocolul silvic </w:t>
      </w:r>
      <w:r w:rsidRPr="00D1692D">
        <w:rPr>
          <w:rFonts w:eastAsia="Lucida Sans Unicode"/>
          <w:i/>
        </w:rPr>
        <w:t>Documentația privind organizarea lucrărilor de exploatare, tehnologia de exploatare și respectarea condițiilor ce se impun pe linie PSI, NTSM și mediu pentru recoltarea și scosul lemnului din pădure</w:t>
      </w:r>
      <w:r w:rsidRPr="00D1692D">
        <w:rPr>
          <w:rFonts w:eastAsia="Lucida Sans Unicode"/>
        </w:rPr>
        <w:t>, care se aprobă de șeful de ocol.</w:t>
      </w:r>
    </w:p>
    <w:p w14:paraId="1C62621B" w14:textId="77777777" w:rsidR="00A3772E" w:rsidRPr="00D1692D" w:rsidRDefault="00A3772E" w:rsidP="00A3772E">
      <w:pPr>
        <w:jc w:val="both"/>
        <w:rPr>
          <w:rFonts w:eastAsia="Lucida Sans Unicode"/>
        </w:rPr>
      </w:pPr>
      <w:r w:rsidRPr="00D1692D">
        <w:rPr>
          <w:rFonts w:eastAsia="Lucida Sans Unicode"/>
        </w:rPr>
        <w:t>2. Vor avea prioritate tehnologiile care au un impact redus asupra solului - utilizarea funicularelor și a atelajelor, acolo unde condițiile existente permit acest lucru.</w:t>
      </w:r>
    </w:p>
    <w:p w14:paraId="055A5B3D" w14:textId="77777777" w:rsidR="00A3772E" w:rsidRPr="00D1692D" w:rsidRDefault="00A3772E" w:rsidP="00A3772E">
      <w:pPr>
        <w:jc w:val="both"/>
        <w:rPr>
          <w:rFonts w:eastAsia="Lucida Sans Unicode"/>
        </w:rPr>
      </w:pPr>
      <w:r w:rsidRPr="00D1692D">
        <w:rPr>
          <w:rFonts w:eastAsia="Lucida Sans Unicode"/>
        </w:rPr>
        <w:t>3. La predarea parchetelor schița parchetului completată cu traseele de drum existente și propuse, platforme pentru depozitare a materialului lemnos, zone periculoase, etc., va fi anexată procesului verbal de predare - primire.</w:t>
      </w:r>
    </w:p>
    <w:p w14:paraId="766AD3D3" w14:textId="77777777" w:rsidR="00A3772E" w:rsidRPr="00D1692D" w:rsidRDefault="00A3772E" w:rsidP="00A3772E">
      <w:pPr>
        <w:jc w:val="both"/>
        <w:rPr>
          <w:rFonts w:eastAsia="Lucida Sans Unicode"/>
        </w:rPr>
      </w:pPr>
      <w:r w:rsidRPr="00D1692D">
        <w:rPr>
          <w:rFonts w:eastAsia="Lucida Sans Unicode"/>
        </w:rPr>
        <w:t>4. Stabilirea necesarului de instalații (drumuri, funiculare, căi de acces, etc.) și amplasarea lor în teren, se face de ocolul silvic, eventual la propunerea beneficiarului, ținându-se seama de posibilitatea de exploatare a lemnului, necesitatea protejării mediului și a eventualelor elemente de biodiversitate identificate, precum și de interesele generale de gospodărire a pădurii (executarea tăierilor de îngrijire, recoltarea fructelor de pădure, gospodărirea vânatului, protejarea cursurilor de apă, etc.).</w:t>
      </w:r>
    </w:p>
    <w:p w14:paraId="7B4D4D58" w14:textId="77777777" w:rsidR="00A3772E" w:rsidRPr="00D1692D" w:rsidRDefault="00A3772E" w:rsidP="00A3772E">
      <w:pPr>
        <w:jc w:val="both"/>
        <w:rPr>
          <w:rFonts w:eastAsia="Lucida Sans Unicode"/>
        </w:rPr>
      </w:pPr>
      <w:r w:rsidRPr="00D1692D">
        <w:rPr>
          <w:rFonts w:eastAsia="Lucida Sans Unicode"/>
        </w:rPr>
        <w:lastRenderedPageBreak/>
        <w:t xml:space="preserve">5. La predarea parchetului spre exploatare se va menționa în procesul verbal, dacă este identificat și materializat </w:t>
      </w:r>
      <w:r w:rsidRPr="00D1692D">
        <w:rPr>
          <w:rFonts w:eastAsia="Lucida Sans Unicode"/>
          <w:i/>
        </w:rPr>
        <w:t>LEMN MORT</w:t>
      </w:r>
      <w:r w:rsidRPr="00D1692D">
        <w:rPr>
          <w:rFonts w:eastAsia="Lucida Sans Unicode"/>
        </w:rPr>
        <w:t xml:space="preserve"> – însemnat în teren cu litere M – constituit din arbori doborâți sau în picioare, acest lemn nu este cuprins în APV, nu se recoltează și nici nu se mișcă din teren. Operatorul economic va lua măsuri suplimentare de instruire pe linie de protecția muncii pentru muncitorii din parchet cu privire le pericolele suplimentare ce le pot aduce existența lemnului mort în suprafața parchetului. La reprimire, lemnul mort trebuie să se regăsească în teren și va fi menționat în procesul verbal de reprimire.</w:t>
      </w:r>
    </w:p>
    <w:p w14:paraId="5F9D275F" w14:textId="77777777" w:rsidR="00A3772E" w:rsidRPr="00D1692D" w:rsidRDefault="00A3772E" w:rsidP="00A3772E">
      <w:pPr>
        <w:jc w:val="both"/>
        <w:rPr>
          <w:rFonts w:eastAsia="Lucida Sans Unicode"/>
        </w:rPr>
      </w:pPr>
      <w:r w:rsidRPr="00D1692D">
        <w:rPr>
          <w:rFonts w:eastAsia="Lucida Sans Unicode"/>
        </w:rPr>
        <w:t>6. În cazul în care se lucrează în PVRC (</w:t>
      </w:r>
      <w:r w:rsidRPr="00D1692D">
        <w:rPr>
          <w:rFonts w:eastAsia="Lucida Sans Unicode"/>
          <w:i/>
        </w:rPr>
        <w:t>PĂDURI CU VALOARE RIDICATĂ DE CONSERVARE</w:t>
      </w:r>
      <w:r w:rsidRPr="00D1692D">
        <w:rPr>
          <w:rFonts w:eastAsia="Lucida Sans Unicode"/>
        </w:rPr>
        <w:t>) sau în vecinătatea acestora, situație menționată în procesul verbal de predare, se vor lua măsuri suplimentare de protecție a elementelor – plante, animale, păsări – pentru care s-a constituit Pădurea cu Valoare Ridicată de Conservare.</w:t>
      </w:r>
    </w:p>
    <w:p w14:paraId="2AFC51D6" w14:textId="77777777" w:rsidR="00A3772E" w:rsidRPr="00D1692D" w:rsidRDefault="00A3772E" w:rsidP="00A3772E">
      <w:pPr>
        <w:jc w:val="both"/>
        <w:rPr>
          <w:rFonts w:eastAsia="Lucida Sans Unicode"/>
        </w:rPr>
      </w:pPr>
      <w:r w:rsidRPr="00D1692D">
        <w:rPr>
          <w:rFonts w:eastAsia="Lucida Sans Unicode"/>
        </w:rPr>
        <w:t xml:space="preserve">7. În cazul în care drumul de scos lemnul trece prin terenuri proprietate privata sau alți deținători decât ocolul silvic, va fi necesar acordul scris al proprietarului pentru tranzitare; </w:t>
      </w:r>
    </w:p>
    <w:p w14:paraId="2CDC4EEB" w14:textId="77777777" w:rsidR="00A3772E" w:rsidRPr="00D1692D" w:rsidRDefault="00A3772E" w:rsidP="00A3772E">
      <w:pPr>
        <w:jc w:val="both"/>
        <w:rPr>
          <w:rFonts w:eastAsia="Lucida Sans Unicode"/>
        </w:rPr>
      </w:pPr>
      <w:r w:rsidRPr="00D1692D">
        <w:rPr>
          <w:rFonts w:eastAsia="Lucida Sans Unicode"/>
        </w:rPr>
        <w:t xml:space="preserve">8. La fiecare parchet trebuie amplasat panou cu menționarea datelor conform modelului din Ordinul ministrului mediului și pădurilor nr. 1540/2011 pentru aprobarea </w:t>
      </w:r>
      <w:r w:rsidRPr="00D1692D">
        <w:rPr>
          <w:rFonts w:eastAsia="Lucida Sans Unicode"/>
          <w:i/>
        </w:rPr>
        <w:t>Instrucțiunilor privind termenele, modalitățile și perioadele de colectare, scoatere și transport al materialului lemnos</w:t>
      </w:r>
      <w:r w:rsidRPr="00D1692D">
        <w:rPr>
          <w:rFonts w:eastAsia="Lucida Sans Unicode"/>
        </w:rPr>
        <w:t xml:space="preserve"> </w:t>
      </w:r>
      <w:r w:rsidRPr="00D1692D">
        <w:rPr>
          <w:rFonts w:eastAsia="Lucida Sans Unicode"/>
          <w:i/>
        </w:rPr>
        <w:t>cu modificările și completările ulterioare.</w:t>
      </w:r>
    </w:p>
    <w:p w14:paraId="1ACC4E7D" w14:textId="77777777" w:rsidR="00A3772E" w:rsidRPr="00D1692D" w:rsidRDefault="00A3772E" w:rsidP="00A3772E">
      <w:pPr>
        <w:jc w:val="both"/>
        <w:rPr>
          <w:rFonts w:eastAsia="Lucida Sans Unicode"/>
        </w:rPr>
      </w:pPr>
      <w:r w:rsidRPr="00D1692D">
        <w:rPr>
          <w:rFonts w:eastAsia="Lucida Sans Unicode"/>
        </w:rPr>
        <w:t>9. În cazul în care pe perioada lucrărilor de exploatare în parchet apar animale sau păsări cu regim de protecție sau se găsesc cuiburi, vizuini, culcușuri ale acestora, se vor întrerupe lucrările și se va anunța ocolul silvic.</w:t>
      </w:r>
    </w:p>
    <w:p w14:paraId="2AEBBEF8" w14:textId="77777777" w:rsidR="00A3772E" w:rsidRPr="00D1692D" w:rsidRDefault="00A3772E" w:rsidP="00A3772E">
      <w:pPr>
        <w:jc w:val="both"/>
        <w:rPr>
          <w:rFonts w:eastAsia="Lucida Sans Unicode"/>
        </w:rPr>
      </w:pPr>
      <w:r w:rsidRPr="00D1692D">
        <w:rPr>
          <w:rFonts w:eastAsia="Lucida Sans Unicode"/>
        </w:rPr>
        <w:t>10. Apariția de semne ce pot duce la descoperirea unor situri arheologice necesită oprirea lucrărilor și anunțarea ocolul silvic.</w:t>
      </w:r>
    </w:p>
    <w:p w14:paraId="3109F45B" w14:textId="77777777" w:rsidR="00A3772E" w:rsidRPr="00D1692D" w:rsidRDefault="00A3772E" w:rsidP="00A3772E">
      <w:pPr>
        <w:jc w:val="both"/>
        <w:rPr>
          <w:rFonts w:eastAsia="Lucida Sans Unicode"/>
        </w:rPr>
      </w:pPr>
      <w:r w:rsidRPr="00D1692D">
        <w:rPr>
          <w:rFonts w:eastAsia="Lucida Sans Unicode"/>
        </w:rPr>
        <w:t>11. Operatorul economic care cumpără masă lemnoasă pe picior certificată de la ocolul silvic, trebuie să cunoască că menținerea lanțului de custodie cu lemn certificat presupune ca și acesta să fie certificat Neobținerea certificării de către operatorul economic nu-i dă dreptul de a comercializa lemn certificat.</w:t>
      </w:r>
    </w:p>
    <w:p w14:paraId="65F00CBD" w14:textId="77777777" w:rsidR="00A3772E" w:rsidRPr="00D1692D" w:rsidRDefault="00A3772E" w:rsidP="00A3772E">
      <w:pPr>
        <w:jc w:val="both"/>
        <w:rPr>
          <w:rFonts w:eastAsia="Lucida Sans Unicode"/>
        </w:rPr>
      </w:pPr>
      <w:r w:rsidRPr="00D1692D">
        <w:rPr>
          <w:rFonts w:eastAsia="Lucida Sans Unicode"/>
        </w:rPr>
        <w:t>12. La amplasarea drumurilor de tractor se vor respecta următoarele reguli minimale:</w:t>
      </w:r>
    </w:p>
    <w:p w14:paraId="4525AC04"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a) se vor evita zonele care impun un volum mare de lucrări în vederea construirii drumului;</w:t>
      </w:r>
    </w:p>
    <w:p w14:paraId="5144EAD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b) evitarea amplasării drumurilor de-a lungul cursurilor permanente de apa, la o distantă mai mică de 10 m de acestea;</w:t>
      </w:r>
    </w:p>
    <w:p w14:paraId="5BF3498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c) evitarea zonelor cu pantă transversală mai mare 35</w:t>
      </w:r>
      <w:r w:rsidRPr="00D1692D">
        <w:rPr>
          <w:rFonts w:eastAsia="Lucida Sans Unicode"/>
          <w:vertAlign w:val="superscript"/>
        </w:rPr>
        <w:t>0</w:t>
      </w:r>
      <w:r w:rsidRPr="00D1692D">
        <w:rPr>
          <w:rFonts w:eastAsia="Lucida Sans Unicode"/>
        </w:rPr>
        <w:t>;</w:t>
      </w:r>
    </w:p>
    <w:p w14:paraId="1F596637"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d) limitarea traseelor în zone cu panta longitudinală cuprinsă între 25% și 45%;</w:t>
      </w:r>
    </w:p>
    <w:p w14:paraId="43B3041A"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e) evitarea zonelor mlăștinoase și a stâncăriilor, precum și a altor ecosisteme fragile identificate ca atare și specificate de către reprezentanții ocolului silvic;</w:t>
      </w:r>
    </w:p>
    <w:p w14:paraId="45B13528"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f) limitarea lățimii drumului la 4 m; </w:t>
      </w:r>
    </w:p>
    <w:p w14:paraId="3A5125F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g) consolidarea taluzului drumului; </w:t>
      </w:r>
    </w:p>
    <w:p w14:paraId="562A0D7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h) proiectarea curbelor cu o rază suficient de mare (minimum 12 m) încât să nu se prejudicieze arborii din lungul traseului sau limitarea prin proiectul tehnologic a lungimii trunchiurilor de arbori;</w:t>
      </w:r>
    </w:p>
    <w:p w14:paraId="26531919"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i) evitarea traversării cursurilor de apă. Acolo unde acest lucru nu este posibil, numărul traversărilor se va reduce la minimum, iar traversarea se va face perpendicular pe cursul de apă;</w:t>
      </w:r>
    </w:p>
    <w:p w14:paraId="5CF6948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j) Traseele drumurilor de tractor se vor materializa în teren prin aplicarea cu vopsea alba sau cu var, pe arborii limitrofi drumului, a semnului ”T”;</w:t>
      </w:r>
    </w:p>
    <w:p w14:paraId="7AAC943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k) la traversarea cursurilor de apă, pe perioada când nu este format pod de gheață, se va prevedea instalarea de tuburi din beton sau podețe din trunchiuri de lemn;</w:t>
      </w:r>
    </w:p>
    <w:p w14:paraId="49C01E3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l) se vor evita porțiunile cu semințiș;</w:t>
      </w:r>
    </w:p>
    <w:p w14:paraId="6A54CC9F" w14:textId="77777777" w:rsidR="00A3772E" w:rsidRPr="00D1692D" w:rsidRDefault="00A3772E" w:rsidP="00A3772E">
      <w:pPr>
        <w:jc w:val="both"/>
        <w:rPr>
          <w:rFonts w:eastAsia="Lucida Sans Unicode"/>
        </w:rPr>
      </w:pPr>
      <w:r w:rsidRPr="00D1692D">
        <w:rPr>
          <w:rFonts w:eastAsia="Lucida Sans Unicode"/>
        </w:rPr>
        <w:t>m) reamenajarea drumurilor de tractor sau amenajarea drumurilor aprobate a fi executate, se va face în perioada de timp aferentă pregătirii parchetelor, conform autorizației de exploatare eliberată de ocolul silvic.</w:t>
      </w:r>
    </w:p>
    <w:p w14:paraId="523ACE05" w14:textId="77777777" w:rsidR="00A3772E" w:rsidRPr="00D1692D" w:rsidRDefault="00A3772E" w:rsidP="00A3772E">
      <w:pPr>
        <w:jc w:val="both"/>
        <w:rPr>
          <w:rFonts w:eastAsia="Lucida Sans Unicode"/>
        </w:rPr>
      </w:pPr>
      <w:r w:rsidRPr="00D1692D">
        <w:rPr>
          <w:rFonts w:eastAsia="Lucida Sans Unicode"/>
        </w:rPr>
        <w:t>13. Amplasarea platformelor primare se stabilește de asemenea de către ocolul silvic împreună cu beneficiarul de masă lemnoasă, mărimea acestora fiind de până la 500 m</w:t>
      </w:r>
      <w:r w:rsidRPr="00D1692D">
        <w:rPr>
          <w:rFonts w:eastAsia="Lucida Sans Unicode"/>
          <w:vertAlign w:val="superscript"/>
        </w:rPr>
        <w:t xml:space="preserve">2 </w:t>
      </w:r>
      <w:r w:rsidRPr="00D1692D">
        <w:rPr>
          <w:rFonts w:eastAsia="Lucida Sans Unicode"/>
        </w:rPr>
        <w:t>pentru parchetele dotate cu instalații de transport permanente și de maxim 1000 m</w:t>
      </w:r>
      <w:r w:rsidRPr="00D1692D">
        <w:rPr>
          <w:rFonts w:eastAsia="Lucida Sans Unicode"/>
          <w:vertAlign w:val="superscript"/>
        </w:rPr>
        <w:t>2</w:t>
      </w:r>
      <w:r w:rsidRPr="00D1692D">
        <w:rPr>
          <w:rFonts w:eastAsia="Lucida Sans Unicode"/>
        </w:rPr>
        <w:t xml:space="preserve"> în cazul când nu sunt instalații de scos permanente. Drumurile de tractor și platformele primare vor fi materializate în teren cu ciocanul pătrat, var sau vopsea.</w:t>
      </w:r>
    </w:p>
    <w:p w14:paraId="34FE82FD" w14:textId="77777777" w:rsidR="00A3772E" w:rsidRPr="00D1692D" w:rsidRDefault="00A3772E" w:rsidP="00A3772E">
      <w:pPr>
        <w:jc w:val="both"/>
        <w:rPr>
          <w:rFonts w:eastAsia="Lucida Sans Unicode"/>
        </w:rPr>
      </w:pPr>
      <w:r w:rsidRPr="00D1692D">
        <w:rPr>
          <w:rFonts w:eastAsia="Lucida Sans Unicode"/>
        </w:rPr>
        <w:t>14. Referitor la utilizarea instalațiilor de scos – apropiat înainte de începerea lucrărilor de exploatare propriu – zise, se vor efectua o serie de lucrări pregătitoare, după cum urmează:</w:t>
      </w:r>
    </w:p>
    <w:p w14:paraId="22F3F057" w14:textId="77777777" w:rsidR="00A3772E" w:rsidRPr="00D1692D" w:rsidRDefault="00A3772E" w:rsidP="00A3772E">
      <w:pPr>
        <w:suppressAutoHyphens/>
        <w:jc w:val="both"/>
        <w:rPr>
          <w:rFonts w:eastAsia="Lucida Sans Unicode"/>
        </w:rPr>
      </w:pPr>
      <w:r w:rsidRPr="00D1692D">
        <w:rPr>
          <w:rFonts w:eastAsia="Lucida Sans Unicode"/>
        </w:rPr>
        <w:t>a) verificarea corespondenței între căile de scos – apropiat existente în parchet și procesul tehnologic. Se vor utiliza numai acele drumuri aprobate prin procesul tehnologic;</w:t>
      </w:r>
    </w:p>
    <w:p w14:paraId="0357F793" w14:textId="77777777" w:rsidR="00A3772E" w:rsidRPr="00D1692D" w:rsidRDefault="00A3772E" w:rsidP="00A3772E">
      <w:pPr>
        <w:suppressAutoHyphens/>
        <w:jc w:val="both"/>
        <w:rPr>
          <w:rFonts w:eastAsia="Lucida Sans Unicode"/>
        </w:rPr>
      </w:pPr>
      <w:r w:rsidRPr="00D1692D">
        <w:rPr>
          <w:rFonts w:eastAsia="Lucida Sans Unicode"/>
        </w:rPr>
        <w:t>b) se vor amplasa lungoane pe marginea drumurilor de tractor, atât pentru siguranța transportului, cât și pentru a se diminua pagubele ce se pot produce prin ieșirea sarcinii în afara drumului (prejudicierea arborilor marginali sau distrugerea taluzurilor);</w:t>
      </w:r>
    </w:p>
    <w:p w14:paraId="60C17E32" w14:textId="77777777" w:rsidR="00A3772E" w:rsidRPr="00D1692D" w:rsidRDefault="00A3772E" w:rsidP="00A3772E">
      <w:pPr>
        <w:suppressAutoHyphens/>
        <w:jc w:val="both"/>
        <w:rPr>
          <w:rFonts w:eastAsia="Lucida Sans Unicode"/>
        </w:rPr>
      </w:pPr>
      <w:r w:rsidRPr="00D1692D">
        <w:rPr>
          <w:rFonts w:eastAsia="Lucida Sans Unicode"/>
        </w:rPr>
        <w:lastRenderedPageBreak/>
        <w:t>c) se vor proteja arborii din lungul drumurilor de tractor, prin manșoane, țăruși sau alte metode de protejare;</w:t>
      </w:r>
    </w:p>
    <w:p w14:paraId="7A131C0D" w14:textId="77777777" w:rsidR="00A3772E" w:rsidRPr="00D1692D" w:rsidRDefault="00A3772E" w:rsidP="00A3772E">
      <w:pPr>
        <w:suppressAutoHyphens/>
        <w:jc w:val="both"/>
        <w:rPr>
          <w:rFonts w:eastAsia="Lucida Sans Unicode"/>
        </w:rPr>
      </w:pPr>
      <w:r w:rsidRPr="00D1692D">
        <w:rPr>
          <w:rFonts w:eastAsia="Lucida Sans Unicode"/>
        </w:rPr>
        <w:t>d) se vor amplasa tuburi din beton sau podețe din lemn în punctele de traversare a cursurilor de apă, atunci când nu există pod de gheață sau când acesta nu oferă suficientă rezistență;</w:t>
      </w:r>
    </w:p>
    <w:p w14:paraId="4A282166" w14:textId="77777777" w:rsidR="00A3772E" w:rsidRPr="00D1692D" w:rsidRDefault="00A3772E" w:rsidP="00A3772E">
      <w:pPr>
        <w:suppressAutoHyphens/>
        <w:jc w:val="both"/>
        <w:rPr>
          <w:rFonts w:eastAsia="Lucida Sans Unicode"/>
        </w:rPr>
      </w:pPr>
      <w:r w:rsidRPr="00D1692D">
        <w:rPr>
          <w:rFonts w:eastAsia="Lucida Sans Unicode"/>
        </w:rPr>
        <w:t>e) se vor amplasa indicatoare de atenționare la intersecția cu drumurile forestiere;</w:t>
      </w:r>
    </w:p>
    <w:p w14:paraId="00961782" w14:textId="77777777" w:rsidR="00A3772E" w:rsidRPr="00D1692D" w:rsidRDefault="00A3772E" w:rsidP="00A3772E">
      <w:pPr>
        <w:suppressAutoHyphens/>
        <w:jc w:val="both"/>
        <w:rPr>
          <w:rFonts w:eastAsia="Lucida Sans Unicode"/>
        </w:rPr>
      </w:pPr>
      <w:r w:rsidRPr="00D1692D">
        <w:rPr>
          <w:rFonts w:eastAsia="Lucida Sans Unicode"/>
        </w:rPr>
        <w:t>f) personalul angajat al operatorului economic va fi instruit referitor la modul de lucru în parchetele de exploatare, inclusiv prezentele instrucțiuni, regulile de exploatare, regulile de protecția muncii și normele de prevenire și stingere a incendiilor.</w:t>
      </w:r>
    </w:p>
    <w:p w14:paraId="1910745A" w14:textId="77777777" w:rsidR="00A3772E" w:rsidRPr="00D1692D" w:rsidRDefault="00A3772E" w:rsidP="00A3772E">
      <w:pPr>
        <w:jc w:val="both"/>
        <w:rPr>
          <w:rFonts w:eastAsia="Lucida Sans Unicode"/>
        </w:rPr>
      </w:pPr>
      <w:r w:rsidRPr="00D1692D">
        <w:rPr>
          <w:rFonts w:eastAsia="Lucida Sans Unicode"/>
        </w:rPr>
        <w:t>15. Pentru protecția solului și a apelor, operatorul economic este obligat să respecte următoarele reguli de exploatare a drumurilor de tractor:</w:t>
      </w:r>
    </w:p>
    <w:p w14:paraId="274C54EC" w14:textId="77777777" w:rsidR="00A3772E" w:rsidRPr="00D1692D" w:rsidRDefault="00A3772E" w:rsidP="00A3772E">
      <w:pPr>
        <w:suppressAutoHyphens/>
        <w:jc w:val="both"/>
        <w:rPr>
          <w:rFonts w:eastAsia="Lucida Sans Unicode"/>
        </w:rPr>
      </w:pPr>
      <w:r w:rsidRPr="00D1692D">
        <w:rPr>
          <w:rFonts w:eastAsia="Lucida Sans Unicode"/>
        </w:rPr>
        <w:t>a) în raza parchetului se va introduce numai gama de utilaje adecvate tehnologiei de exploatare aprobate de ocol și aflate în stare corespunzătoare de funcționare;</w:t>
      </w:r>
    </w:p>
    <w:p w14:paraId="3662B7DE" w14:textId="77777777" w:rsidR="00A3772E" w:rsidRPr="00D1692D" w:rsidRDefault="00A3772E" w:rsidP="00A3772E">
      <w:pPr>
        <w:suppressAutoHyphens/>
        <w:jc w:val="both"/>
        <w:rPr>
          <w:rFonts w:eastAsia="Lucida Sans Unicode"/>
        </w:rPr>
      </w:pPr>
      <w:r w:rsidRPr="00D1692D">
        <w:rPr>
          <w:rFonts w:eastAsia="Lucida Sans Unicode"/>
        </w:rPr>
        <w:t>b) se va utiliza numai personal calificat, corespunzător lucrărilor care se execută;</w:t>
      </w:r>
    </w:p>
    <w:p w14:paraId="04347E7B" w14:textId="77777777" w:rsidR="00A3772E" w:rsidRPr="00D1692D" w:rsidRDefault="00A3772E" w:rsidP="00A3772E">
      <w:pPr>
        <w:suppressAutoHyphens/>
        <w:jc w:val="both"/>
        <w:rPr>
          <w:rFonts w:eastAsia="Lucida Sans Unicode"/>
        </w:rPr>
      </w:pPr>
      <w:r w:rsidRPr="00D1692D">
        <w:rPr>
          <w:rFonts w:eastAsia="Lucida Sans Unicode"/>
        </w:rPr>
        <w:t>c) colectarea materialului lemnos se va face în afara porțiunilor cu semințiș, pe traseele autorizate prin procesul tehnologic aprobat și materializate pe teren;</w:t>
      </w:r>
    </w:p>
    <w:p w14:paraId="6CE4E0BD" w14:textId="77777777" w:rsidR="00A3772E" w:rsidRPr="00D1692D" w:rsidRDefault="00A3772E" w:rsidP="00A3772E">
      <w:pPr>
        <w:suppressAutoHyphens/>
        <w:jc w:val="both"/>
        <w:rPr>
          <w:rFonts w:eastAsia="Lucida Sans Unicode"/>
        </w:rPr>
      </w:pPr>
      <w:r w:rsidRPr="00D1692D">
        <w:rPr>
          <w:rFonts w:eastAsia="Lucida Sans Unicode"/>
        </w:rPr>
        <w:t>d) scosul materialului lemnos se face prin târâre sau semitârâre când solul este acoperit cu zăpadă și prin semitârâre sau suspendat, în lipsa stratului de zăpadă;</w:t>
      </w:r>
    </w:p>
    <w:p w14:paraId="238EAB5F" w14:textId="77777777" w:rsidR="00A3772E" w:rsidRPr="00D1692D" w:rsidRDefault="00A3772E" w:rsidP="00A3772E">
      <w:pPr>
        <w:suppressAutoHyphens/>
        <w:jc w:val="both"/>
        <w:rPr>
          <w:rFonts w:eastAsia="Lucida Sans Unicode"/>
        </w:rPr>
      </w:pPr>
      <w:r w:rsidRPr="00D1692D">
        <w:rPr>
          <w:rFonts w:eastAsia="Lucida Sans Unicode"/>
        </w:rPr>
        <w:t>e) depozitarea materialelor lemnoase și a resturilor de exploatare se face în locuri care</w:t>
      </w:r>
      <w:r w:rsidRPr="00D1692D">
        <w:rPr>
          <w:rFonts w:eastAsia="Lucida Sans Unicode"/>
          <w:b/>
        </w:rPr>
        <w:t xml:space="preserve"> </w:t>
      </w:r>
      <w:r w:rsidRPr="00D1692D">
        <w:rPr>
          <w:rFonts w:eastAsia="Lucida Sans Unicode"/>
        </w:rPr>
        <w:t>nu sunt expuse viiturilor, evitându-se căile de scos – apropiat, jgheaburile, albiile pâraielor și văile;</w:t>
      </w:r>
    </w:p>
    <w:p w14:paraId="335126F7" w14:textId="77777777" w:rsidR="00A3772E" w:rsidRPr="00D1692D" w:rsidRDefault="00A3772E" w:rsidP="00A3772E">
      <w:pPr>
        <w:suppressAutoHyphens/>
        <w:jc w:val="both"/>
        <w:rPr>
          <w:rFonts w:eastAsia="Lucida Sans Unicode"/>
        </w:rPr>
      </w:pPr>
      <w:r w:rsidRPr="00D1692D">
        <w:rPr>
          <w:rFonts w:eastAsia="Lucida Sans Unicode"/>
        </w:rPr>
        <w:t>f) lungimea trunchiurilor și catargelor transportate cu tractorul, nu va depăși 12 metri;</w:t>
      </w:r>
    </w:p>
    <w:p w14:paraId="4B50A833" w14:textId="77777777" w:rsidR="00A3772E" w:rsidRPr="00D1692D" w:rsidRDefault="00A3772E" w:rsidP="00A3772E">
      <w:pPr>
        <w:suppressAutoHyphens/>
        <w:jc w:val="both"/>
        <w:rPr>
          <w:rFonts w:eastAsia="Lucida Sans Unicode"/>
        </w:rPr>
      </w:pPr>
      <w:r w:rsidRPr="00D1692D">
        <w:rPr>
          <w:rFonts w:eastAsia="Lucida Sans Unicode"/>
        </w:rPr>
        <w:t>g) corhănitul este admis în condițiile în care nu provoacă prejudicii asupra vegetației, solului și apelor;</w:t>
      </w:r>
    </w:p>
    <w:p w14:paraId="70517787" w14:textId="77777777" w:rsidR="00A3772E" w:rsidRPr="00D1692D" w:rsidRDefault="00A3772E" w:rsidP="00A3772E">
      <w:pPr>
        <w:suppressAutoHyphens/>
        <w:jc w:val="both"/>
        <w:rPr>
          <w:rFonts w:eastAsia="Lucida Sans Unicode"/>
        </w:rPr>
      </w:pPr>
      <w:r w:rsidRPr="00D1692D">
        <w:rPr>
          <w:rFonts w:eastAsia="Lucida Sans Unicode"/>
        </w:rPr>
        <w:t>h) în perioadele ploioase, în lateralul drumurilor de tractor se vor executa canale de scurgere a apei, pentru a se evita șiroirea apei pe distanțe lungi în lungul drumului, erodarea acestora și transportul aluviunilor în aval;</w:t>
      </w:r>
    </w:p>
    <w:p w14:paraId="00636F6E" w14:textId="77777777" w:rsidR="00A3772E" w:rsidRPr="00D1692D" w:rsidRDefault="00A3772E" w:rsidP="00A3772E">
      <w:pPr>
        <w:suppressAutoHyphens/>
        <w:jc w:val="both"/>
        <w:rPr>
          <w:rFonts w:eastAsia="Lucida Sans Unicode"/>
        </w:rPr>
      </w:pPr>
      <w:r w:rsidRPr="00D1692D">
        <w:rPr>
          <w:rFonts w:eastAsia="Lucida Sans Unicode"/>
        </w:rPr>
        <w:t>i) materialul lemnos va fi evacuat ritmic din parchet și din platformele primare, pentru a se evita aglomerarea acestora și a drumurilor forestiere;</w:t>
      </w:r>
    </w:p>
    <w:p w14:paraId="01B68C55" w14:textId="77777777" w:rsidR="00A3772E" w:rsidRPr="00D1692D" w:rsidRDefault="00A3772E" w:rsidP="00A3772E">
      <w:pPr>
        <w:suppressAutoHyphens/>
        <w:jc w:val="both"/>
        <w:rPr>
          <w:rFonts w:eastAsia="Lucida Sans Unicode"/>
        </w:rPr>
      </w:pPr>
      <w:r w:rsidRPr="00D1692D">
        <w:rPr>
          <w:rFonts w:eastAsia="Lucida Sans Unicode"/>
        </w:rPr>
        <w:t>j) în situația în care apar scurgeri de combustibili sau lubrifianți, acestea vor fi îndepărtate prin împrăștierea de rumeguș sau nisip, care va fi ulterior adunat și îndepărtat în locuri speciale de depozitare;</w:t>
      </w:r>
    </w:p>
    <w:p w14:paraId="5332434A" w14:textId="77777777" w:rsidR="00A3772E" w:rsidRPr="00D1692D" w:rsidRDefault="00A3772E" w:rsidP="00A3772E">
      <w:pPr>
        <w:suppressAutoHyphens/>
        <w:jc w:val="both"/>
        <w:rPr>
          <w:rFonts w:eastAsia="Lucida Sans Unicode"/>
        </w:rPr>
      </w:pPr>
      <w:r w:rsidRPr="00D1692D">
        <w:rPr>
          <w:rFonts w:eastAsia="Lucida Sans Unicode"/>
        </w:rPr>
        <w:t>k) la intersecția drumurilor de tractor cu drumurile forestiere, se va urmări în permanență asigurarea integrității șanțurilor de scurgere din părțile laterale ale drumului forestier, pentru evacuarea apelor și evitarea depozitării aluviunilor pe drum;</w:t>
      </w:r>
    </w:p>
    <w:p w14:paraId="4A4C4EC1" w14:textId="77777777" w:rsidR="00A3772E" w:rsidRPr="00D1692D" w:rsidRDefault="00A3772E" w:rsidP="00A3772E">
      <w:pPr>
        <w:suppressAutoHyphens/>
        <w:jc w:val="both"/>
        <w:rPr>
          <w:rFonts w:eastAsia="Lucida Sans Unicode"/>
        </w:rPr>
      </w:pPr>
      <w:r w:rsidRPr="00D1692D">
        <w:rPr>
          <w:rFonts w:eastAsia="Lucida Sans Unicode"/>
        </w:rPr>
        <w:t>l) se va urmări degajarea drenurilor sau tuburilor de scurgere în situația în care acestea se colmatează cu aluviuni;</w:t>
      </w:r>
    </w:p>
    <w:p w14:paraId="6C7616B4" w14:textId="77777777" w:rsidR="00A3772E" w:rsidRPr="00D1692D" w:rsidRDefault="00A3772E" w:rsidP="00A3772E">
      <w:pPr>
        <w:jc w:val="both"/>
        <w:rPr>
          <w:rFonts w:eastAsia="Lucida Sans Unicode"/>
        </w:rPr>
      </w:pPr>
      <w:r w:rsidRPr="00D1692D">
        <w:rPr>
          <w:rFonts w:eastAsia="Lucida Sans Unicode"/>
        </w:rPr>
        <w:t>16. La lucrările de exploatare se interzice cu desăvârșire:</w:t>
      </w:r>
    </w:p>
    <w:p w14:paraId="0951FA5E" w14:textId="77777777" w:rsidR="00A3772E" w:rsidRPr="00D1692D" w:rsidRDefault="00A3772E" w:rsidP="00A3772E">
      <w:pPr>
        <w:suppressAutoHyphens/>
        <w:jc w:val="both"/>
        <w:rPr>
          <w:rFonts w:eastAsia="Lucida Sans Unicode"/>
        </w:rPr>
      </w:pPr>
      <w:r w:rsidRPr="00D1692D">
        <w:rPr>
          <w:rFonts w:eastAsia="Lucida Sans Unicode"/>
        </w:rPr>
        <w:t>a) părăsirea drumurilor de tractor stabilite prin procesul tehnologic și materializate în teren;</w:t>
      </w:r>
    </w:p>
    <w:p w14:paraId="28FEAF1B" w14:textId="77777777" w:rsidR="00A3772E" w:rsidRPr="00D1692D" w:rsidRDefault="00A3772E" w:rsidP="00A3772E">
      <w:pPr>
        <w:suppressAutoHyphens/>
        <w:jc w:val="both"/>
        <w:rPr>
          <w:rFonts w:eastAsia="Lucida Sans Unicode"/>
        </w:rPr>
      </w:pPr>
      <w:r w:rsidRPr="00D1692D">
        <w:rPr>
          <w:rFonts w:eastAsia="Lucida Sans Unicode"/>
        </w:rPr>
        <w:t>b) folosirea tehnologiei de exploatare a arborilor cu coroană;</w:t>
      </w:r>
    </w:p>
    <w:p w14:paraId="4D90792C" w14:textId="77777777" w:rsidR="00A3772E" w:rsidRPr="00D1692D" w:rsidRDefault="00A3772E" w:rsidP="00A3772E">
      <w:pPr>
        <w:suppressAutoHyphens/>
        <w:jc w:val="both"/>
        <w:rPr>
          <w:rFonts w:eastAsia="Lucida Sans Unicode"/>
        </w:rPr>
      </w:pPr>
      <w:r w:rsidRPr="00D1692D">
        <w:rPr>
          <w:rFonts w:eastAsia="Lucida Sans Unicode"/>
        </w:rPr>
        <w:t>c) corhănitul lemnului direct în albia pâraielor;</w:t>
      </w:r>
    </w:p>
    <w:p w14:paraId="3A856912" w14:textId="77777777" w:rsidR="00A3772E" w:rsidRPr="00D1692D" w:rsidRDefault="00A3772E" w:rsidP="00A3772E">
      <w:pPr>
        <w:suppressAutoHyphens/>
        <w:jc w:val="both"/>
        <w:rPr>
          <w:rFonts w:eastAsia="Lucida Sans Unicode"/>
        </w:rPr>
      </w:pPr>
      <w:r w:rsidRPr="00D1692D">
        <w:rPr>
          <w:rFonts w:eastAsia="Lucida Sans Unicode"/>
        </w:rPr>
        <w:t>d) colectarea lemnului cu tractorul în perioadele cu precipitații</w:t>
      </w:r>
      <w:r w:rsidRPr="00D1692D">
        <w:rPr>
          <w:rFonts w:eastAsia="Lucida Sans Unicode"/>
          <w:b/>
        </w:rPr>
        <w:t xml:space="preserve"> </w:t>
      </w:r>
      <w:r w:rsidRPr="00D1692D">
        <w:rPr>
          <w:rFonts w:eastAsia="Lucida Sans Unicode"/>
        </w:rPr>
        <w:t>abundente, precum și atunci când solul este îmbibat cu apă, operatorul economic fiind în măsură să solicite prelungirea termenului de exploatare, pe baza actelor de calamitate întocmite și însușite de ocolul silvic;</w:t>
      </w:r>
    </w:p>
    <w:p w14:paraId="2B1CBA72" w14:textId="77777777" w:rsidR="00A3772E" w:rsidRPr="00D1692D" w:rsidRDefault="00A3772E" w:rsidP="00A3772E">
      <w:pPr>
        <w:suppressAutoHyphens/>
        <w:jc w:val="both"/>
        <w:rPr>
          <w:rFonts w:eastAsia="Lucida Sans Unicode"/>
        </w:rPr>
      </w:pPr>
      <w:r w:rsidRPr="00D1692D">
        <w:rPr>
          <w:rFonts w:eastAsia="Lucida Sans Unicode"/>
        </w:rPr>
        <w:t>e) colectarea lemnului pe albiile pâraielor în afara perioadelor de îngheț. În cazuri bine documentate și care nu pot fi evitate, se admite colectarea lemnului pe distanțe scurte, materializate în teren, și precizate în documentația de exploatare aprobată de șeful ocolului;</w:t>
      </w:r>
    </w:p>
    <w:p w14:paraId="08297844" w14:textId="77777777" w:rsidR="00A3772E" w:rsidRPr="00D1692D" w:rsidRDefault="00A3772E" w:rsidP="00A3772E">
      <w:pPr>
        <w:suppressAutoHyphens/>
        <w:jc w:val="both"/>
        <w:rPr>
          <w:rFonts w:eastAsia="Lucida Sans Unicode"/>
        </w:rPr>
      </w:pPr>
      <w:r w:rsidRPr="00D1692D">
        <w:rPr>
          <w:rFonts w:eastAsia="Lucida Sans Unicode"/>
        </w:rPr>
        <w:t>f) colectarea lemnului prin traversarea cursurilor de apă, cu excepția cazurilor când se instalează podețe sau tuburi, sau pe perioada iernii, atunci când există pod de gheață;</w:t>
      </w:r>
    </w:p>
    <w:p w14:paraId="39F77BCE" w14:textId="77777777" w:rsidR="00A3772E" w:rsidRPr="00D1692D" w:rsidRDefault="00A3772E" w:rsidP="00A3772E">
      <w:pPr>
        <w:suppressAutoHyphens/>
        <w:jc w:val="both"/>
        <w:rPr>
          <w:rFonts w:eastAsia="Lucida Sans Unicode"/>
        </w:rPr>
      </w:pPr>
      <w:r w:rsidRPr="00D1692D">
        <w:rPr>
          <w:rFonts w:eastAsia="Lucida Sans Unicode"/>
        </w:rPr>
        <w:t>g) aruncarea sau depozitarea în parchet sau pe maluri, în albiile pâraielor, în zonele umede, în zona drumurilor, a resturilor de exploatare, crengi, deșeuri etc.;</w:t>
      </w:r>
    </w:p>
    <w:p w14:paraId="66556307" w14:textId="77777777" w:rsidR="00A3772E" w:rsidRPr="00D1692D" w:rsidRDefault="00A3772E" w:rsidP="00A3772E">
      <w:pPr>
        <w:suppressAutoHyphens/>
        <w:jc w:val="both"/>
        <w:rPr>
          <w:rFonts w:eastAsia="Lucida Sans Unicode"/>
        </w:rPr>
      </w:pPr>
      <w:r w:rsidRPr="00D1692D">
        <w:rPr>
          <w:rFonts w:eastAsia="Lucida Sans Unicode"/>
        </w:rPr>
        <w:t>h) colectatul prin târâre și semitârâre a materialului lemnos pe drumul auto;</w:t>
      </w:r>
    </w:p>
    <w:p w14:paraId="74C4F189" w14:textId="77777777" w:rsidR="00A3772E" w:rsidRPr="00D1692D" w:rsidRDefault="00A3772E" w:rsidP="00A3772E">
      <w:pPr>
        <w:suppressAutoHyphens/>
        <w:jc w:val="both"/>
        <w:rPr>
          <w:rFonts w:eastAsia="Lucida Sans Unicode"/>
        </w:rPr>
      </w:pPr>
      <w:r w:rsidRPr="00D1692D">
        <w:rPr>
          <w:rFonts w:eastAsia="Lucida Sans Unicode"/>
        </w:rPr>
        <w:t>i) circulația mijloacelor de transport pe perioada în care datorită ploilor abundente s-au format pe drumuri ogașe mai mari de 10 cm;</w:t>
      </w:r>
    </w:p>
    <w:p w14:paraId="4273077C" w14:textId="77777777" w:rsidR="00A3772E" w:rsidRPr="00D1692D" w:rsidRDefault="00A3772E" w:rsidP="00A3772E">
      <w:pPr>
        <w:suppressAutoHyphens/>
        <w:jc w:val="both"/>
        <w:rPr>
          <w:rFonts w:eastAsia="Lucida Sans Unicode"/>
          <w:bCs/>
        </w:rPr>
      </w:pPr>
      <w:r w:rsidRPr="00D1692D">
        <w:rPr>
          <w:rFonts w:eastAsia="Lucida Sans Unicode"/>
          <w:bCs/>
        </w:rPr>
        <w:t>j) folosirea de mijloace de transport cu tonaj mai mare de 16 tone, sau cu gabarit depășit. Depășirea tonajului și gabaritului este permisă numai acolo unde portanța drumului permite acest lucru, și se va face numai cu aprobarea șefului de ocol. În zona parchetului operatorul economic are obligația să întrețină drumul pe perioada folosirii lui, iar la reprimire să preda drumul auto la starea tehnică inițială în care era la începerea exploatării.</w:t>
      </w:r>
    </w:p>
    <w:p w14:paraId="51F2FD7B" w14:textId="77777777" w:rsidR="00A3772E" w:rsidRPr="00D1692D" w:rsidRDefault="00A3772E" w:rsidP="00A3772E">
      <w:pPr>
        <w:jc w:val="both"/>
        <w:rPr>
          <w:rFonts w:eastAsia="Lucida Sans Unicode"/>
        </w:rPr>
      </w:pPr>
      <w:r w:rsidRPr="00D1692D">
        <w:rPr>
          <w:rFonts w:eastAsia="Lucida Sans Unicode"/>
        </w:rPr>
        <w:t>17. La terminarea lucrărilor de exploatare se va avea în vedere:</w:t>
      </w:r>
    </w:p>
    <w:p w14:paraId="71F344ED" w14:textId="77777777" w:rsidR="00A3772E" w:rsidRPr="00D1692D" w:rsidRDefault="00A3772E" w:rsidP="00A3772E">
      <w:pPr>
        <w:suppressAutoHyphens/>
        <w:jc w:val="both"/>
        <w:rPr>
          <w:rFonts w:eastAsia="Lucida Sans Unicode"/>
        </w:rPr>
      </w:pPr>
      <w:r w:rsidRPr="00D1692D">
        <w:rPr>
          <w:rFonts w:eastAsia="Lucida Sans Unicode"/>
        </w:rPr>
        <w:lastRenderedPageBreak/>
        <w:t>a) la reprimirea parchetelor, potecile, cărările de interes turistic, drumurile utile accesului în pădure, văile din interiorul parchetului, se eliberează de resturi de exploatare, prin strângerea lor în grămezi mici cu aspect ordonat; se interzice lăsarea, la terminarea exploatărilor, de masă lemnoasă, resturi de exploatare, crengi, de-a lungul drumului, pe platforma drumului din raza parchetului, pe ampriza drumului, în șanțurile de scurgere a apelor, în zona timpanelor la poduri sau pe taluze;</w:t>
      </w:r>
    </w:p>
    <w:p w14:paraId="1CA831DC" w14:textId="77777777" w:rsidR="00A3772E" w:rsidRPr="00D1692D" w:rsidRDefault="00A3772E" w:rsidP="00A3772E">
      <w:pPr>
        <w:suppressAutoHyphens/>
        <w:jc w:val="both"/>
        <w:rPr>
          <w:rFonts w:eastAsia="Lucida Sans Unicode"/>
        </w:rPr>
      </w:pPr>
      <w:r w:rsidRPr="00D1692D">
        <w:rPr>
          <w:rFonts w:eastAsia="Lucida Sans Unicode"/>
        </w:rPr>
        <w:t>b) căile de scos-apropiat folosite la colectarea lemnului care se deteriorează, se nivelează sau repară de către titularul autorizației de exploatare în perioada de exploatare a masei lemnoase, astfel că la reprimire toate drumurile să fie nivelate și reparate;</w:t>
      </w:r>
    </w:p>
    <w:p w14:paraId="7B8D7ED7" w14:textId="77777777" w:rsidR="00A3772E" w:rsidRPr="00D1692D" w:rsidRDefault="00A3772E" w:rsidP="00A3772E">
      <w:pPr>
        <w:suppressAutoHyphens/>
        <w:jc w:val="both"/>
        <w:rPr>
          <w:rFonts w:eastAsia="Lucida Sans Unicode"/>
        </w:rPr>
      </w:pPr>
      <w:r w:rsidRPr="00D1692D">
        <w:rPr>
          <w:rFonts w:eastAsia="Lucida Sans Unicode"/>
        </w:rPr>
        <w:t>c) după terminarea lucrărilor de exploatare și transport a masei lemnoase, operatorul economic este obligat să dezafecteze instalațiile de scos-apropiat și construcțiile anexe (funiculare, rampe, grajduri, cabane, etc.), cu excepția celor acceptate de ocol să rămână pe teren în interesul gospodăriei silvice, iar toate materialele lemnoase trebuie scoase în afara acestuia;</w:t>
      </w:r>
    </w:p>
    <w:p w14:paraId="7E47E79A" w14:textId="77777777" w:rsidR="00A3772E" w:rsidRPr="00D1692D" w:rsidRDefault="00A3772E" w:rsidP="00A3772E">
      <w:pPr>
        <w:suppressAutoHyphens/>
        <w:jc w:val="both"/>
        <w:rPr>
          <w:rFonts w:eastAsia="Lucida Sans Unicode"/>
        </w:rPr>
      </w:pPr>
      <w:r w:rsidRPr="00D1692D">
        <w:rPr>
          <w:rFonts w:eastAsia="Lucida Sans Unicode"/>
        </w:rPr>
        <w:t>d) suprafețele din instalații, rampele etc., cuprinse în autorizația de exploatare, se reprimesc o dată cu parchetul;</w:t>
      </w:r>
    </w:p>
    <w:p w14:paraId="278CF58F" w14:textId="77777777" w:rsidR="00A3772E" w:rsidRPr="00D1692D" w:rsidRDefault="00A3772E" w:rsidP="00A3772E">
      <w:pPr>
        <w:suppressAutoHyphens/>
        <w:jc w:val="both"/>
        <w:rPr>
          <w:rFonts w:eastAsia="Lucida Sans Unicode"/>
        </w:rPr>
      </w:pPr>
      <w:r w:rsidRPr="00D1692D">
        <w:rPr>
          <w:rFonts w:eastAsia="Lucida Sans Unicode"/>
        </w:rPr>
        <w:t xml:space="preserve">e) în cazul în care, constatarea prejudiciilor și distrugerilor se face la reprimirea parchetului, sau beneficiarul nu ia măsuri de remediere, reparare sau de achitare a sumelor datorate, aceste sume vor fi reținute din garanția constituită, conform contractului, în acest scop înainte de autorizarea parchetului; </w:t>
      </w:r>
    </w:p>
    <w:p w14:paraId="65B5371A" w14:textId="77777777" w:rsidR="00A3772E" w:rsidRPr="00D1692D" w:rsidRDefault="00A3772E" w:rsidP="00A3772E">
      <w:pPr>
        <w:jc w:val="both"/>
        <w:rPr>
          <w:rFonts w:eastAsia="Lucida Sans Unicode"/>
        </w:rPr>
      </w:pPr>
      <w:r w:rsidRPr="00D1692D">
        <w:rPr>
          <w:rFonts w:eastAsia="Lucida Sans Unicode"/>
        </w:rPr>
        <w:t>f) în situația în care se constată distrugerea drumurilor datorită nerespectării clauzelor caietului de sarcini, acestea vor fi remediate de către operatorul economic. În caz contrar, contravaloarea cheltuielilor de remedieri sau reparații se va suporta de către operatorul economic, aplicându-se și amenzile prevăzute de reglementările în vigoare;</w:t>
      </w:r>
    </w:p>
    <w:p w14:paraId="740FDD93" w14:textId="77777777" w:rsidR="00A3772E" w:rsidRPr="00D1692D" w:rsidRDefault="00A3772E" w:rsidP="00A3772E">
      <w:pPr>
        <w:jc w:val="both"/>
        <w:rPr>
          <w:rFonts w:eastAsia="Lucida Sans Unicode"/>
        </w:rPr>
      </w:pPr>
      <w:r w:rsidRPr="00D1692D">
        <w:rPr>
          <w:rFonts w:eastAsia="Lucida Sans Unicode"/>
        </w:rPr>
        <w:t>g) furnizorul este în drept de a sista exploatarea unui parchet, și (sau) să oprească transportul de masă lemnoasă, în situația în care se constată abateri de la prevederile contractului și caietului de sarcini.</w:t>
      </w:r>
    </w:p>
    <w:p w14:paraId="1FB43748" w14:textId="77777777" w:rsidR="00A3772E" w:rsidRPr="00D1692D" w:rsidRDefault="00A3772E" w:rsidP="00A3772E">
      <w:pPr>
        <w:jc w:val="both"/>
        <w:rPr>
          <w:rFonts w:eastAsia="Lucida Sans Unicode"/>
        </w:rPr>
      </w:pPr>
      <w:r w:rsidRPr="00D1692D">
        <w:rPr>
          <w:rFonts w:eastAsia="Lucida Sans Unicode"/>
        </w:rPr>
        <w:t>h) pentru nerespectarea documentației de exploatare aprobată furnizorul este în drept să rezilieze contractul și să aplice celelalte reglementări legale.</w:t>
      </w:r>
    </w:p>
    <w:p w14:paraId="1C0C3C78" w14:textId="77777777" w:rsidR="00533C4B" w:rsidRDefault="00533C4B" w:rsidP="00A3772E">
      <w:pPr>
        <w:jc w:val="both"/>
      </w:pPr>
    </w:p>
    <w:p w14:paraId="586BECCD" w14:textId="77777777" w:rsidR="00533C4B" w:rsidRPr="00D1692D" w:rsidRDefault="00533C4B" w:rsidP="00A3772E">
      <w:pPr>
        <w:jc w:val="both"/>
      </w:pPr>
    </w:p>
    <w:p w14:paraId="66251F2B" w14:textId="77777777" w:rsidR="002C2121" w:rsidRPr="00D1692D" w:rsidRDefault="002C2121" w:rsidP="00A3772E">
      <w:pPr>
        <w:jc w:val="center"/>
        <w:rPr>
          <w:b/>
        </w:rPr>
      </w:pPr>
    </w:p>
    <w:p w14:paraId="3929ACE2" w14:textId="77777777" w:rsidR="00A3772E" w:rsidRPr="00D1692D" w:rsidRDefault="00A3772E" w:rsidP="00A3772E">
      <w:pPr>
        <w:jc w:val="center"/>
        <w:rPr>
          <w:b/>
        </w:rPr>
      </w:pPr>
      <w:r w:rsidRPr="00D1692D">
        <w:rPr>
          <w:b/>
        </w:rPr>
        <w:t xml:space="preserve">Anexa nr. 6 la </w:t>
      </w:r>
      <w:r w:rsidR="005273C1" w:rsidRPr="00D1692D">
        <w:rPr>
          <w:b/>
        </w:rPr>
        <w:t>la modelul – conținutul – cadru al caietului de sarcini</w:t>
      </w:r>
    </w:p>
    <w:p w14:paraId="0EDA220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61587521" w14:textId="77777777" w:rsidR="00265113" w:rsidRPr="00D1692D" w:rsidRDefault="00265113" w:rsidP="00265113">
      <w:pPr>
        <w:jc w:val="center"/>
        <w:rPr>
          <w:b/>
        </w:rPr>
      </w:pPr>
    </w:p>
    <w:p w14:paraId="1992663B" w14:textId="77777777" w:rsidR="00FA0924" w:rsidRPr="00D1692D" w:rsidRDefault="00FA0924" w:rsidP="00FA0924">
      <w:pPr>
        <w:spacing w:line="216" w:lineRule="auto"/>
        <w:ind w:left="2322" w:right="1380" w:hanging="945"/>
        <w:rPr>
          <w:b/>
        </w:rPr>
      </w:pPr>
      <w:r w:rsidRPr="00D1692D">
        <w:rPr>
          <w:b/>
        </w:rPr>
        <w:t>Reguli</w:t>
      </w:r>
      <w:r w:rsidRPr="00D1692D">
        <w:rPr>
          <w:b/>
          <w:sz w:val="22"/>
        </w:rPr>
        <w:t>le</w:t>
      </w:r>
      <w:r w:rsidRPr="00D1692D">
        <w:rPr>
          <w:b/>
        </w:rPr>
        <w:t xml:space="preserve"> privind securitatea şi sănătatea în muncă, prevenirea și stingerea incendiilor și protecţia mediului</w:t>
      </w:r>
    </w:p>
    <w:p w14:paraId="2068A6D9" w14:textId="77777777" w:rsidR="00FA0924" w:rsidRPr="00D1692D" w:rsidRDefault="00FA0924" w:rsidP="00FA0924">
      <w:pPr>
        <w:spacing w:line="277" w:lineRule="exact"/>
      </w:pPr>
    </w:p>
    <w:p w14:paraId="69D59C42" w14:textId="77777777" w:rsidR="00FA0924" w:rsidRPr="00D1692D" w:rsidRDefault="00FA0924" w:rsidP="00B12BC6">
      <w:pPr>
        <w:numPr>
          <w:ilvl w:val="0"/>
          <w:numId w:val="7"/>
        </w:numPr>
        <w:tabs>
          <w:tab w:val="left" w:pos="426"/>
        </w:tabs>
        <w:suppressAutoHyphens/>
        <w:ind w:left="0" w:firstLine="284"/>
        <w:jc w:val="both"/>
        <w:rPr>
          <w:b/>
        </w:rPr>
      </w:pPr>
      <w:r w:rsidRPr="00D1692D">
        <w:rPr>
          <w:b/>
        </w:rPr>
        <w:t>Operatorii economici vor depune la ocolul silvic, anterior emiterii autorizaţiei de exploatare următoarele documente :</w:t>
      </w:r>
    </w:p>
    <w:p w14:paraId="42D8907B" w14:textId="77777777" w:rsidR="00FA0924" w:rsidRPr="00D1692D" w:rsidRDefault="00FA0924" w:rsidP="00FA0924">
      <w:pPr>
        <w:suppressAutoHyphens/>
        <w:jc w:val="both"/>
      </w:pPr>
    </w:p>
    <w:p w14:paraId="092B85DF" w14:textId="77777777" w:rsidR="00FA0924" w:rsidRPr="00D1692D" w:rsidRDefault="005926F9" w:rsidP="00B12BC6">
      <w:pPr>
        <w:numPr>
          <w:ilvl w:val="0"/>
          <w:numId w:val="8"/>
        </w:numPr>
        <w:suppressAutoHyphens/>
        <w:ind w:left="0" w:firstLine="284"/>
        <w:jc w:val="both"/>
      </w:pPr>
      <w:r w:rsidRPr="00D1692D">
        <w:t>Î</w:t>
      </w:r>
      <w:r w:rsidR="00FA0924" w:rsidRPr="00D1692D">
        <w:t>mputernicirea responsabililor cu exploatarea</w:t>
      </w:r>
      <w:r w:rsidR="00CD58F9" w:rsidRPr="00D1692D">
        <w:t xml:space="preserve"> masei lemnoase pe picior.</w:t>
      </w:r>
    </w:p>
    <w:p w14:paraId="65BB5E8D" w14:textId="77777777" w:rsidR="00FA0924" w:rsidRPr="00D1692D" w:rsidRDefault="00FA0924" w:rsidP="00B12BC6">
      <w:pPr>
        <w:numPr>
          <w:ilvl w:val="0"/>
          <w:numId w:val="8"/>
        </w:numPr>
        <w:suppressAutoHyphens/>
        <w:ind w:left="0" w:firstLine="284"/>
        <w:jc w:val="both"/>
      </w:pPr>
      <w:r w:rsidRPr="00D1692D">
        <w:t>Lista cu personalul care va executa lucrările de exploatare cu menţionarea funcţiei şi a pregătirii profesionale a acestora. Se va utiliza numai personal calificat, corespunzător luc</w:t>
      </w:r>
      <w:r w:rsidR="00CD58F9" w:rsidRPr="00D1692D">
        <w:t>rărilor care se execută.</w:t>
      </w:r>
    </w:p>
    <w:p w14:paraId="60273D4F" w14:textId="77777777" w:rsidR="00FA0924" w:rsidRPr="00D1692D" w:rsidRDefault="00FA0924" w:rsidP="00B12BC6">
      <w:pPr>
        <w:numPr>
          <w:ilvl w:val="0"/>
          <w:numId w:val="8"/>
        </w:numPr>
        <w:suppressAutoHyphens/>
        <w:ind w:left="0" w:firstLine="284"/>
        <w:jc w:val="both"/>
      </w:pPr>
      <w:r w:rsidRPr="00D1692D">
        <w:rPr>
          <w:lang w:val="it-IT"/>
        </w:rPr>
        <w:t xml:space="preserve">Evaluarea riscurilor de </w:t>
      </w:r>
      <w:r w:rsidR="00CD58F9" w:rsidRPr="00D1692D">
        <w:rPr>
          <w:lang w:val="it-IT"/>
        </w:rPr>
        <w:t xml:space="preserve">muncă pentru  proprii angajaţii </w:t>
      </w:r>
      <w:r w:rsidR="006F2F2E" w:rsidRPr="00D1692D">
        <w:rPr>
          <w:lang w:val="it-IT"/>
        </w:rPr>
        <w:t>(î</w:t>
      </w:r>
      <w:r w:rsidRPr="00D1692D">
        <w:rPr>
          <w:lang w:val="it-IT"/>
        </w:rPr>
        <w:t>n autorizaţia de exploatare se vor face menţiuni referitoare la existe</w:t>
      </w:r>
      <w:r w:rsidR="00CD58F9" w:rsidRPr="00D1692D">
        <w:rPr>
          <w:lang w:val="it-IT"/>
        </w:rPr>
        <w:t>nţa acestor evaluări de riscuri</w:t>
      </w:r>
      <w:r w:rsidR="006F2F2E" w:rsidRPr="00D1692D">
        <w:rPr>
          <w:lang w:val="it-IT"/>
        </w:rPr>
        <w:t>)</w:t>
      </w:r>
      <w:r w:rsidR="00CD58F9" w:rsidRPr="00D1692D">
        <w:rPr>
          <w:lang w:val="it-IT"/>
        </w:rPr>
        <w:t>.</w:t>
      </w:r>
    </w:p>
    <w:p w14:paraId="5C67E3BA" w14:textId="77777777" w:rsidR="00FA0924" w:rsidRPr="00D1692D" w:rsidRDefault="006F2F2E" w:rsidP="00B12BC6">
      <w:pPr>
        <w:numPr>
          <w:ilvl w:val="0"/>
          <w:numId w:val="8"/>
        </w:numPr>
        <w:suppressAutoHyphens/>
        <w:ind w:left="0" w:firstLine="284"/>
        <w:jc w:val="both"/>
      </w:pPr>
      <w:r w:rsidRPr="00D1692D">
        <w:rPr>
          <w:lang w:val="it-IT"/>
        </w:rPr>
        <w:t>Instrucţiunile proprii conform A</w:t>
      </w:r>
      <w:r w:rsidR="00FA0924" w:rsidRPr="00D1692D">
        <w:rPr>
          <w:lang w:val="it-IT"/>
        </w:rPr>
        <w:t>rt.</w:t>
      </w:r>
      <w:r w:rsidRPr="00D1692D">
        <w:rPr>
          <w:lang w:val="it-IT"/>
        </w:rPr>
        <w:t xml:space="preserve"> </w:t>
      </w:r>
      <w:r w:rsidR="00FA0924" w:rsidRPr="00D1692D">
        <w:rPr>
          <w:lang w:val="it-IT"/>
        </w:rPr>
        <w:t>15</w:t>
      </w:r>
      <w:r w:rsidRPr="00D1692D">
        <w:rPr>
          <w:lang w:val="it-IT"/>
        </w:rPr>
        <w:t>, alin (1), pc</w:t>
      </w:r>
      <w:r w:rsidR="00FA0924" w:rsidRPr="00D1692D">
        <w:rPr>
          <w:lang w:val="it-IT"/>
        </w:rPr>
        <w:t>t</w:t>
      </w:r>
      <w:r w:rsidRPr="00D1692D">
        <w:rPr>
          <w:lang w:val="it-IT"/>
        </w:rPr>
        <w:t>.</w:t>
      </w:r>
      <w:r w:rsidR="00FA0924" w:rsidRPr="00D1692D">
        <w:rPr>
          <w:lang w:val="it-IT"/>
        </w:rPr>
        <w:t xml:space="preserve"> 3 din H</w:t>
      </w:r>
      <w:r w:rsidRPr="00D1692D">
        <w:rPr>
          <w:lang w:val="it-IT"/>
        </w:rPr>
        <w:t xml:space="preserve">otărârea de </w:t>
      </w:r>
      <w:r w:rsidR="00FA0924" w:rsidRPr="00D1692D">
        <w:rPr>
          <w:lang w:val="it-IT"/>
        </w:rPr>
        <w:t>G</w:t>
      </w:r>
      <w:r w:rsidRPr="00D1692D">
        <w:rPr>
          <w:lang w:val="it-IT"/>
        </w:rPr>
        <w:t>uvern nr.</w:t>
      </w:r>
      <w:r w:rsidR="00FA0924" w:rsidRPr="00D1692D">
        <w:rPr>
          <w:lang w:val="it-IT"/>
        </w:rPr>
        <w:t xml:space="preserve"> 1425/200</w:t>
      </w:r>
      <w:r w:rsidRPr="00D1692D">
        <w:rPr>
          <w:lang w:val="it-IT"/>
        </w:rPr>
        <w:t>6. (î</w:t>
      </w:r>
      <w:r w:rsidR="00FA0924" w:rsidRPr="00D1692D">
        <w:rPr>
          <w:lang w:val="it-IT"/>
        </w:rPr>
        <w:t>n autorizaţia de exploatare se vor face menţiuni referitoare la existenţa acestor instrucţiuni</w:t>
      </w:r>
      <w:r w:rsidRPr="00D1692D">
        <w:rPr>
          <w:lang w:val="it-IT"/>
        </w:rPr>
        <w:t>).</w:t>
      </w:r>
    </w:p>
    <w:p w14:paraId="18984338" w14:textId="77777777" w:rsidR="00FA0924" w:rsidRPr="00D1692D" w:rsidRDefault="00FA0924" w:rsidP="00B12BC6">
      <w:pPr>
        <w:numPr>
          <w:ilvl w:val="0"/>
          <w:numId w:val="8"/>
        </w:numPr>
        <w:suppressAutoHyphens/>
        <w:ind w:left="0" w:firstLine="284"/>
        <w:jc w:val="both"/>
        <w:rPr>
          <w:lang w:val="it-IT"/>
        </w:rPr>
      </w:pPr>
      <w:r w:rsidRPr="00D1692D">
        <w:rPr>
          <w:lang w:val="it-IT"/>
        </w:rPr>
        <w:t>Dovada achiziţionării echipamentului individual de protecţie (factură, lis</w:t>
      </w:r>
      <w:r w:rsidR="009F0DBE" w:rsidRPr="00D1692D">
        <w:rPr>
          <w:lang w:val="it-IT"/>
        </w:rPr>
        <w:t>ta inventar, fişă magazie etc.).</w:t>
      </w:r>
      <w:r w:rsidRPr="00D1692D">
        <w:rPr>
          <w:lang w:val="it-IT"/>
        </w:rPr>
        <w:t xml:space="preserve">    </w:t>
      </w:r>
    </w:p>
    <w:p w14:paraId="24577D5C" w14:textId="77777777" w:rsidR="00FA0924" w:rsidRPr="00D1692D" w:rsidRDefault="00FA0924" w:rsidP="00B12BC6">
      <w:pPr>
        <w:numPr>
          <w:ilvl w:val="0"/>
          <w:numId w:val="8"/>
        </w:numPr>
        <w:tabs>
          <w:tab w:val="left" w:pos="247"/>
        </w:tabs>
        <w:ind w:left="0" w:firstLine="284"/>
        <w:jc w:val="both"/>
      </w:pPr>
      <w:r w:rsidRPr="00D1692D">
        <w:t>Dovada dotării  punctelelor de lucru şi utilajelor de exploatare cu truse sanitare de prim ajutor.</w:t>
      </w:r>
    </w:p>
    <w:p w14:paraId="4B70E6DF" w14:textId="77777777" w:rsidR="00F25791" w:rsidRPr="00D1692D" w:rsidRDefault="00F25791" w:rsidP="009F0DBE">
      <w:pPr>
        <w:tabs>
          <w:tab w:val="left" w:pos="299"/>
        </w:tabs>
        <w:ind w:firstLine="284"/>
        <w:jc w:val="both"/>
        <w:rPr>
          <w:b/>
        </w:rPr>
      </w:pPr>
    </w:p>
    <w:p w14:paraId="4555D88C" w14:textId="77777777" w:rsidR="00FA0924" w:rsidRPr="00D1692D" w:rsidRDefault="00FA0924" w:rsidP="00B12BC6">
      <w:pPr>
        <w:numPr>
          <w:ilvl w:val="0"/>
          <w:numId w:val="7"/>
        </w:numPr>
        <w:tabs>
          <w:tab w:val="left" w:pos="299"/>
        </w:tabs>
        <w:spacing w:line="238" w:lineRule="auto"/>
        <w:ind w:left="0" w:firstLine="284"/>
        <w:jc w:val="both"/>
        <w:rPr>
          <w:b/>
        </w:rPr>
      </w:pPr>
      <w:r w:rsidRPr="00D1692D">
        <w:rPr>
          <w:b/>
        </w:rPr>
        <w:t xml:space="preserve">Operatorii economici vor prezenta, la </w:t>
      </w:r>
      <w:r w:rsidR="00CD2E7B" w:rsidRPr="00D1692D">
        <w:rPr>
          <w:b/>
        </w:rPr>
        <w:t xml:space="preserve">RPLP Stejarul R.A. </w:t>
      </w:r>
      <w:r w:rsidRPr="00D1692D">
        <w:rPr>
          <w:b/>
        </w:rPr>
        <w:t>, pentru fiecare partidă în parte, în vederea aprobării de către şeful de ocol următoarele documente :</w:t>
      </w:r>
    </w:p>
    <w:p w14:paraId="09613D0B" w14:textId="77777777" w:rsidR="00FA0924" w:rsidRPr="00D1692D" w:rsidRDefault="00FA0924" w:rsidP="00FA0924">
      <w:pPr>
        <w:tabs>
          <w:tab w:val="left" w:pos="299"/>
        </w:tabs>
        <w:spacing w:line="238" w:lineRule="auto"/>
        <w:ind w:left="2"/>
        <w:jc w:val="both"/>
        <w:rPr>
          <w:b/>
        </w:rPr>
      </w:pPr>
    </w:p>
    <w:p w14:paraId="726F7BBA" w14:textId="77777777" w:rsidR="00FA0924" w:rsidRPr="00D1692D" w:rsidRDefault="00FA0924" w:rsidP="00B12BC6">
      <w:pPr>
        <w:numPr>
          <w:ilvl w:val="0"/>
          <w:numId w:val="9"/>
        </w:numPr>
        <w:tabs>
          <w:tab w:val="left" w:pos="299"/>
        </w:tabs>
        <w:spacing w:line="238" w:lineRule="auto"/>
        <w:ind w:left="0" w:firstLine="360"/>
        <w:jc w:val="both"/>
      </w:pPr>
      <w:r w:rsidRPr="00D1692D">
        <w:t>Documentaţia privind organizarea lucrărilor de exploatare, tehnologia de exploatare şi respectarea condiţiilor ce se impun pe linie PSI, SSM şi protecţia mediului, avându-se în vedere evitarea degradării solului, a malurilor şi albiilor apelor. Cu această ocazie vor fi stabilite traseele de scos-apropiat, necesitatea reamenajării sau construirea de instalaţii de transport, amplasarea şi dimensiunile platformelor primare, amplasarea unor construcţii temporare necesare procesului de exploatare a masei lemnoase.</w:t>
      </w:r>
    </w:p>
    <w:p w14:paraId="39EA7945" w14:textId="77777777" w:rsidR="00FA0924" w:rsidRPr="00D1692D" w:rsidRDefault="00FA0924" w:rsidP="00B12BC6">
      <w:pPr>
        <w:numPr>
          <w:ilvl w:val="0"/>
          <w:numId w:val="9"/>
        </w:numPr>
        <w:suppressAutoHyphens/>
        <w:ind w:left="0" w:firstLine="360"/>
        <w:jc w:val="both"/>
      </w:pPr>
      <w:r w:rsidRPr="00D1692D">
        <w:lastRenderedPageBreak/>
        <w:t xml:space="preserve"> Documentaţia prezentată va face corespondenţa între căile de scos – apropiat existente în parchet şi procesul tehnologic, urmând a se  utiliza numai acele drumuri ap</w:t>
      </w:r>
      <w:r w:rsidR="00D9216D" w:rsidRPr="00D1692D">
        <w:t>robate prin procesul tehnologic.</w:t>
      </w:r>
    </w:p>
    <w:p w14:paraId="733B18B7" w14:textId="77777777" w:rsidR="00FA0924" w:rsidRPr="00D1692D" w:rsidRDefault="00FA0924" w:rsidP="00B12BC6">
      <w:pPr>
        <w:numPr>
          <w:ilvl w:val="0"/>
          <w:numId w:val="9"/>
        </w:numPr>
        <w:suppressAutoHyphens/>
        <w:ind w:left="0" w:firstLine="360"/>
        <w:jc w:val="both"/>
      </w:pPr>
      <w:r w:rsidRPr="00D1692D">
        <w:t>Cumpărătorului i se interzice</w:t>
      </w:r>
      <w:r w:rsidR="00D24B77" w:rsidRPr="00D1692D">
        <w:t>:</w:t>
      </w:r>
      <w:r w:rsidRPr="00D1692D">
        <w:t xml:space="preserve"> părăsirea drumurilor de tractor stabilite prin procesul tehnologic şi materializate în teren; folosirea tehnologiei de exploatare a arborilor cu coroană; corhănitul lemn</w:t>
      </w:r>
      <w:r w:rsidR="000765F7" w:rsidRPr="00D1692D">
        <w:t>ului direct în albia pâraielor.</w:t>
      </w:r>
    </w:p>
    <w:p w14:paraId="3D301DB7" w14:textId="77777777" w:rsidR="00FA0924" w:rsidRPr="00D1692D" w:rsidRDefault="00FA0924" w:rsidP="00B12BC6">
      <w:pPr>
        <w:numPr>
          <w:ilvl w:val="0"/>
          <w:numId w:val="9"/>
        </w:numPr>
        <w:tabs>
          <w:tab w:val="left" w:pos="299"/>
        </w:tabs>
        <w:spacing w:line="238" w:lineRule="auto"/>
        <w:ind w:left="0" w:firstLine="360"/>
        <w:jc w:val="both"/>
      </w:pPr>
      <w:r w:rsidRPr="00D1692D">
        <w:t xml:space="preserve">  Lista utilajelor ce se vor introduce în raza parchetului, adecvate tehnologiei de exploatare aprobate de ocol şi aflate în stare corespunzătoare de funcţionare</w:t>
      </w:r>
      <w:r w:rsidR="00D24B77" w:rsidRPr="00D1692D">
        <w:t>.</w:t>
      </w:r>
    </w:p>
    <w:p w14:paraId="79F0CB6C" w14:textId="77777777" w:rsidR="00FA0924" w:rsidRPr="00D1692D" w:rsidRDefault="00FA0924" w:rsidP="00B12BC6">
      <w:pPr>
        <w:numPr>
          <w:ilvl w:val="0"/>
          <w:numId w:val="9"/>
        </w:numPr>
        <w:tabs>
          <w:tab w:val="left" w:pos="244"/>
        </w:tabs>
        <w:spacing w:line="234" w:lineRule="auto"/>
        <w:ind w:left="0" w:firstLine="360"/>
        <w:jc w:val="both"/>
      </w:pPr>
      <w:r w:rsidRPr="00D1692D">
        <w:t>Amplasamentul şi modalităţile de depozitare şi evacuare a resturilor menajere şi a  celor  îmbibate cu produse petroliere, cu condiţia ca toate deşeurile sa fie colectate în tomberoane sau containere etanşe, de a căror evacuare sau depozitare în locurile permise se face răspunzător cumpărătorul</w:t>
      </w:r>
      <w:r w:rsidR="002E606E" w:rsidRPr="00D1692D">
        <w:t>.</w:t>
      </w:r>
    </w:p>
    <w:p w14:paraId="25B8D530" w14:textId="77777777" w:rsidR="00FA0924" w:rsidRPr="00D1692D" w:rsidRDefault="00FA0924" w:rsidP="00B12BC6">
      <w:pPr>
        <w:numPr>
          <w:ilvl w:val="0"/>
          <w:numId w:val="9"/>
        </w:numPr>
        <w:tabs>
          <w:tab w:val="left" w:pos="244"/>
        </w:tabs>
        <w:spacing w:line="234" w:lineRule="auto"/>
        <w:ind w:left="0" w:firstLine="360"/>
        <w:jc w:val="both"/>
      </w:pPr>
      <w:r w:rsidRPr="00D1692D">
        <w:t>Cumpărătorul va lua măsuri, ca în situaţia în care apar scurgeri de combustibili sau lubrifianţi, să asigure îndepărtarea acestora prin împrăştierea de rumeguş sau nisip, care va fi ulterior adunat şi îndepărtat în locuri speciale de depozitare.</w:t>
      </w:r>
    </w:p>
    <w:p w14:paraId="3ED75C18" w14:textId="77777777" w:rsidR="00FA0924" w:rsidRPr="00D1692D" w:rsidRDefault="00FA0924" w:rsidP="00FA0924">
      <w:pPr>
        <w:tabs>
          <w:tab w:val="left" w:pos="299"/>
        </w:tabs>
        <w:spacing w:line="238" w:lineRule="auto"/>
        <w:ind w:firstLine="360"/>
        <w:jc w:val="both"/>
      </w:pPr>
    </w:p>
    <w:p w14:paraId="66F4CD66" w14:textId="77777777" w:rsidR="00FA0924" w:rsidRPr="00D1692D" w:rsidRDefault="00FA0924" w:rsidP="00FA0924">
      <w:pPr>
        <w:tabs>
          <w:tab w:val="left" w:pos="266"/>
        </w:tabs>
        <w:spacing w:line="234" w:lineRule="auto"/>
        <w:ind w:left="2"/>
        <w:jc w:val="both"/>
      </w:pPr>
    </w:p>
    <w:p w14:paraId="5878A33C" w14:textId="77777777" w:rsidR="00FA0924" w:rsidRPr="00D1692D" w:rsidRDefault="00FA0924" w:rsidP="00FA0924">
      <w:pPr>
        <w:spacing w:line="13" w:lineRule="exact"/>
      </w:pPr>
    </w:p>
    <w:p w14:paraId="271B2531" w14:textId="77777777" w:rsidR="00FA0924" w:rsidRPr="00D1692D" w:rsidRDefault="00FA0924" w:rsidP="00CB2CA8">
      <w:pPr>
        <w:tabs>
          <w:tab w:val="left" w:pos="268"/>
        </w:tabs>
        <w:spacing w:line="234" w:lineRule="auto"/>
        <w:ind w:left="2" w:firstLine="282"/>
        <w:jc w:val="both"/>
        <w:rPr>
          <w:b/>
        </w:rPr>
      </w:pPr>
      <w:r w:rsidRPr="00D1692D">
        <w:rPr>
          <w:b/>
        </w:rPr>
        <w:t>3. În domeniul securității și sănătății în muncă cumpărătorului îi revin, în exclusivitate, cel puţin următoarele obligaţii:</w:t>
      </w:r>
    </w:p>
    <w:p w14:paraId="576E8DF5" w14:textId="77777777" w:rsidR="00FA0924" w:rsidRPr="00D1692D" w:rsidRDefault="00FA0924" w:rsidP="00FA0924">
      <w:pPr>
        <w:tabs>
          <w:tab w:val="left" w:pos="266"/>
        </w:tabs>
        <w:spacing w:line="234" w:lineRule="auto"/>
        <w:ind w:left="2"/>
        <w:jc w:val="both"/>
      </w:pPr>
    </w:p>
    <w:p w14:paraId="4748E2F2" w14:textId="77777777" w:rsidR="00FA0924" w:rsidRPr="00D1692D" w:rsidRDefault="00FA0924" w:rsidP="00FA0924">
      <w:pPr>
        <w:spacing w:line="13" w:lineRule="exact"/>
      </w:pPr>
    </w:p>
    <w:p w14:paraId="523729D1" w14:textId="77777777" w:rsidR="00FA0924" w:rsidRPr="00D1692D" w:rsidRDefault="004B319C" w:rsidP="00B12BC6">
      <w:pPr>
        <w:numPr>
          <w:ilvl w:val="0"/>
          <w:numId w:val="10"/>
        </w:numPr>
        <w:tabs>
          <w:tab w:val="left" w:pos="268"/>
        </w:tabs>
        <w:spacing w:line="237" w:lineRule="auto"/>
        <w:ind w:left="0" w:firstLine="360"/>
        <w:jc w:val="both"/>
      </w:pPr>
      <w:r w:rsidRPr="00D1692D">
        <w:t>Să îşi desfăşoare</w:t>
      </w:r>
      <w:r w:rsidR="002E606E" w:rsidRPr="00D1692D">
        <w:t xml:space="preserve"> activitatea</w:t>
      </w:r>
      <w:r w:rsidR="00FA0924" w:rsidRPr="00D1692D">
        <w:t xml:space="preserve"> în conformitate cu prevederile Legii nr. 319/2006 a securităţii şi sănătăţii în m</w:t>
      </w:r>
      <w:r w:rsidRPr="00D1692D">
        <w:t>uncă şi ale Hotărârii de Guvern</w:t>
      </w:r>
      <w:r w:rsidR="00FA0924" w:rsidRPr="00D1692D">
        <w:t xml:space="preserve"> nr. 1425/2006 pentru aprobarea Normelor metodologice de aplicare a prevederilor Legii nr. 319/2006, cu modificările şi completările ulterioare.</w:t>
      </w:r>
    </w:p>
    <w:p w14:paraId="294C10D7" w14:textId="77777777" w:rsidR="00FA0924" w:rsidRPr="00D1692D" w:rsidRDefault="00FA0924" w:rsidP="00FA0924">
      <w:pPr>
        <w:spacing w:line="13" w:lineRule="exact"/>
      </w:pPr>
    </w:p>
    <w:p w14:paraId="662EE0BE" w14:textId="77777777" w:rsidR="00FA0924" w:rsidRPr="00D1692D" w:rsidRDefault="004B319C" w:rsidP="00B12BC6">
      <w:pPr>
        <w:numPr>
          <w:ilvl w:val="0"/>
          <w:numId w:val="10"/>
        </w:numPr>
        <w:spacing w:line="236" w:lineRule="auto"/>
        <w:ind w:left="0" w:firstLine="360"/>
        <w:jc w:val="both"/>
      </w:pPr>
      <w:r w:rsidRPr="00D1692D">
        <w:t xml:space="preserve">Să dețină </w:t>
      </w:r>
      <w:r w:rsidR="00FA0924" w:rsidRPr="00D1692D">
        <w:t>autorizaţie de funcţionare din punct de vedere al securităţii şi sănătăţii în muncă pentru activităţile şi punctele de lucru proprii.</w:t>
      </w:r>
    </w:p>
    <w:p w14:paraId="2F70D4A8" w14:textId="77777777" w:rsidR="00CB2CA8" w:rsidRPr="00D1692D" w:rsidRDefault="00986DAB" w:rsidP="00B12BC6">
      <w:pPr>
        <w:pStyle w:val="Listparagraf"/>
        <w:numPr>
          <w:ilvl w:val="0"/>
          <w:numId w:val="10"/>
        </w:numPr>
        <w:tabs>
          <w:tab w:val="left" w:pos="247"/>
        </w:tabs>
        <w:spacing w:line="238" w:lineRule="auto"/>
        <w:ind w:left="0" w:firstLine="360"/>
        <w:jc w:val="both"/>
      </w:pPr>
      <w:r w:rsidRPr="00D1692D">
        <w:t>Să respecte</w:t>
      </w:r>
      <w:r w:rsidR="00CB2CA8" w:rsidRPr="00D1692D">
        <w:t xml:space="preserve"> legile şi reglementările legale privitoare la asigurările de sănătate şi protecţia angajaţilor</w:t>
      </w:r>
      <w:r w:rsidR="00AC0C29" w:rsidRPr="00D1692D">
        <w:t>,</w:t>
      </w:r>
      <w:r w:rsidRPr="00D1692D">
        <w:t xml:space="preserve"> să angajeze</w:t>
      </w:r>
      <w:r w:rsidR="002C2121" w:rsidRPr="00D1692D">
        <w:t xml:space="preserve"> forţă de muncă </w:t>
      </w:r>
      <w:r w:rsidR="00CB2CA8" w:rsidRPr="00D1692D">
        <w:t>cu pregătire tehnică corespunzătoare.</w:t>
      </w:r>
      <w:r w:rsidR="00AC0C29" w:rsidRPr="00D1692D">
        <w:t xml:space="preserve"> Reprezentantul legal</w:t>
      </w:r>
      <w:r w:rsidR="00CB2CA8" w:rsidRPr="00D1692D">
        <w:t xml:space="preserve"> al operatorului economic va urmări utilizarea echipamentului de protecţie de către angajaţi. De asemenea, acesta are obligaţia să doteze toate punctele de lucru şi utilajele de expl</w:t>
      </w:r>
      <w:r w:rsidR="00AC0C29" w:rsidRPr="00D1692D">
        <w:t>oatare cu truse sanitare de prim</w:t>
      </w:r>
      <w:r w:rsidR="00CB2CA8" w:rsidRPr="00D1692D">
        <w:t xml:space="preserve"> ajutor.</w:t>
      </w:r>
    </w:p>
    <w:p w14:paraId="169AFFA2" w14:textId="77777777" w:rsidR="00FA0924" w:rsidRPr="00D1692D" w:rsidRDefault="00986DAB" w:rsidP="00B12BC6">
      <w:pPr>
        <w:numPr>
          <w:ilvl w:val="0"/>
          <w:numId w:val="10"/>
        </w:numPr>
        <w:spacing w:line="236" w:lineRule="auto"/>
        <w:ind w:left="0" w:firstLine="360"/>
        <w:jc w:val="both"/>
      </w:pPr>
      <w:r w:rsidRPr="00D1692D">
        <w:t>Să întocmească documentaţia pr</w:t>
      </w:r>
      <w:r w:rsidR="00FA0924" w:rsidRPr="00D1692D">
        <w:t>in care se stabilesc măsurilor de securitate şi sănătate în muncă pentru lucrările specificate în contra</w:t>
      </w:r>
      <w:r w:rsidRPr="00D1692D">
        <w:t>ct, documentaţie ce va cuprinde</w:t>
      </w:r>
      <w:r w:rsidR="00FA0924" w:rsidRPr="00D1692D">
        <w:t xml:space="preserve"> soluţii pentru toţi factorii de risc ce se regăsesc în desfăşurarea activităţii d</w:t>
      </w:r>
      <w:r w:rsidRPr="00D1692D">
        <w:t>e exploatare a masei lemnoase (</w:t>
      </w:r>
      <w:r w:rsidR="00FA0924" w:rsidRPr="00D1692D">
        <w:t>evaluări de risc pentru fiecare post de lucru, plan de prevenire şi protecţie, instrucţiuni proprii pentru fiecare ac</w:t>
      </w:r>
      <w:r w:rsidRPr="00D1692D">
        <w:t>tivitate, program de instruire și testare</w:t>
      </w:r>
      <w:r w:rsidR="00FA0924" w:rsidRPr="00D1692D">
        <w:t>)</w:t>
      </w:r>
      <w:r w:rsidRPr="00D1692D">
        <w:t>.</w:t>
      </w:r>
    </w:p>
    <w:p w14:paraId="534DB215" w14:textId="77777777" w:rsidR="00FA0924" w:rsidRPr="00D1692D" w:rsidRDefault="00733321" w:rsidP="00B12BC6">
      <w:pPr>
        <w:numPr>
          <w:ilvl w:val="0"/>
          <w:numId w:val="10"/>
        </w:numPr>
        <w:spacing w:line="236" w:lineRule="auto"/>
        <w:ind w:left="0" w:firstLine="360"/>
        <w:jc w:val="both"/>
      </w:pPr>
      <w:r w:rsidRPr="00D1692D">
        <w:t>Să i</w:t>
      </w:r>
      <w:r w:rsidR="00FA0924" w:rsidRPr="00D1692D">
        <w:t>a măsuri pentru realizarea atribuţiilor ce îi revin cu privire la pregătirea şi organizarea parchetului de exploatare, realizarea lucr</w:t>
      </w:r>
      <w:r w:rsidRPr="00D1692D">
        <w:t>ărilor de recoltare a lemnului ș</w:t>
      </w:r>
      <w:r w:rsidR="00FA0924" w:rsidRPr="00D1692D">
        <w:t>i colectare a masei lemnoase, în conformitate cu prevede</w:t>
      </w:r>
      <w:r w:rsidRPr="00D1692D">
        <w:t>rile din instrucţiunile proprii.</w:t>
      </w:r>
    </w:p>
    <w:p w14:paraId="66B5AD5D" w14:textId="77777777" w:rsidR="00FA0924" w:rsidRPr="00D1692D" w:rsidRDefault="00FA0924" w:rsidP="00B12BC6">
      <w:pPr>
        <w:numPr>
          <w:ilvl w:val="0"/>
          <w:numId w:val="10"/>
        </w:numPr>
        <w:spacing w:line="236" w:lineRule="auto"/>
        <w:ind w:left="0" w:firstLine="360"/>
        <w:jc w:val="both"/>
      </w:pPr>
      <w:r w:rsidRPr="00D1692D">
        <w:t>Pentru a se diminua pagubele ce se produc prin ieşirea sarcinii în afara</w:t>
      </w:r>
      <w:r w:rsidR="00733321" w:rsidRPr="00D1692D">
        <w:t xml:space="preserve"> </w:t>
      </w:r>
      <w:r w:rsidRPr="00D1692D">
        <w:t>drumului, prejudicierea arborilor marginali sau</w:t>
      </w:r>
      <w:r w:rsidR="00733321" w:rsidRPr="00D1692D">
        <w:t xml:space="preserve"> distrugerea taluzurilor, va</w:t>
      </w:r>
      <w:r w:rsidRPr="00D1692D">
        <w:t xml:space="preserve"> proteja arborii aflaţi în lungul drumurilor de tractor, prin manşoane, ţăruşi sau alte metode de protejare.</w:t>
      </w:r>
    </w:p>
    <w:p w14:paraId="62C8AB8A" w14:textId="77777777" w:rsidR="00FA0924" w:rsidRPr="00D1692D" w:rsidRDefault="00733321" w:rsidP="00B12BC6">
      <w:pPr>
        <w:numPr>
          <w:ilvl w:val="0"/>
          <w:numId w:val="10"/>
        </w:numPr>
        <w:spacing w:line="236" w:lineRule="auto"/>
        <w:ind w:left="0" w:firstLine="360"/>
        <w:jc w:val="both"/>
      </w:pPr>
      <w:r w:rsidRPr="00D1692D">
        <w:t>La doborârea arborilor va urmări</w:t>
      </w:r>
      <w:r w:rsidR="00FA0924" w:rsidRPr="00D1692D">
        <w:t xml:space="preserve"> respecta</w:t>
      </w:r>
      <w:r w:rsidRPr="00D1692D">
        <w:t>rea tehnicilor</w:t>
      </w:r>
      <w:r w:rsidR="00FA0924" w:rsidRPr="00D1692D">
        <w:t xml:space="preserve"> de doborâre a arborilor, prin </w:t>
      </w:r>
      <w:r w:rsidRPr="00D1692D">
        <w:t>efectuarea</w:t>
      </w:r>
      <w:r w:rsidR="00FA0924" w:rsidRPr="00D1692D">
        <w:t xml:space="preserve"> tapei, tăieturii din partea opusă tapei, zonei de frânare, pragului de siguranţă, </w:t>
      </w:r>
      <w:r w:rsidRPr="00D1692D">
        <w:t>alegerea direcţiei de doborâre.</w:t>
      </w:r>
    </w:p>
    <w:p w14:paraId="4769B668" w14:textId="77777777" w:rsidR="00FA0924" w:rsidRPr="00D1692D" w:rsidRDefault="00FA0924" w:rsidP="00FA0924">
      <w:pPr>
        <w:spacing w:line="13" w:lineRule="exact"/>
      </w:pPr>
    </w:p>
    <w:p w14:paraId="3D87957D" w14:textId="77777777" w:rsidR="00FA0924" w:rsidRPr="00D1692D" w:rsidRDefault="00FA0924" w:rsidP="00B12BC6">
      <w:pPr>
        <w:numPr>
          <w:ilvl w:val="0"/>
          <w:numId w:val="10"/>
        </w:numPr>
        <w:spacing w:line="234" w:lineRule="auto"/>
        <w:ind w:left="0" w:right="20" w:firstLine="426"/>
        <w:jc w:val="both"/>
      </w:pPr>
      <w:r w:rsidRPr="00D1692D">
        <w:t>Se</w:t>
      </w:r>
      <w:r w:rsidR="00733321" w:rsidRPr="00D1692D">
        <w:t xml:space="preserve"> va asigura</w:t>
      </w:r>
      <w:r w:rsidRPr="00D1692D">
        <w:t xml:space="preserve"> că personalul angajat are calificare corespunzătoare activității desfășurate, este verificat medical şi instruit corespunzător din punct de vedere al se</w:t>
      </w:r>
      <w:r w:rsidR="00733321" w:rsidRPr="00D1692D">
        <w:t>curităţii şi sănătăţii în muncă.</w:t>
      </w:r>
    </w:p>
    <w:p w14:paraId="157EB0DB" w14:textId="77777777" w:rsidR="00FA0924" w:rsidRPr="00D1692D" w:rsidRDefault="00733321" w:rsidP="00B12BC6">
      <w:pPr>
        <w:numPr>
          <w:ilvl w:val="0"/>
          <w:numId w:val="10"/>
        </w:numPr>
        <w:spacing w:line="234" w:lineRule="auto"/>
        <w:ind w:left="0" w:right="20" w:firstLine="360"/>
        <w:jc w:val="both"/>
      </w:pPr>
      <w:r w:rsidRPr="00D1692D">
        <w:t>Va efectua instructajul introductiv</w:t>
      </w:r>
      <w:r w:rsidR="00FA0924" w:rsidRPr="00D1692D">
        <w:t xml:space="preserve"> general, instructajul la</w:t>
      </w:r>
      <w:r w:rsidRPr="00D1692D">
        <w:t xml:space="preserve"> locul de muncă şi cel periodic</w:t>
      </w:r>
      <w:r w:rsidR="00FA0924" w:rsidRPr="00D1692D">
        <w:t xml:space="preserve"> prin pers</w:t>
      </w:r>
      <w:r w:rsidRPr="00D1692D">
        <w:t>oane desemnate potrivit legislaț</w:t>
      </w:r>
      <w:r w:rsidR="00FA0924" w:rsidRPr="00D1692D">
        <w:t>iei în vigoare, cu consemnarea  rezultatului î</w:t>
      </w:r>
      <w:r w:rsidRPr="00D1692D">
        <w:t>n fişe individuale de instruire.</w:t>
      </w:r>
    </w:p>
    <w:p w14:paraId="3853903C" w14:textId="77777777" w:rsidR="00FA0924" w:rsidRPr="00D1692D" w:rsidRDefault="00733321" w:rsidP="00B12BC6">
      <w:pPr>
        <w:numPr>
          <w:ilvl w:val="0"/>
          <w:numId w:val="10"/>
        </w:numPr>
        <w:spacing w:line="234" w:lineRule="auto"/>
        <w:ind w:right="20"/>
        <w:jc w:val="both"/>
      </w:pPr>
      <w:r w:rsidRPr="00D1692D">
        <w:rPr>
          <w:snapToGrid w:val="0"/>
          <w:lang w:val="fr-FR" w:eastAsia="en-US"/>
        </w:rPr>
        <w:t>Va instrui</w:t>
      </w:r>
      <w:r w:rsidR="00FA0924" w:rsidRPr="00D1692D">
        <w:rPr>
          <w:snapToGrid w:val="0"/>
          <w:lang w:val="fr-FR" w:eastAsia="en-US"/>
        </w:rPr>
        <w:t xml:space="preserve"> proprii angajaţi p</w:t>
      </w:r>
      <w:r w:rsidRPr="00D1692D">
        <w:rPr>
          <w:snapToGrid w:val="0"/>
          <w:lang w:val="fr-FR" w:eastAsia="en-US"/>
        </w:rPr>
        <w:t>entru acordarea primului ajutor.</w:t>
      </w:r>
    </w:p>
    <w:p w14:paraId="78D11CFE" w14:textId="77777777" w:rsidR="00FA0924" w:rsidRPr="00D1692D" w:rsidRDefault="002F3CD8" w:rsidP="00B12BC6">
      <w:pPr>
        <w:numPr>
          <w:ilvl w:val="0"/>
          <w:numId w:val="10"/>
        </w:numPr>
        <w:spacing w:line="236" w:lineRule="auto"/>
        <w:ind w:right="20"/>
        <w:jc w:val="both"/>
      </w:pPr>
      <w:r w:rsidRPr="00D1692D">
        <w:rPr>
          <w:rStyle w:val="l5def"/>
        </w:rPr>
        <w:t>Va ține</w:t>
      </w:r>
      <w:r w:rsidR="00FA0924" w:rsidRPr="00D1692D">
        <w:rPr>
          <w:rStyle w:val="l5def"/>
        </w:rPr>
        <w:t xml:space="preserve"> evidenţa zone</w:t>
      </w:r>
      <w:r w:rsidRPr="00D1692D">
        <w:rPr>
          <w:rStyle w:val="l5def"/>
        </w:rPr>
        <w:t>lor cu risc ridicat şi specific.</w:t>
      </w:r>
    </w:p>
    <w:p w14:paraId="09523C41" w14:textId="77777777" w:rsidR="00FA0924" w:rsidRPr="00D1692D" w:rsidRDefault="00BA7785" w:rsidP="00B12BC6">
      <w:pPr>
        <w:numPr>
          <w:ilvl w:val="0"/>
          <w:numId w:val="10"/>
        </w:numPr>
        <w:spacing w:line="236" w:lineRule="auto"/>
        <w:ind w:left="0" w:firstLine="360"/>
        <w:jc w:val="both"/>
      </w:pPr>
      <w:r w:rsidRPr="00D1692D">
        <w:t xml:space="preserve">Va asigura </w:t>
      </w:r>
      <w:r w:rsidR="00FA0924" w:rsidRPr="00D1692D">
        <w:t>dotarea angajaţilor cu echipament individual de protecţie corespunzător sarcinii de muncă pe care trebuie să o execute şi în conformitate cu prevederile Hotărârii de Guvern                            nr. 1048/2006 privind cerinţele minime de securitate şi sănătate pentru utilizarea de către lucrători a echipamentelor individuale de protecţie, cu modifică</w:t>
      </w:r>
      <w:r w:rsidRPr="00D1692D">
        <w:t>rile şi completările ulterioare.</w:t>
      </w:r>
    </w:p>
    <w:p w14:paraId="32DE4662" w14:textId="77777777" w:rsidR="00FA0924" w:rsidRPr="00D1692D" w:rsidRDefault="00FA0924" w:rsidP="00B12BC6">
      <w:pPr>
        <w:numPr>
          <w:ilvl w:val="0"/>
          <w:numId w:val="10"/>
        </w:numPr>
        <w:spacing w:line="236" w:lineRule="auto"/>
        <w:ind w:left="0" w:firstLine="360"/>
        <w:jc w:val="both"/>
      </w:pPr>
      <w:r w:rsidRPr="00D1692D">
        <w:rPr>
          <w:lang w:val="it-IT"/>
        </w:rPr>
        <w:t xml:space="preserve">La controlul exploatării masei lemnoase, efectuat de personalul silvic din structura regiei, se va verifica </w:t>
      </w:r>
      <w:r w:rsidRPr="00D1692D">
        <w:rPr>
          <w:b/>
          <w:i/>
          <w:lang w:val="it-IT"/>
        </w:rPr>
        <w:t>utilizarea echipamentului individual de protecţie</w:t>
      </w:r>
      <w:r w:rsidRPr="00D1692D">
        <w:rPr>
          <w:lang w:val="it-IT"/>
        </w:rPr>
        <w:t xml:space="preserve">. Neutilizarea unui singur articol al echipamentului individual de protecţie se consideră neconformitate şi va atrage </w:t>
      </w:r>
      <w:r w:rsidRPr="00D1692D">
        <w:rPr>
          <w:b/>
          <w:i/>
          <w:lang w:val="it-IT"/>
        </w:rPr>
        <w:t xml:space="preserve">atenţionarea, în scris, </w:t>
      </w:r>
      <w:r w:rsidR="00BA7785" w:rsidRPr="00D1692D">
        <w:rPr>
          <w:lang w:val="it-IT"/>
        </w:rPr>
        <w:t>a operatorului economic.</w:t>
      </w:r>
    </w:p>
    <w:p w14:paraId="143EDCFE" w14:textId="77777777" w:rsidR="00FA0924" w:rsidRPr="00D1692D" w:rsidRDefault="00FA0924" w:rsidP="00B12BC6">
      <w:pPr>
        <w:numPr>
          <w:ilvl w:val="0"/>
          <w:numId w:val="10"/>
        </w:numPr>
        <w:tabs>
          <w:tab w:val="left" w:pos="278"/>
        </w:tabs>
        <w:spacing w:line="237" w:lineRule="auto"/>
        <w:ind w:left="0" w:firstLine="360"/>
        <w:jc w:val="both"/>
      </w:pPr>
      <w:r w:rsidRPr="00D1692D">
        <w:t xml:space="preserve">Pentru lucrările mecanizate, cumpăratorul se va dota cu utilaje în bună stare de funcţionare şi care corespund, din punct de vedere tehnic, activităţilor ce la va executa, pe toată durata derulării contractului, cu </w:t>
      </w:r>
      <w:r w:rsidRPr="00D1692D">
        <w:lastRenderedPageBreak/>
        <w:t>respectarea prevederilor din Hotărârii de Guvern nr. 1146/2006 privind cerinţele minime de securitate şi sănătate pentru utilizarea în muncă de către lucrători a echipamentelor de muncă, cu modifică</w:t>
      </w:r>
      <w:r w:rsidR="00BA7785" w:rsidRPr="00D1692D">
        <w:t>rile şi completările ulterioare.</w:t>
      </w:r>
    </w:p>
    <w:p w14:paraId="4AB0C960" w14:textId="77777777" w:rsidR="00FA0924" w:rsidRPr="00D1692D" w:rsidRDefault="00FA0924" w:rsidP="00B12BC6">
      <w:pPr>
        <w:numPr>
          <w:ilvl w:val="0"/>
          <w:numId w:val="10"/>
        </w:numPr>
        <w:tabs>
          <w:tab w:val="left" w:pos="0"/>
        </w:tabs>
        <w:spacing w:line="237" w:lineRule="auto"/>
        <w:ind w:left="0" w:firstLine="360"/>
        <w:jc w:val="both"/>
      </w:pPr>
      <w:r w:rsidRPr="00D1692D">
        <w:t>Atunci când mai mulţi operatori economici desfăşoară activităţi de exploatare, concomitent în acelaşi bazin forestier, în aceeaşi unitate de producţie sau în aceeaşi unitate amenajistică, cumpărătorul va încheia convenţii scrise cu fiecare participant la procesul de producţie, în care să fie cuprinse clauze referitoare la se</w:t>
      </w:r>
      <w:r w:rsidR="00BA7785" w:rsidRPr="00D1692D">
        <w:t>curitatea şi sănătatea în muncă.</w:t>
      </w:r>
    </w:p>
    <w:p w14:paraId="7B2A3E30" w14:textId="77777777" w:rsidR="00FA0924" w:rsidRPr="00D1692D" w:rsidRDefault="00FA0924" w:rsidP="00B12BC6">
      <w:pPr>
        <w:numPr>
          <w:ilvl w:val="0"/>
          <w:numId w:val="10"/>
        </w:numPr>
        <w:tabs>
          <w:tab w:val="left" w:pos="309"/>
        </w:tabs>
        <w:spacing w:line="237" w:lineRule="auto"/>
        <w:ind w:left="0" w:firstLine="360"/>
        <w:jc w:val="both"/>
      </w:pPr>
      <w:r w:rsidRPr="00D1692D">
        <w:t>Se va asigura că lucrătorii din afara firmei, care desfăşoară activităţi în suprafaţa parchetului, au primit instrucţiuni adecvate referitoare la riscurile legate de securitate şi sănătate în muncă, pe durata desfă</w:t>
      </w:r>
      <w:r w:rsidR="00BA7785" w:rsidRPr="00D1692D">
        <w:t>şurării activităţilor, conform Art. 20 din L</w:t>
      </w:r>
      <w:r w:rsidRPr="00D1692D">
        <w:t>egea</w:t>
      </w:r>
      <w:r w:rsidR="00BA7785" w:rsidRPr="00D1692D">
        <w:t xml:space="preserve"> nr. 319/2006.</w:t>
      </w:r>
    </w:p>
    <w:p w14:paraId="1EA0C13C" w14:textId="77777777" w:rsidR="00FA0924" w:rsidRPr="00D1692D" w:rsidRDefault="00FA0924" w:rsidP="00B12BC6">
      <w:pPr>
        <w:numPr>
          <w:ilvl w:val="0"/>
          <w:numId w:val="10"/>
        </w:numPr>
        <w:spacing w:line="237" w:lineRule="auto"/>
        <w:ind w:left="0" w:firstLine="360"/>
        <w:jc w:val="both"/>
      </w:pPr>
      <w:r w:rsidRPr="00D1692D">
        <w:t> Are obligaţia de a semnaliza corespunzător, din punct de vedere al securităţii şi sănătăţii în muncă, punctul de lucru unde îşi desfăşoară activitatea, conform Hotărârii de Guvern nr. 971/2006 privind cerinţele minime pentru semnalizarea de securitate şi sănătate la locul de muncă, cu modificările şi completările ulterioare</w:t>
      </w:r>
      <w:r w:rsidR="00AB554E" w:rsidRPr="00D1692D">
        <w:t>.</w:t>
      </w:r>
      <w:r w:rsidRPr="00D1692D">
        <w:t xml:space="preserve"> </w:t>
      </w:r>
    </w:p>
    <w:p w14:paraId="1821CFC6" w14:textId="77777777" w:rsidR="00FA0924" w:rsidRPr="00D1692D" w:rsidRDefault="00FA0924" w:rsidP="00B12BC6">
      <w:pPr>
        <w:numPr>
          <w:ilvl w:val="0"/>
          <w:numId w:val="10"/>
        </w:numPr>
        <w:spacing w:line="237" w:lineRule="auto"/>
        <w:ind w:left="0" w:firstLine="360"/>
        <w:jc w:val="both"/>
      </w:pPr>
      <w:r w:rsidRPr="00D1692D">
        <w:t>Asigură transportul salariaţilor proprii la locul de muncă şi de l</w:t>
      </w:r>
      <w:r w:rsidR="00102350" w:rsidRPr="00D1692D">
        <w:t>a locul de muncă spre domiciliu în condiții de siguranță.</w:t>
      </w:r>
      <w:r w:rsidRPr="00D1692D">
        <w:t xml:space="preserve"> </w:t>
      </w:r>
    </w:p>
    <w:p w14:paraId="642CA283" w14:textId="77777777" w:rsidR="00FA0924" w:rsidRPr="00D1692D" w:rsidRDefault="00FA0924" w:rsidP="00B12BC6">
      <w:pPr>
        <w:numPr>
          <w:ilvl w:val="0"/>
          <w:numId w:val="10"/>
        </w:numPr>
        <w:spacing w:line="237" w:lineRule="auto"/>
        <w:ind w:left="0" w:firstLine="360"/>
        <w:jc w:val="both"/>
      </w:pPr>
      <w:r w:rsidRPr="00D1692D">
        <w:t>În cazul producerii de evenimente/incidente periculoase cumpărătorul</w:t>
      </w:r>
      <w:r w:rsidR="00102350" w:rsidRPr="00D1692D">
        <w:t xml:space="preserve"> va</w:t>
      </w:r>
      <w:r w:rsidRPr="00D1692D">
        <w:t xml:space="preserve"> anunţa de îndată Inspectoratul Teritorial de Muncă despre producerea acestora.</w:t>
      </w:r>
    </w:p>
    <w:p w14:paraId="1F6375A6" w14:textId="77777777" w:rsidR="00FA0924" w:rsidRPr="00D1692D" w:rsidRDefault="00FA0924" w:rsidP="00B12BC6">
      <w:pPr>
        <w:numPr>
          <w:ilvl w:val="0"/>
          <w:numId w:val="10"/>
        </w:numPr>
        <w:spacing w:line="0" w:lineRule="atLeast"/>
        <w:ind w:left="0" w:firstLine="360"/>
        <w:jc w:val="both"/>
      </w:pPr>
      <w:r w:rsidRPr="00D1692D">
        <w:t>Accidentele  de</w:t>
      </w:r>
      <w:r w:rsidR="00102350" w:rsidRPr="00D1692D">
        <w:t xml:space="preserve"> muncă/incidentele periculoase în care au fost antrenați/implicați angajaț</w:t>
      </w:r>
      <w:r w:rsidRPr="00D1692D">
        <w:t>ii proprii vor fi înregistrate de operatorul economic.</w:t>
      </w:r>
    </w:p>
    <w:p w14:paraId="45A53706" w14:textId="77777777" w:rsidR="00FA0924" w:rsidRPr="00D1692D" w:rsidRDefault="00FA0924" w:rsidP="00B12BC6">
      <w:pPr>
        <w:numPr>
          <w:ilvl w:val="0"/>
          <w:numId w:val="10"/>
        </w:numPr>
        <w:spacing w:line="0" w:lineRule="atLeast"/>
        <w:ind w:left="0" w:firstLine="360"/>
        <w:jc w:val="both"/>
      </w:pPr>
      <w:r w:rsidRPr="00D1692D">
        <w:t>Cumpără</w:t>
      </w:r>
      <w:r w:rsidR="00C95C7B" w:rsidRPr="00D1692D">
        <w:t xml:space="preserve">torul va informa </w:t>
      </w:r>
      <w:r w:rsidR="00D35257" w:rsidRPr="00D1692D">
        <w:t xml:space="preserve">Regia </w:t>
      </w:r>
      <w:r w:rsidR="00C95C7B" w:rsidRPr="00D1692D">
        <w:t xml:space="preserve"> î</w:t>
      </w:r>
      <w:r w:rsidRPr="00D1692D">
        <w:t>n cazul</w:t>
      </w:r>
      <w:r w:rsidR="00C95C7B" w:rsidRPr="00D1692D">
        <w:t xml:space="preserve"> producerii de evenimente î</w:t>
      </w:r>
      <w:r w:rsidRPr="00D1692D">
        <w:t>n care au fost antrenaţi</w:t>
      </w:r>
      <w:r w:rsidR="00C95C7B" w:rsidRPr="00D1692D">
        <w:t>/implicați</w:t>
      </w:r>
      <w:r w:rsidRPr="00D1692D">
        <w:t xml:space="preserve"> angajaţii proprii, menţionându-se informaţiile referitoare la numele şi prenumele accidentatului, firma la care este angajat, funcţia ocupat</w:t>
      </w:r>
      <w:r w:rsidR="00C95C7B" w:rsidRPr="00D1692D">
        <w:t>ă, data producerii accidentului.</w:t>
      </w:r>
      <w:r w:rsidRPr="00D1692D">
        <w:t xml:space="preserve"> </w:t>
      </w:r>
    </w:p>
    <w:p w14:paraId="6E3CB339" w14:textId="77777777" w:rsidR="00FA0924" w:rsidRPr="00D1692D" w:rsidRDefault="00AE2DEE" w:rsidP="00B12BC6">
      <w:pPr>
        <w:numPr>
          <w:ilvl w:val="0"/>
          <w:numId w:val="10"/>
        </w:numPr>
        <w:suppressAutoHyphens/>
        <w:ind w:left="0" w:firstLine="360"/>
        <w:jc w:val="both"/>
        <w:rPr>
          <w:lang w:val="it-IT"/>
        </w:rPr>
      </w:pPr>
      <w:r w:rsidRPr="00D1692D">
        <w:t>Va r</w:t>
      </w:r>
      <w:r w:rsidR="00FA0924" w:rsidRPr="00D1692D">
        <w:t>ăspunde privind aplicarea normelor de prevenire şi stingere a incendiilor în parchet și în zona limitrofă acestuia, din momentul predării - primirii partizii spre exploatare şi</w:t>
      </w:r>
      <w:r w:rsidR="00C95C7B" w:rsidRPr="00D1692D">
        <w:t xml:space="preserve"> până la reprimirea parchetului.</w:t>
      </w:r>
    </w:p>
    <w:p w14:paraId="29B48DF1" w14:textId="77777777" w:rsidR="001D0899" w:rsidRPr="00D1692D" w:rsidRDefault="00AE2DEE" w:rsidP="00B12BC6">
      <w:pPr>
        <w:numPr>
          <w:ilvl w:val="0"/>
          <w:numId w:val="10"/>
        </w:numPr>
        <w:suppressAutoHyphens/>
        <w:ind w:left="0" w:firstLine="360"/>
        <w:jc w:val="both"/>
        <w:rPr>
          <w:lang w:val="it-IT"/>
        </w:rPr>
      </w:pPr>
      <w:r w:rsidRPr="00D1692D">
        <w:t>Va respecta măsurile de protecţie a</w:t>
      </w:r>
      <w:r w:rsidR="00FA0924" w:rsidRPr="00D1692D">
        <w:t xml:space="preserve"> elementelor de biodiversitate existente în raza parchetului, astfel: elementele identificate vor fi poziţionate pe schiţa parchetului, iar modul lor de protejare va fi urmărit prin controalele ce se execu</w:t>
      </w:r>
      <w:r w:rsidRPr="00D1692D">
        <w:t>tă şi la reprimirea parchetelor.</w:t>
      </w:r>
      <w:r w:rsidRPr="00D1692D">
        <w:rPr>
          <w:lang w:val="it-IT"/>
        </w:rPr>
        <w:t xml:space="preserve"> </w:t>
      </w:r>
    </w:p>
    <w:p w14:paraId="0EB61053" w14:textId="77777777" w:rsidR="00FA0924" w:rsidRPr="00D1692D" w:rsidRDefault="00FA0924" w:rsidP="00B12BC6">
      <w:pPr>
        <w:numPr>
          <w:ilvl w:val="0"/>
          <w:numId w:val="10"/>
        </w:numPr>
        <w:suppressAutoHyphens/>
        <w:ind w:left="0" w:firstLine="360"/>
        <w:jc w:val="both"/>
        <w:rPr>
          <w:lang w:val="it-IT"/>
        </w:rPr>
      </w:pPr>
      <w:r w:rsidRPr="00D1692D">
        <w:rPr>
          <w:lang w:val="it-IT"/>
        </w:rPr>
        <w:t>La a doua abatere a aceluiaşi cumpărător, dup</w:t>
      </w:r>
      <w:r w:rsidRPr="00D1692D">
        <w:t>ă</w:t>
      </w:r>
      <w:r w:rsidRPr="00D1692D">
        <w:rPr>
          <w:lang w:val="it-IT"/>
        </w:rPr>
        <w:t xml:space="preserve"> notificarea </w:t>
      </w:r>
      <w:r w:rsidR="00D35257" w:rsidRPr="00D1692D">
        <w:rPr>
          <w:lang w:val="it-IT"/>
        </w:rPr>
        <w:t xml:space="preserve">Regiei </w:t>
      </w:r>
      <w:r w:rsidRPr="00D1692D">
        <w:rPr>
          <w:lang w:val="it-IT"/>
        </w:rPr>
        <w:t xml:space="preserve"> şi a firmei contractante, în cauză,</w:t>
      </w:r>
      <w:r w:rsidR="001D0899" w:rsidRPr="00D1692D">
        <w:rPr>
          <w:lang w:val="it-IT"/>
        </w:rPr>
        <w:t xml:space="preserve"> referitor la nerespectarea</w:t>
      </w:r>
      <w:r w:rsidR="002D26D9" w:rsidRPr="00D1692D">
        <w:rPr>
          <w:lang w:val="it-IT"/>
        </w:rPr>
        <w:t xml:space="preserve"> regulilor privind securitatea şi sănătatea în muncă,</w:t>
      </w:r>
      <w:r w:rsidR="001D0899" w:rsidRPr="00D1692D">
        <w:rPr>
          <w:lang w:val="it-IT"/>
        </w:rPr>
        <w:t xml:space="preserve"> </w:t>
      </w:r>
      <w:r w:rsidRPr="00D1692D">
        <w:rPr>
          <w:lang w:val="it-IT"/>
        </w:rPr>
        <w:t xml:space="preserve"> </w:t>
      </w:r>
      <w:r w:rsidR="00D35257" w:rsidRPr="00D1692D">
        <w:rPr>
          <w:lang w:val="it-IT"/>
        </w:rPr>
        <w:t xml:space="preserve">Regia </w:t>
      </w:r>
      <w:r w:rsidRPr="00D1692D">
        <w:rPr>
          <w:lang w:val="it-IT"/>
        </w:rPr>
        <w:t xml:space="preserve"> va înainta o </w:t>
      </w:r>
      <w:r w:rsidRPr="00D1692D">
        <w:rPr>
          <w:b/>
          <w:i/>
          <w:lang w:val="it-IT"/>
        </w:rPr>
        <w:t>invitaţie deschisă</w:t>
      </w:r>
      <w:r w:rsidRPr="00D1692D">
        <w:rPr>
          <w:lang w:val="it-IT"/>
        </w:rPr>
        <w:t xml:space="preserve"> </w:t>
      </w:r>
      <w:r w:rsidRPr="00D1692D">
        <w:rPr>
          <w:b/>
          <w:i/>
          <w:lang w:val="it-IT"/>
        </w:rPr>
        <w:t xml:space="preserve">Inspectoratului Teritorial de Muncă, </w:t>
      </w:r>
      <w:r w:rsidRPr="00D1692D">
        <w:rPr>
          <w:lang w:val="it-IT"/>
        </w:rPr>
        <w:t>de a efectua un control privind respectarea cerinţelor SSM.</w:t>
      </w:r>
    </w:p>
    <w:p w14:paraId="799CF559" w14:textId="77777777" w:rsidR="00A3772E" w:rsidRPr="00D1692D" w:rsidRDefault="00A3772E" w:rsidP="00A3772E">
      <w:pPr>
        <w:jc w:val="both"/>
      </w:pPr>
    </w:p>
    <w:p w14:paraId="157D5630" w14:textId="4D5173FC" w:rsidR="00CB2CA8" w:rsidRDefault="00CB2CA8" w:rsidP="00A3772E">
      <w:pPr>
        <w:jc w:val="both"/>
      </w:pPr>
    </w:p>
    <w:p w14:paraId="48DB7C23" w14:textId="273632A4" w:rsidR="007B5208" w:rsidRDefault="007B5208" w:rsidP="00A3772E">
      <w:pPr>
        <w:jc w:val="both"/>
      </w:pPr>
    </w:p>
    <w:p w14:paraId="654194F1" w14:textId="1FFBD9D0" w:rsidR="007B5208" w:rsidRDefault="007B5208" w:rsidP="00A3772E">
      <w:pPr>
        <w:jc w:val="both"/>
      </w:pPr>
    </w:p>
    <w:p w14:paraId="1BDFC87F" w14:textId="731B71FF" w:rsidR="007B5208" w:rsidRDefault="007B5208" w:rsidP="00A3772E">
      <w:pPr>
        <w:jc w:val="both"/>
      </w:pPr>
    </w:p>
    <w:p w14:paraId="7EF136DF" w14:textId="77777777" w:rsidR="007B5208" w:rsidRPr="00D1692D" w:rsidRDefault="007B5208" w:rsidP="00A3772E">
      <w:pPr>
        <w:jc w:val="both"/>
      </w:pPr>
    </w:p>
    <w:p w14:paraId="046036D9" w14:textId="77777777" w:rsidR="00A3772E" w:rsidRPr="00D1692D" w:rsidRDefault="00350099" w:rsidP="00B16F03">
      <w:pPr>
        <w:jc w:val="center"/>
        <w:rPr>
          <w:b/>
        </w:rPr>
      </w:pPr>
      <w:r w:rsidRPr="00D1692D">
        <w:rPr>
          <w:b/>
        </w:rPr>
        <w:t>Anexa nr. 7</w:t>
      </w:r>
      <w:r w:rsidR="00A3772E" w:rsidRPr="00D1692D">
        <w:rPr>
          <w:b/>
        </w:rPr>
        <w:t xml:space="preserve"> </w:t>
      </w:r>
      <w:r w:rsidR="005273C1" w:rsidRPr="00D1692D">
        <w:rPr>
          <w:b/>
        </w:rPr>
        <w:t>la modelul – conținutul – cadru al caietului de sarcini</w:t>
      </w:r>
    </w:p>
    <w:p w14:paraId="7A24DA47" w14:textId="77777777" w:rsidR="00A3772E" w:rsidRPr="00D1692D" w:rsidRDefault="00A3772E" w:rsidP="00B16F03">
      <w:pPr>
        <w:jc w:val="center"/>
      </w:pPr>
      <w:r w:rsidRPr="00D1692D">
        <w:rPr>
          <w:b/>
        </w:rPr>
        <w:t xml:space="preserve">pentru vânzarea de masă lemnoasă pe picior de către </w:t>
      </w:r>
      <w:r w:rsidR="00265113" w:rsidRPr="00D1692D">
        <w:rPr>
          <w:b/>
        </w:rPr>
        <w:t>R.P.L.P. Stejarul R.A</w:t>
      </w:r>
      <w:r w:rsidR="00265113" w:rsidRPr="00D1692D">
        <w:t>.</w:t>
      </w:r>
    </w:p>
    <w:p w14:paraId="72D6BF84" w14:textId="77777777" w:rsidR="00265113" w:rsidRPr="00D1692D" w:rsidRDefault="00265113" w:rsidP="00B16F03">
      <w:pPr>
        <w:jc w:val="center"/>
      </w:pPr>
    </w:p>
    <w:p w14:paraId="337E102F" w14:textId="77777777" w:rsidR="00A3772E" w:rsidRPr="00D1692D" w:rsidRDefault="00A3772E" w:rsidP="00A3772E"/>
    <w:p w14:paraId="063F9DD7" w14:textId="77777777" w:rsidR="00A3772E" w:rsidRPr="00D1692D" w:rsidRDefault="00A3772E" w:rsidP="00A3772E">
      <w:pPr>
        <w:jc w:val="center"/>
        <w:rPr>
          <w:b/>
        </w:rPr>
      </w:pPr>
      <w:r w:rsidRPr="00D1692D">
        <w:rPr>
          <w:b/>
        </w:rPr>
        <w:t>Lista partizilor/grupajelor de partizi care fac obiectul licitației</w:t>
      </w:r>
    </w:p>
    <w:p w14:paraId="5196EE83" w14:textId="0DE68DB3" w:rsidR="00A3772E" w:rsidRPr="00D1692D" w:rsidRDefault="00A3772E" w:rsidP="00B12BC6">
      <w:pPr>
        <w:pStyle w:val="Listparagraf"/>
        <w:numPr>
          <w:ilvl w:val="0"/>
          <w:numId w:val="5"/>
        </w:numPr>
        <w:spacing w:after="200" w:line="276" w:lineRule="auto"/>
        <w:jc w:val="both"/>
      </w:pPr>
      <w:r w:rsidRPr="00D1692D">
        <w:t>Partizi</w:t>
      </w:r>
      <w:r w:rsidR="004A05B3" w:rsidRPr="00D1692D">
        <w:t>/grupaje de partizi</w:t>
      </w:r>
      <w:r w:rsidRPr="00D1692D">
        <w:t xml:space="preserve"> constituite în fondul forestier proprietate </w:t>
      </w:r>
      <w:r w:rsidR="00265113" w:rsidRPr="00D1692D">
        <w:t>privata si  este certificat</w:t>
      </w:r>
      <w:r w:rsidR="000B6763">
        <w:t>a</w:t>
      </w:r>
      <w:r w:rsidR="00265113" w:rsidRPr="00D1692D">
        <w:t xml:space="preserve"> forestier </w:t>
      </w:r>
      <w:r w:rsidRPr="00D1692D">
        <w:t xml:space="preserve"> </w:t>
      </w:r>
      <w:r w:rsidR="00265113" w:rsidRPr="00D1692D">
        <w:t>.</w:t>
      </w:r>
    </w:p>
    <w:p w14:paraId="2648F447" w14:textId="77777777" w:rsidR="00A3772E" w:rsidRPr="00D1692D" w:rsidRDefault="00A3772E" w:rsidP="00A3772E">
      <w:pPr>
        <w:jc w:val="both"/>
      </w:pPr>
    </w:p>
    <w:p w14:paraId="57D015B8" w14:textId="77777777" w:rsidR="00A3772E" w:rsidRPr="00D1692D" w:rsidRDefault="00A3772E" w:rsidP="00A3772E">
      <w:pPr>
        <w:jc w:val="both"/>
      </w:pPr>
    </w:p>
    <w:p w14:paraId="64DE0A16" w14:textId="77777777" w:rsidR="00A3772E" w:rsidRPr="00D1692D" w:rsidRDefault="00A3772E" w:rsidP="00A3772E">
      <w:pPr>
        <w:jc w:val="both"/>
      </w:pPr>
    </w:p>
    <w:p w14:paraId="3535CA74" w14:textId="77777777" w:rsidR="00A3772E" w:rsidRPr="00D1692D" w:rsidRDefault="00A3772E" w:rsidP="00A3772E">
      <w:pPr>
        <w:jc w:val="both"/>
      </w:pPr>
    </w:p>
    <w:p w14:paraId="6BA4A386" w14:textId="77777777" w:rsidR="00A3772E" w:rsidRPr="00D1692D" w:rsidRDefault="00A3772E" w:rsidP="00A3772E">
      <w:pPr>
        <w:jc w:val="both"/>
      </w:pPr>
    </w:p>
    <w:p w14:paraId="6E1789A0" w14:textId="77777777" w:rsidR="00E16240" w:rsidRPr="00D1692D" w:rsidRDefault="00E16240" w:rsidP="00A3772E">
      <w:pPr>
        <w:jc w:val="both"/>
      </w:pPr>
    </w:p>
    <w:p w14:paraId="7F20D606" w14:textId="77777777" w:rsidR="00B16F03" w:rsidRPr="00D1692D" w:rsidRDefault="00B16F03" w:rsidP="00A3772E">
      <w:pPr>
        <w:jc w:val="both"/>
      </w:pPr>
    </w:p>
    <w:p w14:paraId="29BF8FDA" w14:textId="77777777" w:rsidR="00A3772E" w:rsidRPr="00D1692D" w:rsidRDefault="00105D2D" w:rsidP="00A3772E">
      <w:pPr>
        <w:jc w:val="center"/>
        <w:rPr>
          <w:b/>
        </w:rPr>
      </w:pPr>
      <w:r w:rsidRPr="00D1692D">
        <w:rPr>
          <w:b/>
        </w:rPr>
        <w:t>Anexa nr. 8</w:t>
      </w:r>
      <w:r w:rsidR="00AB6181" w:rsidRPr="00D1692D">
        <w:rPr>
          <w:b/>
        </w:rPr>
        <w:t xml:space="preserve"> la</w:t>
      </w:r>
      <w:r w:rsidR="003835D6" w:rsidRPr="00D1692D">
        <w:rPr>
          <w:b/>
        </w:rPr>
        <w:t xml:space="preserve"> </w:t>
      </w:r>
      <w:bookmarkStart w:id="169" w:name="_Hlk496551204"/>
      <w:r w:rsidR="003835D6" w:rsidRPr="00D1692D">
        <w:rPr>
          <w:b/>
        </w:rPr>
        <w:t>modelul – conținutul – cadru al caietului de sarcini</w:t>
      </w:r>
      <w:bookmarkEnd w:id="169"/>
    </w:p>
    <w:p w14:paraId="34FE78C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216C81A6" w14:textId="77777777" w:rsidR="00265113" w:rsidRPr="00D1692D" w:rsidRDefault="00265113" w:rsidP="00265113">
      <w:pPr>
        <w:jc w:val="center"/>
      </w:pPr>
    </w:p>
    <w:p w14:paraId="5AB693D8" w14:textId="77777777" w:rsidR="00265113" w:rsidRPr="00D1692D" w:rsidRDefault="00265113" w:rsidP="00265113">
      <w:pPr>
        <w:jc w:val="center"/>
      </w:pPr>
    </w:p>
    <w:p w14:paraId="2952BDCE" w14:textId="77777777" w:rsidR="000B2522" w:rsidRPr="00D1692D" w:rsidRDefault="000B2522" w:rsidP="00D1692D">
      <w:pPr>
        <w:rPr>
          <w:rFonts w:eastAsia="Lucida Sans Unicode"/>
        </w:rPr>
      </w:pPr>
    </w:p>
    <w:p w14:paraId="664856BC" w14:textId="77777777" w:rsidR="000B2522" w:rsidRPr="00D1692D" w:rsidRDefault="000B2522" w:rsidP="00265113">
      <w:pPr>
        <w:jc w:val="center"/>
        <w:rPr>
          <w:rFonts w:eastAsia="Lucida Sans Unicode"/>
        </w:rPr>
      </w:pPr>
    </w:p>
    <w:p w14:paraId="00344E68" w14:textId="77777777" w:rsidR="000B2522" w:rsidRPr="00D1692D" w:rsidRDefault="000B2522" w:rsidP="00265113">
      <w:pPr>
        <w:jc w:val="center"/>
        <w:rPr>
          <w:rFonts w:eastAsia="Lucida Sans Unicode"/>
        </w:rPr>
      </w:pPr>
    </w:p>
    <w:p w14:paraId="71B092AB" w14:textId="77777777" w:rsidR="00EB4D33" w:rsidRDefault="00EB4D33" w:rsidP="00EB4D33">
      <w:pPr>
        <w:jc w:val="center"/>
        <w:rPr>
          <w:b/>
        </w:rPr>
      </w:pPr>
      <w:r w:rsidRPr="00D1692D">
        <w:rPr>
          <w:b/>
        </w:rPr>
        <w:t>Formularele necesare pentru înscrierea la licitație/negociere</w:t>
      </w:r>
    </w:p>
    <w:p w14:paraId="4FE558AA" w14:textId="0991C2AB" w:rsidR="000B2522" w:rsidRPr="00E16240" w:rsidRDefault="00A4289A" w:rsidP="00E16240">
      <w:pPr>
        <w:jc w:val="center"/>
        <w:rPr>
          <w:b/>
        </w:rPr>
      </w:pPr>
      <w:r>
        <w:rPr>
          <w:b/>
        </w:rPr>
        <w:t xml:space="preserve">Dupa cum urmeaza </w:t>
      </w:r>
      <w:r w:rsidR="00E16240">
        <w:rPr>
          <w:b/>
        </w:rPr>
        <w:t>:</w:t>
      </w:r>
    </w:p>
    <w:p w14:paraId="2C875DE1" w14:textId="77777777" w:rsidR="000B2522" w:rsidRDefault="000B2522" w:rsidP="00EB4D33">
      <w:pPr>
        <w:rPr>
          <w:rFonts w:eastAsia="Lucida Sans Unicode"/>
        </w:rPr>
      </w:pPr>
    </w:p>
    <w:p w14:paraId="60295EB2" w14:textId="77777777" w:rsidR="00757E26" w:rsidRPr="00D1692D" w:rsidRDefault="00757E26" w:rsidP="00EB4D33">
      <w:pPr>
        <w:rPr>
          <w:rFonts w:eastAsia="Lucida Sans Unicode"/>
        </w:rPr>
      </w:pPr>
    </w:p>
    <w:p w14:paraId="2E22CA53" w14:textId="77777777" w:rsidR="00EB4D33" w:rsidRPr="00D1692D" w:rsidRDefault="00EB4D33" w:rsidP="00EB4D33">
      <w:pPr>
        <w:rPr>
          <w:rFonts w:eastAsia="Lucida Sans Unicode"/>
        </w:rPr>
      </w:pPr>
    </w:p>
    <w:p w14:paraId="683D748A" w14:textId="77777777" w:rsidR="004C6396" w:rsidRPr="00177368" w:rsidRDefault="004C6396" w:rsidP="004C6396">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18ACCF44" w14:textId="77777777" w:rsidR="004C6396" w:rsidRDefault="004C6396" w:rsidP="004C6396">
      <w:pPr>
        <w:rPr>
          <w:rFonts w:eastAsia="Lucida Sans Unicode"/>
        </w:rPr>
      </w:pPr>
      <w:r w:rsidRPr="00177368">
        <w:rPr>
          <w:rFonts w:eastAsia="Lucida Sans Unicode"/>
        </w:rPr>
        <w:t>Nr. _____________/ _____________________</w:t>
      </w:r>
    </w:p>
    <w:p w14:paraId="61336394" w14:textId="77777777" w:rsidR="004C6396" w:rsidRDefault="004C6396" w:rsidP="004C6396">
      <w:pPr>
        <w:rPr>
          <w:rFonts w:eastAsia="Lucida Sans Unicode"/>
        </w:rPr>
      </w:pPr>
    </w:p>
    <w:p w14:paraId="493D47A2" w14:textId="77777777" w:rsidR="004C6396" w:rsidRPr="00177368" w:rsidRDefault="004C6396" w:rsidP="004C6396">
      <w:pPr>
        <w:rPr>
          <w:rFonts w:eastAsia="Lucida Sans Unicode"/>
        </w:rPr>
      </w:pPr>
    </w:p>
    <w:p w14:paraId="25F6E833" w14:textId="77777777" w:rsidR="003E5EA9" w:rsidRPr="00177368" w:rsidRDefault="003E5EA9" w:rsidP="003E5EA9">
      <w:pPr>
        <w:jc w:val="center"/>
        <w:rPr>
          <w:rFonts w:eastAsia="Lucida Sans Unicode"/>
          <w:b/>
        </w:rPr>
      </w:pPr>
      <w:r w:rsidRPr="00177368">
        <w:rPr>
          <w:rFonts w:eastAsia="Lucida Sans Unicode"/>
          <w:b/>
        </w:rPr>
        <w:t>CERERE DE ÎNSCRIERE LA LICITATIE</w:t>
      </w:r>
    </w:p>
    <w:p w14:paraId="0C36C612" w14:textId="77777777" w:rsidR="003E5EA9" w:rsidRPr="00177368" w:rsidRDefault="003E5EA9" w:rsidP="003E5EA9">
      <w:pPr>
        <w:jc w:val="center"/>
        <w:rPr>
          <w:rFonts w:eastAsia="Lucida Sans Unicode"/>
          <w:b/>
        </w:rPr>
      </w:pPr>
    </w:p>
    <w:p w14:paraId="2C595657" w14:textId="77777777" w:rsidR="003E5EA9" w:rsidRPr="00177368" w:rsidRDefault="003E5EA9" w:rsidP="003E5EA9">
      <w:pPr>
        <w:jc w:val="center"/>
        <w:rPr>
          <w:rFonts w:eastAsia="Lucida Sans Unicode"/>
          <w:b/>
        </w:rPr>
      </w:pPr>
    </w:p>
    <w:p w14:paraId="7A520B1D" w14:textId="77777777" w:rsidR="003E5EA9" w:rsidRPr="00177368" w:rsidRDefault="003E5EA9" w:rsidP="003E5EA9">
      <w:pPr>
        <w:rPr>
          <w:rFonts w:eastAsia="Lucida Sans Unicode"/>
        </w:rPr>
      </w:pPr>
    </w:p>
    <w:p w14:paraId="38814AA0" w14:textId="77777777" w:rsidR="003E5EA9" w:rsidRPr="00177368" w:rsidRDefault="003E5EA9" w:rsidP="003E5EA9">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5318B5F7" w14:textId="77777777" w:rsidR="003E5EA9" w:rsidRPr="00177368" w:rsidRDefault="003E5EA9" w:rsidP="003E5EA9">
      <w:pPr>
        <w:ind w:firstLine="708"/>
        <w:jc w:val="both"/>
        <w:rPr>
          <w:rFonts w:eastAsia="Lucida Sans Unicode"/>
        </w:rPr>
      </w:pPr>
    </w:p>
    <w:p w14:paraId="76099666" w14:textId="77777777" w:rsidR="003E5EA9" w:rsidRPr="00177368" w:rsidRDefault="003E5EA9" w:rsidP="003E5EA9">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68DBC6CE"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5266C180" w14:textId="77777777" w:rsidR="003E5EA9" w:rsidRDefault="003E5EA9" w:rsidP="003E5EA9">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4B1A1E38" w14:textId="77777777" w:rsidR="003E5EA9" w:rsidRPr="00D50349" w:rsidRDefault="003E5EA9" w:rsidP="003E5EA9">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44063890"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3DB4CD92" w14:textId="77777777" w:rsidR="003E5EA9" w:rsidRPr="00D50349"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5C3F2B09"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r>
        <w:rPr>
          <w:rFonts w:eastAsia="Lucida Sans Unicode"/>
        </w:rPr>
        <w:t xml:space="preserve"> </w:t>
      </w:r>
    </w:p>
    <w:p w14:paraId="7E62DFAB" w14:textId="77777777" w:rsidR="003E5EA9" w:rsidRPr="00177368" w:rsidRDefault="003E5EA9" w:rsidP="003E5EA9">
      <w:pPr>
        <w:ind w:firstLine="708"/>
        <w:jc w:val="both"/>
        <w:rPr>
          <w:rFonts w:eastAsia="Lucida Sans Unicode"/>
        </w:rPr>
      </w:pPr>
    </w:p>
    <w:p w14:paraId="322B9670" w14:textId="77777777" w:rsidR="003E5EA9" w:rsidRDefault="003E5EA9" w:rsidP="003E5EA9">
      <w:pPr>
        <w:ind w:firstLine="708"/>
        <w:jc w:val="both"/>
        <w:rPr>
          <w:rFonts w:eastAsia="Lucida Sans Unicode"/>
        </w:rPr>
      </w:pPr>
    </w:p>
    <w:p w14:paraId="4D370F25" w14:textId="77777777" w:rsidR="003E5EA9" w:rsidRDefault="003E5EA9" w:rsidP="003E5EA9">
      <w:pPr>
        <w:ind w:firstLine="708"/>
        <w:jc w:val="both"/>
        <w:rPr>
          <w:rFonts w:eastAsia="Lucida Sans Unicode"/>
        </w:rPr>
      </w:pPr>
    </w:p>
    <w:p w14:paraId="544CCAB8" w14:textId="77777777" w:rsidR="003E5EA9" w:rsidRPr="00177368" w:rsidRDefault="003E5EA9" w:rsidP="003E5EA9">
      <w:pPr>
        <w:ind w:firstLine="708"/>
        <w:jc w:val="both"/>
        <w:rPr>
          <w:rFonts w:eastAsia="Lucida Sans Unicode"/>
        </w:rPr>
      </w:pPr>
    </w:p>
    <w:p w14:paraId="2109CB3D" w14:textId="77777777" w:rsidR="003E5EA9" w:rsidRPr="00177368" w:rsidRDefault="003E5EA9" w:rsidP="003E5EA9">
      <w:pPr>
        <w:ind w:firstLine="708"/>
        <w:rPr>
          <w:rFonts w:eastAsia="Lucida Sans Unicode"/>
          <w:b/>
        </w:rPr>
      </w:pPr>
      <w:r w:rsidRPr="00177368">
        <w:rPr>
          <w:rFonts w:eastAsia="Lucida Sans Unicode"/>
          <w:b/>
        </w:rPr>
        <w:t xml:space="preserve">                                                         Reprezentant legal</w:t>
      </w:r>
    </w:p>
    <w:p w14:paraId="0FC6A733" w14:textId="77777777" w:rsidR="003E5EA9" w:rsidRPr="00177368" w:rsidRDefault="003E5EA9" w:rsidP="003E5EA9">
      <w:pPr>
        <w:jc w:val="center"/>
        <w:rPr>
          <w:rFonts w:eastAsia="Lucida Sans Unicode"/>
          <w:b/>
        </w:rPr>
      </w:pPr>
    </w:p>
    <w:p w14:paraId="5309004E" w14:textId="77777777" w:rsidR="003E5EA9" w:rsidRPr="00177368" w:rsidRDefault="003E5EA9" w:rsidP="003E5EA9">
      <w:pPr>
        <w:jc w:val="center"/>
        <w:rPr>
          <w:rFonts w:eastAsia="Lucida Sans Unicode"/>
          <w:b/>
        </w:rPr>
      </w:pPr>
      <w:r w:rsidRPr="00177368">
        <w:rPr>
          <w:rFonts w:eastAsia="Lucida Sans Unicode"/>
          <w:b/>
        </w:rPr>
        <w:t>Semnătura și ștampilă:</w:t>
      </w:r>
    </w:p>
    <w:p w14:paraId="1B5D93B2" w14:textId="77777777" w:rsidR="003E5EA9" w:rsidRPr="00177368" w:rsidRDefault="003E5EA9" w:rsidP="003E5EA9">
      <w:pPr>
        <w:jc w:val="center"/>
        <w:rPr>
          <w:rFonts w:eastAsia="Lucida Sans Unicode"/>
          <w:b/>
        </w:rPr>
      </w:pPr>
      <w:r w:rsidRPr="00177368">
        <w:rPr>
          <w:rFonts w:eastAsia="Lucida Sans Unicode"/>
          <w:b/>
        </w:rPr>
        <w:t>___________________________</w:t>
      </w:r>
    </w:p>
    <w:p w14:paraId="56801718" w14:textId="77777777" w:rsidR="003E5EA9" w:rsidRPr="00177368" w:rsidRDefault="003E5EA9" w:rsidP="003E5EA9">
      <w:pPr>
        <w:rPr>
          <w:rFonts w:eastAsia="Lucida Sans Unicode"/>
        </w:rPr>
      </w:pPr>
    </w:p>
    <w:p w14:paraId="0B02D62E" w14:textId="77777777" w:rsidR="003E5EA9" w:rsidRPr="00177368" w:rsidRDefault="003E5EA9" w:rsidP="003E5EA9">
      <w:pPr>
        <w:rPr>
          <w:rFonts w:eastAsia="Lucida Sans Unicode"/>
        </w:rPr>
      </w:pPr>
    </w:p>
    <w:p w14:paraId="06DF49C1" w14:textId="77777777" w:rsidR="003E5EA9" w:rsidRPr="00177368" w:rsidRDefault="003E5EA9" w:rsidP="003E5EA9">
      <w:pPr>
        <w:ind w:left="1416" w:firstLine="708"/>
        <w:rPr>
          <w:rFonts w:eastAsia="Lucida Sans Unicode"/>
        </w:rPr>
      </w:pPr>
    </w:p>
    <w:p w14:paraId="3F1D1694" w14:textId="77777777" w:rsidR="003E5EA9" w:rsidRPr="00177368" w:rsidRDefault="003E5EA9" w:rsidP="003E5EA9">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59F7FEB6" w14:textId="77777777" w:rsidR="003E5EA9" w:rsidRPr="00177368" w:rsidRDefault="003E5EA9" w:rsidP="003E5EA9">
      <w:pPr>
        <w:rPr>
          <w:rFonts w:eastAsia="Lucida Sans Unicode"/>
        </w:rPr>
      </w:pPr>
      <w:r w:rsidRPr="00177368">
        <w:rPr>
          <w:rFonts w:eastAsia="Lucida Sans Unicode"/>
        </w:rPr>
        <w:t>Nr. _____________/ _______________________</w:t>
      </w:r>
    </w:p>
    <w:p w14:paraId="19F368E2" w14:textId="77777777" w:rsidR="003E5EA9" w:rsidRPr="00177368" w:rsidRDefault="003E5EA9" w:rsidP="003E5EA9">
      <w:pPr>
        <w:rPr>
          <w:rFonts w:eastAsia="Lucida Sans Unicode"/>
        </w:rPr>
      </w:pPr>
    </w:p>
    <w:p w14:paraId="2A0B54A2" w14:textId="77777777" w:rsidR="003E5EA9" w:rsidRPr="00177368" w:rsidRDefault="003E5EA9" w:rsidP="003E5EA9">
      <w:pPr>
        <w:rPr>
          <w:rFonts w:eastAsia="Lucida Sans Unicode"/>
        </w:rPr>
      </w:pPr>
    </w:p>
    <w:p w14:paraId="0FBA9CFA" w14:textId="77777777" w:rsidR="003E5EA9" w:rsidRPr="00177368" w:rsidRDefault="003E5EA9" w:rsidP="003E5EA9">
      <w:pPr>
        <w:rPr>
          <w:rFonts w:eastAsia="Lucida Sans Unicode"/>
        </w:rPr>
      </w:pPr>
    </w:p>
    <w:p w14:paraId="0524D94C" w14:textId="77777777" w:rsidR="003E5EA9" w:rsidRPr="00177368" w:rsidRDefault="003E5EA9" w:rsidP="003E5EA9">
      <w:pPr>
        <w:rPr>
          <w:rFonts w:eastAsia="Lucida Sans Unicode"/>
        </w:rPr>
      </w:pPr>
    </w:p>
    <w:p w14:paraId="71B0EE1B" w14:textId="77777777" w:rsidR="003E5EA9" w:rsidRPr="00177368" w:rsidRDefault="003E5EA9" w:rsidP="003E5EA9">
      <w:pPr>
        <w:rPr>
          <w:rFonts w:eastAsia="Lucida Sans Unicode"/>
        </w:rPr>
      </w:pPr>
    </w:p>
    <w:p w14:paraId="2BAB762C" w14:textId="77777777" w:rsidR="003E5EA9" w:rsidRPr="00177368" w:rsidRDefault="003E5EA9" w:rsidP="003E5EA9">
      <w:pPr>
        <w:rPr>
          <w:rFonts w:eastAsia="Lucida Sans Unicode"/>
        </w:rPr>
      </w:pPr>
    </w:p>
    <w:p w14:paraId="6BE15345" w14:textId="77777777" w:rsidR="003E5EA9" w:rsidRPr="00177368" w:rsidRDefault="003E5EA9" w:rsidP="003E5EA9">
      <w:pPr>
        <w:jc w:val="center"/>
        <w:rPr>
          <w:rFonts w:eastAsia="Lucida Sans Unicode"/>
          <w:b/>
        </w:rPr>
      </w:pPr>
      <w:r w:rsidRPr="00177368">
        <w:rPr>
          <w:rFonts w:eastAsia="Lucida Sans Unicode"/>
          <w:b/>
        </w:rPr>
        <w:t xml:space="preserve">DECLARAȚIE PENTRU INSCRIEREA LA LICITATIA PUBLICA DE </w:t>
      </w:r>
    </w:p>
    <w:p w14:paraId="3E445D60" w14:textId="77777777" w:rsidR="003E5EA9" w:rsidRPr="00177368" w:rsidRDefault="003E5EA9" w:rsidP="003E5EA9">
      <w:pPr>
        <w:jc w:val="center"/>
        <w:rPr>
          <w:rFonts w:eastAsia="Lucida Sans Unicode"/>
          <w:b/>
        </w:rPr>
      </w:pPr>
      <w:r w:rsidRPr="00177368">
        <w:rPr>
          <w:rFonts w:eastAsia="Lucida Sans Unicode"/>
          <w:b/>
        </w:rPr>
        <w:t xml:space="preserve">MASA LEMNOASA/MATERIAL LEMNOS FASONAT </w:t>
      </w:r>
    </w:p>
    <w:p w14:paraId="5FBF0783" w14:textId="77777777" w:rsidR="003E5EA9" w:rsidRPr="00177368" w:rsidRDefault="003E5EA9" w:rsidP="003E5EA9">
      <w:pPr>
        <w:jc w:val="center"/>
        <w:rPr>
          <w:rFonts w:eastAsia="Lucida Sans Unicode"/>
          <w:b/>
        </w:rPr>
      </w:pPr>
      <w:r w:rsidRPr="00177368">
        <w:rPr>
          <w:rFonts w:eastAsia="Lucida Sans Unicode"/>
          <w:b/>
        </w:rPr>
        <w:t>DIN DATA DE : _________________</w:t>
      </w:r>
    </w:p>
    <w:p w14:paraId="3E900C0D" w14:textId="77777777" w:rsidR="003E5EA9" w:rsidRPr="00177368" w:rsidRDefault="003E5EA9" w:rsidP="003E5EA9">
      <w:pPr>
        <w:rPr>
          <w:rFonts w:eastAsia="Lucida Sans Unicode"/>
        </w:rPr>
      </w:pPr>
      <w:r w:rsidRPr="00177368">
        <w:rPr>
          <w:rFonts w:eastAsia="Lucida Sans Unicode"/>
          <w:b/>
        </w:rPr>
        <w:t xml:space="preserve"> </w:t>
      </w:r>
    </w:p>
    <w:p w14:paraId="372B11EF" w14:textId="77777777" w:rsidR="003E5EA9" w:rsidRPr="00177368" w:rsidRDefault="003E5EA9" w:rsidP="003E5EA9">
      <w:pPr>
        <w:rPr>
          <w:rFonts w:eastAsia="Lucida Sans Unicode"/>
        </w:rPr>
      </w:pPr>
    </w:p>
    <w:p w14:paraId="0A5BD50B" w14:textId="77777777" w:rsidR="003E5EA9" w:rsidRPr="00177368" w:rsidRDefault="003E5EA9" w:rsidP="003E5EA9">
      <w:pPr>
        <w:rPr>
          <w:rFonts w:eastAsia="Lucida Sans Unicode"/>
        </w:rPr>
      </w:pPr>
    </w:p>
    <w:p w14:paraId="0008CAF6" w14:textId="77777777" w:rsidR="003E5EA9" w:rsidRPr="00177368" w:rsidRDefault="003E5EA9" w:rsidP="003E5EA9">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6C5EE92D" w14:textId="77777777" w:rsidR="003E5EA9" w:rsidRPr="00177368" w:rsidRDefault="003E5EA9" w:rsidP="003E5EA9">
      <w:pPr>
        <w:ind w:firstLine="708"/>
        <w:jc w:val="both"/>
        <w:rPr>
          <w:rFonts w:eastAsia="Lucida Sans Unicode"/>
        </w:rPr>
      </w:pPr>
    </w:p>
    <w:p w14:paraId="10244AD4" w14:textId="77777777" w:rsidR="003E5EA9" w:rsidRPr="00177368" w:rsidRDefault="003E5EA9" w:rsidP="003E5EA9">
      <w:pPr>
        <w:shd w:val="clear" w:color="auto" w:fill="FFFFFF"/>
        <w:jc w:val="both"/>
        <w:rPr>
          <w:rStyle w:val="spctbdy"/>
        </w:rPr>
      </w:pPr>
      <w:r w:rsidRPr="00177368">
        <w:rPr>
          <w:rStyle w:val="spctttl1"/>
        </w:rPr>
        <w:t>1.</w:t>
      </w:r>
      <w:r w:rsidRPr="00177368">
        <w:rPr>
          <w:color w:val="000000"/>
        </w:rPr>
        <w:t xml:space="preserve"> </w:t>
      </w:r>
      <w:r w:rsidRPr="00177368">
        <w:rPr>
          <w:rStyle w:val="spctbdy"/>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Pr>
        <w:t xml:space="preserve">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B576248"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426257FF" w14:textId="77777777" w:rsidR="003E5EA9" w:rsidRPr="00177368" w:rsidRDefault="003E5EA9" w:rsidP="003E5EA9">
      <w:pPr>
        <w:shd w:val="clear" w:color="auto" w:fill="FFFFFF"/>
        <w:jc w:val="both"/>
        <w:rPr>
          <w:rStyle w:val="spctbdy"/>
        </w:rPr>
      </w:pPr>
      <w:r w:rsidRPr="00177368">
        <w:rPr>
          <w:rStyle w:val="spctttl1"/>
        </w:rPr>
        <w:t>2.</w:t>
      </w:r>
      <w:r w:rsidRPr="00177368">
        <w:rPr>
          <w:color w:val="000000"/>
        </w:rPr>
        <w:t xml:space="preserve"> </w:t>
      </w:r>
      <w:r w:rsidRPr="00177368">
        <w:rPr>
          <w:rStyle w:val="spctbdy"/>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1D6A46F"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326F052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68255FF0"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7CDE71EB"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7CC54E9C" w14:textId="77777777" w:rsidR="003E5EA9" w:rsidRPr="00177368" w:rsidRDefault="003E5EA9" w:rsidP="003E5EA9">
      <w:pPr>
        <w:shd w:val="clear" w:color="auto" w:fill="FFFFFF"/>
        <w:jc w:val="both"/>
        <w:rPr>
          <w:rStyle w:val="spctbdy"/>
        </w:rPr>
      </w:pPr>
      <w:r w:rsidRPr="00177368">
        <w:rPr>
          <w:rStyle w:val="spctttl1"/>
        </w:rPr>
        <w:t>3.</w:t>
      </w:r>
      <w:r w:rsidRPr="00177368">
        <w:rPr>
          <w:color w:val="000000"/>
        </w:rPr>
        <w:t xml:space="preserve"> </w:t>
      </w:r>
      <w:r w:rsidRPr="00177368">
        <w:rPr>
          <w:rStyle w:val="spctbdy"/>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3865BBD2" w14:textId="77777777" w:rsidR="003E5EA9" w:rsidRPr="00177368" w:rsidRDefault="003E5EA9" w:rsidP="003E5EA9">
      <w:pPr>
        <w:shd w:val="clear" w:color="auto" w:fill="FFFFFF"/>
        <w:jc w:val="both"/>
      </w:pPr>
      <w:r w:rsidRPr="00177368">
        <w:rPr>
          <w:rStyle w:val="slitttl1"/>
          <w:specVanish w:val="0"/>
        </w:rPr>
        <w:t>a)</w:t>
      </w:r>
      <w:r w:rsidRPr="00177368">
        <w:rPr>
          <w:color w:val="000000"/>
          <w:shd w:val="clear" w:color="auto" w:fill="FFFFFF"/>
        </w:rPr>
        <w:t xml:space="preserve"> </w:t>
      </w:r>
      <w:r w:rsidRPr="00177368">
        <w:rPr>
          <w:rStyle w:val="slitbdy"/>
          <w:noProof/>
          <w:szCs w:val="24"/>
        </w:rPr>
        <w:t>Declar că operatorul economic/grupul de operatori economici pe care îl reprezint are anexa la certificatul de atestare pentru lucrări de exploatări forestiere completată la zi.</w:t>
      </w:r>
    </w:p>
    <w:p w14:paraId="31E33896" w14:textId="77777777" w:rsidR="003E5EA9" w:rsidRPr="00177368" w:rsidRDefault="003E5EA9" w:rsidP="003E5EA9">
      <w:pPr>
        <w:shd w:val="clear" w:color="auto" w:fill="FFFFFF"/>
        <w:jc w:val="both"/>
        <w:rPr>
          <w:rStyle w:val="slitbdy"/>
          <w:noProof/>
          <w:szCs w:val="24"/>
        </w:rPr>
      </w:pPr>
      <w:r w:rsidRPr="00177368">
        <w:rPr>
          <w:rStyle w:val="slitttl1"/>
          <w:specVanish w:val="0"/>
        </w:rPr>
        <w:t>b)</w:t>
      </w:r>
      <w:r w:rsidRPr="00177368">
        <w:rPr>
          <w:color w:val="000000"/>
          <w:shd w:val="clear" w:color="auto" w:fill="FFFFFF"/>
        </w:rPr>
        <w:t xml:space="preserve"> </w:t>
      </w:r>
      <w:r w:rsidRPr="00177368">
        <w:rPr>
          <w:rStyle w:val="slitbdy"/>
          <w:noProof/>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74FEAF66" w14:textId="77777777" w:rsidR="003E5EA9" w:rsidRPr="00177368" w:rsidRDefault="003E5EA9" w:rsidP="003E5EA9">
      <w:pPr>
        <w:shd w:val="clear" w:color="auto" w:fill="FFFFFF"/>
        <w:jc w:val="both"/>
      </w:pPr>
      <w:r w:rsidRPr="00177368">
        <w:rPr>
          <w:rStyle w:val="slitttl1"/>
          <w:noProof/>
          <w:specVanish w:val="0"/>
        </w:rPr>
        <w:t>b1)</w:t>
      </w:r>
      <w:r w:rsidRPr="00177368">
        <w:rPr>
          <w:noProof/>
          <w:color w:val="000000"/>
          <w:shd w:val="clear" w:color="auto" w:fill="FFFFFF"/>
        </w:rPr>
        <w:t xml:space="preserve"> </w:t>
      </w:r>
      <w:r w:rsidRPr="00177368">
        <w:rPr>
          <w:rStyle w:val="slitbdy"/>
          <w:noProof/>
          <w:szCs w:val="24"/>
        </w:rPr>
        <w:t>la unitatea Regiei Naţionale a Pădurilor - Romsilva/baza experimentală/ocolul silvic de stat înfiinţat de Regia Autonomă „Administraţia Patrimoniului Protocolului de Stat“ ..........., volumul de ............ mc;</w:t>
      </w:r>
    </w:p>
    <w:p w14:paraId="699BE53F" w14:textId="77777777" w:rsidR="003E5EA9" w:rsidRPr="00177368" w:rsidRDefault="003E5EA9" w:rsidP="003E5EA9">
      <w:pPr>
        <w:shd w:val="clear" w:color="auto" w:fill="FFFFFF"/>
        <w:jc w:val="both"/>
        <w:rPr>
          <w:noProof/>
          <w:color w:val="000000"/>
          <w:shd w:val="clear" w:color="auto" w:fill="FFFFFF"/>
        </w:rPr>
      </w:pPr>
      <w:r w:rsidRPr="00177368">
        <w:rPr>
          <w:rStyle w:val="slitttl1"/>
          <w:noProof/>
          <w:specVanish w:val="0"/>
        </w:rPr>
        <w:t>b2)</w:t>
      </w:r>
      <w:r w:rsidRPr="00177368">
        <w:rPr>
          <w:noProof/>
          <w:color w:val="000000"/>
          <w:shd w:val="clear" w:color="auto" w:fill="FFFFFF"/>
        </w:rPr>
        <w:t xml:space="preserve"> </w:t>
      </w:r>
      <w:r w:rsidRPr="00177368">
        <w:rPr>
          <w:rStyle w:val="slitbdy"/>
          <w:noProof/>
          <w:szCs w:val="24"/>
        </w:rPr>
        <w:t>la ocolul silvic de regim/persoana fizică/persoana juridică ....................................., volumul de .......... mc.</w:t>
      </w:r>
    </w:p>
    <w:p w14:paraId="1CB69235" w14:textId="77777777" w:rsidR="003E5EA9" w:rsidRPr="00177368" w:rsidRDefault="003E5EA9" w:rsidP="003E5EA9">
      <w:pPr>
        <w:shd w:val="clear" w:color="auto" w:fill="FFFFFF"/>
        <w:jc w:val="both"/>
        <w:rPr>
          <w:rStyle w:val="spctbdy"/>
        </w:rPr>
      </w:pPr>
      <w:r w:rsidRPr="00177368">
        <w:rPr>
          <w:rStyle w:val="spctttl1"/>
        </w:rPr>
        <w:t>4.</w:t>
      </w:r>
      <w:r w:rsidRPr="00177368">
        <w:rPr>
          <w:color w:val="000000"/>
        </w:rPr>
        <w:t xml:space="preserve"> </w:t>
      </w:r>
      <w:r w:rsidRPr="00177368">
        <w:rPr>
          <w:rStyle w:val="spctbdy"/>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2313B972"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46BE1B1D" w14:textId="77777777" w:rsidR="003E5EA9" w:rsidRPr="00177368" w:rsidRDefault="003E5EA9" w:rsidP="003E5EA9">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782"/>
        <w:gridCol w:w="856"/>
        <w:gridCol w:w="3360"/>
        <w:gridCol w:w="1336"/>
        <w:gridCol w:w="1016"/>
      </w:tblGrid>
      <w:tr w:rsidR="003E5EA9" w:rsidRPr="00177368" w14:paraId="0BBACFC1" w14:textId="77777777" w:rsidTr="00376976">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0622F311" w14:textId="77777777" w:rsidR="003E5EA9" w:rsidRPr="00177368" w:rsidRDefault="003E5EA9" w:rsidP="00376976">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05D38A41" w14:textId="77777777" w:rsidR="003E5EA9" w:rsidRPr="00177368" w:rsidRDefault="003E5EA9" w:rsidP="00376976">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1F6B8022" w14:textId="77777777" w:rsidR="003E5EA9" w:rsidRPr="00177368" w:rsidRDefault="003E5EA9" w:rsidP="00376976">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7A1F6BBE" w14:textId="77777777" w:rsidR="003E5EA9" w:rsidRPr="00177368" w:rsidRDefault="003E5EA9" w:rsidP="00376976">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22755E99" w14:textId="77777777" w:rsidR="003E5EA9" w:rsidRPr="00177368" w:rsidRDefault="003E5EA9" w:rsidP="00376976">
            <w:pPr>
              <w:jc w:val="center"/>
              <w:rPr>
                <w:color w:val="000000"/>
              </w:rPr>
            </w:pPr>
            <w:r w:rsidRPr="00177368">
              <w:rPr>
                <w:color w:val="000000"/>
              </w:rPr>
              <w:t>Volum procesat</w:t>
            </w:r>
          </w:p>
        </w:tc>
      </w:tr>
      <w:tr w:rsidR="003E5EA9" w:rsidRPr="00177368" w14:paraId="245E81DA" w14:textId="77777777" w:rsidTr="00376976">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18C0CD1F" w14:textId="77777777" w:rsidR="003E5EA9" w:rsidRPr="00177368" w:rsidRDefault="003E5EA9" w:rsidP="00376976">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789E5F8" w14:textId="77777777" w:rsidR="003E5EA9" w:rsidRPr="00177368" w:rsidRDefault="003E5EA9" w:rsidP="00376976">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0482E6A"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C2971C0" w14:textId="77777777" w:rsidR="003E5EA9" w:rsidRPr="00177368" w:rsidRDefault="003E5EA9" w:rsidP="00376976">
            <w:pPr>
              <w:jc w:val="center"/>
              <w:rPr>
                <w:color w:val="000000"/>
              </w:rPr>
            </w:pPr>
          </w:p>
          <w:p w14:paraId="4CFD930A" w14:textId="77777777" w:rsidR="003E5EA9" w:rsidRPr="00177368" w:rsidRDefault="003E5EA9" w:rsidP="00376976">
            <w:pPr>
              <w:jc w:val="center"/>
              <w:rPr>
                <w:color w:val="000000"/>
              </w:rPr>
            </w:pPr>
          </w:p>
          <w:p w14:paraId="36FEBAA1" w14:textId="77777777" w:rsidR="003E5EA9" w:rsidRPr="00177368" w:rsidRDefault="003E5EA9" w:rsidP="00376976">
            <w:pPr>
              <w:jc w:val="center"/>
              <w:rPr>
                <w:color w:val="000000"/>
              </w:rPr>
            </w:pPr>
          </w:p>
          <w:p w14:paraId="654A7DB7" w14:textId="77777777" w:rsidR="003E5EA9" w:rsidRPr="00177368" w:rsidRDefault="003E5EA9" w:rsidP="00376976">
            <w:pPr>
              <w:jc w:val="center"/>
              <w:rPr>
                <w:color w:val="000000"/>
              </w:rPr>
            </w:pPr>
          </w:p>
          <w:p w14:paraId="75C5BD67" w14:textId="77777777" w:rsidR="003E5EA9" w:rsidRPr="00177368" w:rsidRDefault="003E5EA9" w:rsidP="00376976">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3E001626" w14:textId="77777777" w:rsidR="003E5EA9" w:rsidRPr="00177368" w:rsidRDefault="003E5EA9" w:rsidP="00376976">
            <w:pPr>
              <w:jc w:val="center"/>
              <w:rPr>
                <w:color w:val="000000"/>
              </w:rPr>
            </w:pPr>
            <w:r w:rsidRPr="00177368">
              <w:rPr>
                <w:color w:val="000000"/>
              </w:rPr>
              <w:t>- mc -</w:t>
            </w:r>
          </w:p>
        </w:tc>
      </w:tr>
      <w:tr w:rsidR="003E5EA9" w:rsidRPr="00177368" w14:paraId="072F794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8A85E10" w14:textId="77777777" w:rsidR="003E5EA9" w:rsidRPr="00177368" w:rsidRDefault="003E5EA9" w:rsidP="00376976">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E2D6BCC" w14:textId="77777777" w:rsidR="003E5EA9" w:rsidRPr="00177368" w:rsidRDefault="003E5EA9" w:rsidP="00376976">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F8D3EBC" w14:textId="77777777" w:rsidR="003E5EA9" w:rsidRPr="00177368" w:rsidRDefault="003E5EA9" w:rsidP="00376976">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AC9308" w14:textId="77777777" w:rsidR="003E5EA9" w:rsidRPr="00177368" w:rsidRDefault="003E5EA9" w:rsidP="00376976">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F91607C" w14:textId="77777777" w:rsidR="003E5EA9" w:rsidRPr="00177368" w:rsidRDefault="003E5EA9" w:rsidP="00376976">
            <w:pPr>
              <w:jc w:val="center"/>
              <w:rPr>
                <w:color w:val="000000"/>
              </w:rPr>
            </w:pPr>
            <w:r w:rsidRPr="00177368">
              <w:rPr>
                <w:color w:val="000000"/>
              </w:rPr>
              <w:t> </w:t>
            </w:r>
          </w:p>
        </w:tc>
      </w:tr>
      <w:tr w:rsidR="003E5EA9" w:rsidRPr="00177368" w14:paraId="197812F5"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34D2303"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0145121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1D3DAB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779861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C19810A" w14:textId="77777777" w:rsidR="003E5EA9" w:rsidRPr="00177368" w:rsidRDefault="003E5EA9" w:rsidP="00376976">
            <w:pPr>
              <w:rPr>
                <w:color w:val="000000"/>
              </w:rPr>
            </w:pPr>
            <w:r w:rsidRPr="00177368">
              <w:rPr>
                <w:color w:val="000000"/>
              </w:rPr>
              <w:t> </w:t>
            </w:r>
          </w:p>
        </w:tc>
      </w:tr>
      <w:tr w:rsidR="003E5EA9" w:rsidRPr="00177368" w14:paraId="2943E0DA"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E7C0EEE"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596B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68353DA"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6734B19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B8D5D5E" w14:textId="77777777" w:rsidR="003E5EA9" w:rsidRPr="00177368" w:rsidRDefault="003E5EA9" w:rsidP="00376976">
            <w:pPr>
              <w:rPr>
                <w:color w:val="000000"/>
              </w:rPr>
            </w:pPr>
            <w:r w:rsidRPr="00177368">
              <w:rPr>
                <w:color w:val="000000"/>
              </w:rPr>
              <w:t> </w:t>
            </w:r>
          </w:p>
        </w:tc>
      </w:tr>
      <w:tr w:rsidR="003E5EA9" w:rsidRPr="00177368" w14:paraId="00B43E09"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C15CEDB" w14:textId="77777777" w:rsidR="003E5EA9" w:rsidRPr="00177368" w:rsidRDefault="003E5EA9" w:rsidP="00376976">
            <w:pPr>
              <w:rPr>
                <w:color w:val="000000"/>
              </w:rPr>
            </w:pPr>
          </w:p>
        </w:tc>
        <w:tc>
          <w:tcPr>
            <w:tcW w:w="850" w:type="dxa"/>
            <w:tcBorders>
              <w:top w:val="nil"/>
              <w:left w:val="nil"/>
              <w:bottom w:val="single" w:sz="8" w:space="0" w:color="auto"/>
              <w:right w:val="single" w:sz="8" w:space="0" w:color="auto"/>
            </w:tcBorders>
            <w:vAlign w:val="bottom"/>
            <w:hideMark/>
          </w:tcPr>
          <w:p w14:paraId="5BAD8238" w14:textId="77777777" w:rsidR="003E5EA9" w:rsidRPr="00177368" w:rsidRDefault="003E5EA9" w:rsidP="00376976">
            <w:pPr>
              <w:rPr>
                <w:color w:val="000000"/>
              </w:rPr>
            </w:pPr>
          </w:p>
        </w:tc>
        <w:tc>
          <w:tcPr>
            <w:tcW w:w="3416" w:type="dxa"/>
            <w:tcBorders>
              <w:top w:val="nil"/>
              <w:left w:val="nil"/>
              <w:bottom w:val="single" w:sz="8" w:space="0" w:color="auto"/>
              <w:right w:val="single" w:sz="8" w:space="0" w:color="auto"/>
            </w:tcBorders>
            <w:vAlign w:val="bottom"/>
            <w:hideMark/>
          </w:tcPr>
          <w:p w14:paraId="2A69964E"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FB800C2" w14:textId="77777777" w:rsidR="003E5EA9" w:rsidRPr="00177368" w:rsidRDefault="003E5EA9" w:rsidP="00376976">
            <w:pPr>
              <w:rPr>
                <w:color w:val="000000"/>
              </w:rPr>
            </w:pPr>
          </w:p>
        </w:tc>
        <w:tc>
          <w:tcPr>
            <w:tcW w:w="1014" w:type="dxa"/>
            <w:tcBorders>
              <w:top w:val="nil"/>
              <w:left w:val="nil"/>
              <w:bottom w:val="single" w:sz="8" w:space="0" w:color="auto"/>
              <w:right w:val="single" w:sz="8" w:space="0" w:color="auto"/>
            </w:tcBorders>
            <w:vAlign w:val="bottom"/>
            <w:hideMark/>
          </w:tcPr>
          <w:p w14:paraId="4101E4D3" w14:textId="77777777" w:rsidR="003E5EA9" w:rsidRPr="00177368" w:rsidRDefault="003E5EA9" w:rsidP="00376976">
            <w:pPr>
              <w:rPr>
                <w:color w:val="000000"/>
              </w:rPr>
            </w:pPr>
          </w:p>
        </w:tc>
      </w:tr>
      <w:tr w:rsidR="003E5EA9" w:rsidRPr="00177368" w14:paraId="07CB4ED0"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BC8868"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4C9CCE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CC6BE6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F84518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238CADC" w14:textId="77777777" w:rsidR="003E5EA9" w:rsidRPr="00177368" w:rsidRDefault="003E5EA9" w:rsidP="00376976">
            <w:pPr>
              <w:rPr>
                <w:color w:val="000000"/>
              </w:rPr>
            </w:pPr>
            <w:r w:rsidRPr="00177368">
              <w:rPr>
                <w:color w:val="000000"/>
              </w:rPr>
              <w:t> </w:t>
            </w:r>
          </w:p>
        </w:tc>
      </w:tr>
      <w:tr w:rsidR="003E5EA9" w:rsidRPr="00177368" w14:paraId="614B7E0C"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9B42D4"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F7A82"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EBAF9C"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9BCBA1B"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83C6DC3" w14:textId="77777777" w:rsidR="003E5EA9" w:rsidRPr="00177368" w:rsidRDefault="003E5EA9" w:rsidP="00376976">
            <w:pPr>
              <w:rPr>
                <w:color w:val="000000"/>
              </w:rPr>
            </w:pPr>
            <w:r w:rsidRPr="00177368">
              <w:rPr>
                <w:color w:val="000000"/>
              </w:rPr>
              <w:t> </w:t>
            </w:r>
          </w:p>
        </w:tc>
      </w:tr>
      <w:tr w:rsidR="003E5EA9" w:rsidRPr="00177368" w14:paraId="34BD0E2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82F72A5"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F4DE71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AA6BA84"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94E220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57C8312" w14:textId="77777777" w:rsidR="003E5EA9" w:rsidRPr="00177368" w:rsidRDefault="003E5EA9" w:rsidP="00376976">
            <w:pPr>
              <w:rPr>
                <w:color w:val="000000"/>
              </w:rPr>
            </w:pPr>
            <w:r w:rsidRPr="00177368">
              <w:rPr>
                <w:color w:val="000000"/>
              </w:rPr>
              <w:t> </w:t>
            </w:r>
          </w:p>
        </w:tc>
      </w:tr>
      <w:tr w:rsidR="003E5EA9" w:rsidRPr="00177368" w14:paraId="1C7EE102"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3D59682"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3FBE1FA"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190B1D"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CC2277"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3A52FB49" w14:textId="77777777" w:rsidR="003E5EA9" w:rsidRPr="00177368" w:rsidRDefault="003E5EA9" w:rsidP="00376976">
            <w:pPr>
              <w:rPr>
                <w:color w:val="000000"/>
              </w:rPr>
            </w:pPr>
            <w:r w:rsidRPr="00177368">
              <w:rPr>
                <w:color w:val="000000"/>
              </w:rPr>
              <w:t> </w:t>
            </w:r>
          </w:p>
        </w:tc>
      </w:tr>
      <w:tr w:rsidR="003E5EA9" w:rsidRPr="00177368" w14:paraId="3A483008"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A8ADA20"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BDED3A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E6A288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09A07BE3"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CBD6E95" w14:textId="77777777" w:rsidR="003E5EA9" w:rsidRPr="00177368" w:rsidRDefault="003E5EA9" w:rsidP="00376976">
            <w:pPr>
              <w:rPr>
                <w:color w:val="000000"/>
              </w:rPr>
            </w:pPr>
            <w:r w:rsidRPr="00177368">
              <w:rPr>
                <w:color w:val="000000"/>
              </w:rPr>
              <w:t> </w:t>
            </w:r>
          </w:p>
        </w:tc>
      </w:tr>
      <w:tr w:rsidR="003E5EA9" w:rsidRPr="00177368" w14:paraId="389584B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7E677DF1"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3577AFD"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E16203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DFA652"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FC4952" w14:textId="77777777" w:rsidR="003E5EA9" w:rsidRPr="00177368" w:rsidRDefault="003E5EA9" w:rsidP="00376976">
            <w:pPr>
              <w:rPr>
                <w:color w:val="000000"/>
              </w:rPr>
            </w:pPr>
            <w:r w:rsidRPr="00177368">
              <w:rPr>
                <w:color w:val="000000"/>
              </w:rPr>
              <w:t> </w:t>
            </w:r>
          </w:p>
        </w:tc>
      </w:tr>
      <w:tr w:rsidR="003E5EA9" w:rsidRPr="00177368" w14:paraId="6744C5FB"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B12181B"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033AEA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9C03D9F"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F08C765"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ED61DDF" w14:textId="77777777" w:rsidR="003E5EA9" w:rsidRPr="00177368" w:rsidRDefault="003E5EA9" w:rsidP="00376976">
            <w:pPr>
              <w:rPr>
                <w:color w:val="000000"/>
              </w:rPr>
            </w:pPr>
            <w:r w:rsidRPr="00177368">
              <w:rPr>
                <w:color w:val="000000"/>
              </w:rPr>
              <w:t> </w:t>
            </w:r>
          </w:p>
        </w:tc>
      </w:tr>
    </w:tbl>
    <w:p w14:paraId="546C2372" w14:textId="77777777" w:rsidR="003E5EA9" w:rsidRPr="00177368" w:rsidRDefault="003E5EA9" w:rsidP="003E5EA9">
      <w:pPr>
        <w:pStyle w:val="spar"/>
        <w:rPr>
          <w:rFonts w:ascii="Times New Roman" w:hAnsi="Times New Roman"/>
          <w:sz w:val="24"/>
          <w:szCs w:val="24"/>
          <w:shd w:val="clear" w:color="auto" w:fill="FFFFFF"/>
        </w:rPr>
      </w:pPr>
    </w:p>
    <w:p w14:paraId="5398B084" w14:textId="77777777" w:rsidR="003E5EA9" w:rsidRPr="00177368" w:rsidRDefault="003E5EA9" w:rsidP="003E5EA9">
      <w:pPr>
        <w:ind w:firstLine="708"/>
        <w:jc w:val="both"/>
        <w:rPr>
          <w:rFonts w:eastAsia="Lucida Sans Unicode"/>
        </w:rPr>
      </w:pPr>
    </w:p>
    <w:p w14:paraId="23B8AB92" w14:textId="77777777" w:rsidR="003E5EA9" w:rsidRPr="00177368" w:rsidRDefault="003E5EA9" w:rsidP="003E5EA9">
      <w:pPr>
        <w:ind w:left="708" w:firstLine="708"/>
        <w:rPr>
          <w:rFonts w:eastAsia="Lucida Sans Unicode"/>
        </w:rPr>
      </w:pPr>
    </w:p>
    <w:p w14:paraId="7E9ABDED" w14:textId="77777777" w:rsidR="003E5EA9" w:rsidRPr="00177368" w:rsidRDefault="003E5EA9" w:rsidP="003E5EA9">
      <w:pPr>
        <w:ind w:left="708" w:firstLine="708"/>
        <w:rPr>
          <w:rFonts w:eastAsia="Lucida Sans Unicode"/>
        </w:rPr>
      </w:pPr>
    </w:p>
    <w:p w14:paraId="11752EA7" w14:textId="77777777" w:rsidR="003E5EA9" w:rsidRPr="00177368" w:rsidRDefault="003E5EA9" w:rsidP="003E5EA9">
      <w:pPr>
        <w:ind w:left="708" w:firstLine="708"/>
        <w:rPr>
          <w:rFonts w:eastAsia="Lucida Sans Unicode"/>
        </w:rPr>
      </w:pPr>
    </w:p>
    <w:p w14:paraId="578B7264" w14:textId="77777777" w:rsidR="003E5EA9" w:rsidRPr="00177368" w:rsidRDefault="003E5EA9" w:rsidP="003E5EA9">
      <w:pPr>
        <w:ind w:left="708" w:firstLine="708"/>
        <w:rPr>
          <w:rFonts w:eastAsia="Lucida Sans Unicode"/>
        </w:rPr>
      </w:pPr>
    </w:p>
    <w:p w14:paraId="1BB0493C" w14:textId="77777777" w:rsidR="003E5EA9" w:rsidRPr="00177368" w:rsidRDefault="003E5EA9" w:rsidP="003E5EA9">
      <w:pPr>
        <w:ind w:left="708" w:firstLine="708"/>
        <w:rPr>
          <w:rFonts w:eastAsia="Lucida Sans Unicode"/>
        </w:rPr>
      </w:pPr>
    </w:p>
    <w:p w14:paraId="54F653A5" w14:textId="77777777" w:rsidR="003E5EA9" w:rsidRPr="00177368" w:rsidRDefault="003E5EA9" w:rsidP="003E5EA9">
      <w:pPr>
        <w:rPr>
          <w:rFonts w:eastAsia="Lucida Sans Unicode"/>
        </w:rPr>
      </w:pPr>
    </w:p>
    <w:p w14:paraId="08F3BA69" w14:textId="77777777" w:rsidR="003E5EA9" w:rsidRPr="00177368" w:rsidRDefault="003E5EA9" w:rsidP="003E5EA9">
      <w:pPr>
        <w:rPr>
          <w:rFonts w:eastAsia="Lucida Sans Unicode"/>
        </w:rPr>
      </w:pPr>
    </w:p>
    <w:p w14:paraId="0942FCFA" w14:textId="77777777" w:rsidR="003E5EA9" w:rsidRPr="00177368" w:rsidRDefault="003E5EA9" w:rsidP="003E5EA9">
      <w:pPr>
        <w:rPr>
          <w:rFonts w:eastAsia="Lucida Sans Unicode"/>
        </w:rPr>
      </w:pPr>
    </w:p>
    <w:p w14:paraId="69EFCA73" w14:textId="77777777" w:rsidR="003E5EA9" w:rsidRPr="00177368" w:rsidRDefault="003E5EA9" w:rsidP="003E5EA9">
      <w:pPr>
        <w:rPr>
          <w:rFonts w:eastAsia="Lucida Sans Unicode"/>
        </w:rPr>
      </w:pPr>
    </w:p>
    <w:p w14:paraId="2F36907E" w14:textId="77777777" w:rsidR="003E5EA9" w:rsidRPr="00177368" w:rsidRDefault="003E5EA9" w:rsidP="003E5EA9">
      <w:pPr>
        <w:rPr>
          <w:rFonts w:eastAsia="Lucida Sans Unicode"/>
        </w:rPr>
      </w:pPr>
    </w:p>
    <w:p w14:paraId="5B520F22" w14:textId="77777777" w:rsidR="003E5EA9" w:rsidRPr="00177368" w:rsidRDefault="003E5EA9" w:rsidP="003E5EA9">
      <w:pPr>
        <w:rPr>
          <w:rFonts w:eastAsia="Lucida Sans Unicode"/>
        </w:rPr>
      </w:pPr>
    </w:p>
    <w:p w14:paraId="761B71A0" w14:textId="77777777" w:rsidR="003E5EA9" w:rsidRPr="00177368" w:rsidRDefault="003E5EA9" w:rsidP="003E5EA9">
      <w:pPr>
        <w:rPr>
          <w:rFonts w:eastAsia="Lucida Sans Unicode"/>
        </w:rPr>
      </w:pPr>
    </w:p>
    <w:p w14:paraId="15E30502" w14:textId="77777777" w:rsidR="003E5EA9" w:rsidRPr="00177368" w:rsidRDefault="003E5EA9" w:rsidP="003E5EA9">
      <w:pPr>
        <w:rPr>
          <w:rFonts w:eastAsia="Lucida Sans Unicode"/>
        </w:rPr>
      </w:pPr>
    </w:p>
    <w:p w14:paraId="4143D732" w14:textId="77777777" w:rsidR="003E5EA9" w:rsidRPr="00177368" w:rsidRDefault="003E5EA9" w:rsidP="003E5EA9">
      <w:pPr>
        <w:rPr>
          <w:rFonts w:eastAsia="Lucida Sans Unicode"/>
        </w:rPr>
      </w:pPr>
    </w:p>
    <w:p w14:paraId="62A37F37" w14:textId="77777777" w:rsidR="003E5EA9" w:rsidRPr="00177368" w:rsidRDefault="003E5EA9" w:rsidP="003E5EA9">
      <w:pPr>
        <w:rPr>
          <w:rFonts w:eastAsia="Lucida Sans Unicode"/>
        </w:rPr>
      </w:pPr>
    </w:p>
    <w:p w14:paraId="355449F5" w14:textId="77777777" w:rsidR="003E5EA9" w:rsidRPr="00177368" w:rsidRDefault="003E5EA9" w:rsidP="003E5EA9">
      <w:pPr>
        <w:rPr>
          <w:rFonts w:eastAsia="Lucida Sans Unicode"/>
        </w:rPr>
      </w:pPr>
    </w:p>
    <w:p w14:paraId="7DA601D5" w14:textId="77777777" w:rsidR="003E5EA9" w:rsidRPr="00177368" w:rsidRDefault="003E5EA9" w:rsidP="003E5EA9">
      <w:pPr>
        <w:rPr>
          <w:rFonts w:eastAsia="Lucida Sans Unicode"/>
        </w:rPr>
      </w:pPr>
    </w:p>
    <w:p w14:paraId="64A153AB" w14:textId="77777777" w:rsidR="003E5EA9" w:rsidRPr="00177368" w:rsidRDefault="003E5EA9" w:rsidP="003E5EA9">
      <w:pPr>
        <w:rPr>
          <w:rFonts w:eastAsia="Lucida Sans Unicode"/>
        </w:rPr>
      </w:pPr>
    </w:p>
    <w:p w14:paraId="1C13BABD" w14:textId="77777777" w:rsidR="003E5EA9" w:rsidRPr="00177368" w:rsidRDefault="003E5EA9" w:rsidP="003E5EA9">
      <w:pPr>
        <w:rPr>
          <w:rFonts w:eastAsia="Lucida Sans Unicode"/>
        </w:rPr>
      </w:pPr>
    </w:p>
    <w:p w14:paraId="3BEFA28D" w14:textId="77777777" w:rsidR="003E5EA9" w:rsidRPr="00177368" w:rsidRDefault="003E5EA9" w:rsidP="003E5EA9">
      <w:pPr>
        <w:rPr>
          <w:rFonts w:eastAsia="Lucida Sans Unicode"/>
        </w:rPr>
      </w:pPr>
    </w:p>
    <w:p w14:paraId="733BD668" w14:textId="77777777" w:rsidR="003E5EA9" w:rsidRPr="00177368" w:rsidRDefault="003E5EA9" w:rsidP="003E5EA9">
      <w:pPr>
        <w:rPr>
          <w:rFonts w:eastAsia="Lucida Sans Unicode"/>
        </w:rPr>
      </w:pPr>
    </w:p>
    <w:p w14:paraId="599D5628" w14:textId="77777777" w:rsidR="003E5EA9" w:rsidRPr="00177368" w:rsidRDefault="003E5EA9" w:rsidP="003E5EA9">
      <w:pPr>
        <w:rPr>
          <w:rFonts w:eastAsia="Lucida Sans Unicode"/>
        </w:rPr>
      </w:pPr>
    </w:p>
    <w:p w14:paraId="03FF1879" w14:textId="77777777" w:rsidR="003E5EA9" w:rsidRPr="00177368" w:rsidRDefault="003E5EA9" w:rsidP="003E5EA9">
      <w:pPr>
        <w:rPr>
          <w:rFonts w:eastAsia="Lucida Sans Unicode"/>
        </w:rPr>
      </w:pPr>
    </w:p>
    <w:p w14:paraId="6C5A888F" w14:textId="77777777" w:rsidR="003E5EA9" w:rsidRPr="00177368" w:rsidRDefault="003E5EA9" w:rsidP="003E5EA9">
      <w:pPr>
        <w:shd w:val="clear" w:color="auto" w:fill="FFFFFF"/>
        <w:jc w:val="both"/>
        <w:rPr>
          <w:rStyle w:val="spctbdy"/>
        </w:rPr>
      </w:pPr>
      <w:r w:rsidRPr="00177368">
        <w:rPr>
          <w:rStyle w:val="spctttl1"/>
        </w:rPr>
        <w:t>5.</w:t>
      </w:r>
      <w:r w:rsidRPr="00177368">
        <w:rPr>
          <w:color w:val="000000"/>
          <w:shd w:val="clear" w:color="auto" w:fill="FFFFFF"/>
        </w:rPr>
        <w:t xml:space="preserve"> </w:t>
      </w:r>
      <w:r w:rsidRPr="00177368">
        <w:rPr>
          <w:rStyle w:val="spctbdy"/>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Pr>
        <w:t>, cu modificările şi completările ulterioare**</w:t>
      </w:r>
    </w:p>
    <w:p w14:paraId="6835D566" w14:textId="77777777" w:rsidR="003E5EA9" w:rsidRDefault="003E5EA9" w:rsidP="003E5EA9">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7448A935" w14:textId="77777777" w:rsidR="003E5EA9" w:rsidRPr="00252529" w:rsidRDefault="003E5EA9" w:rsidP="003E5EA9">
      <w:pPr>
        <w:pStyle w:val="spar"/>
        <w:rPr>
          <w:rFonts w:ascii="Times New Roman" w:hAnsi="Times New Roman"/>
          <w:b/>
          <w:bCs/>
          <w:i/>
          <w:iCs/>
          <w:sz w:val="24"/>
          <w:szCs w:val="24"/>
          <w:u w:val="single"/>
        </w:rPr>
      </w:pPr>
    </w:p>
    <w:p w14:paraId="2290397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11F92A3A" w14:textId="77777777" w:rsidR="003E5EA9" w:rsidRPr="00177368" w:rsidRDefault="003E5EA9" w:rsidP="003E5EA9">
      <w:pPr>
        <w:pStyle w:val="spar"/>
        <w:rPr>
          <w:rFonts w:ascii="Times New Roman" w:hAnsi="Times New Roman"/>
          <w:sz w:val="24"/>
          <w:szCs w:val="24"/>
          <w:shd w:val="clear" w:color="auto" w:fill="FFFFFF"/>
        </w:rPr>
      </w:pPr>
    </w:p>
    <w:p w14:paraId="1ED5BC0E" w14:textId="77777777" w:rsidR="003E5EA9" w:rsidRPr="00177368" w:rsidRDefault="003E5EA9" w:rsidP="003E5EA9">
      <w:pPr>
        <w:pStyle w:val="spar"/>
        <w:ind w:left="0"/>
        <w:rPr>
          <w:rFonts w:ascii="Times New Roman" w:hAnsi="Times New Roman"/>
          <w:sz w:val="24"/>
          <w:szCs w:val="24"/>
          <w:shd w:val="clear" w:color="auto" w:fill="FFFFFF"/>
        </w:rPr>
      </w:pPr>
    </w:p>
    <w:p w14:paraId="089C156B" w14:textId="77777777" w:rsidR="003E5EA9" w:rsidRPr="00177368" w:rsidRDefault="003E5EA9" w:rsidP="003E5EA9">
      <w:pPr>
        <w:pStyle w:val="spar"/>
        <w:rPr>
          <w:rFonts w:ascii="Times New Roman" w:hAnsi="Times New Roman"/>
          <w:sz w:val="24"/>
          <w:szCs w:val="24"/>
          <w:shd w:val="clear" w:color="auto" w:fill="FFFFFF"/>
        </w:rPr>
      </w:pPr>
    </w:p>
    <w:p w14:paraId="66EE636A" w14:textId="77777777" w:rsidR="003E5EA9" w:rsidRPr="00177368" w:rsidRDefault="003E5EA9" w:rsidP="003E5EA9">
      <w:pPr>
        <w:pStyle w:val="spar"/>
        <w:rPr>
          <w:rFonts w:ascii="Times New Roman" w:hAnsi="Times New Roman"/>
          <w:sz w:val="24"/>
          <w:szCs w:val="24"/>
          <w:shd w:val="clear" w:color="auto" w:fill="FFFFFF"/>
        </w:rPr>
      </w:pPr>
    </w:p>
    <w:p w14:paraId="6268C687"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68950DE5"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3942F6C3"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5901783F"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86EE7D3" w14:textId="77777777" w:rsidR="003E5EA9" w:rsidRPr="00177368" w:rsidRDefault="003E5EA9" w:rsidP="003E5EA9">
      <w:pPr>
        <w:pStyle w:val="spar"/>
        <w:jc w:val="center"/>
        <w:rPr>
          <w:rFonts w:ascii="Times New Roman" w:hAnsi="Times New Roman"/>
          <w:b/>
          <w:sz w:val="24"/>
          <w:szCs w:val="24"/>
          <w:shd w:val="clear" w:color="auto" w:fill="FFFFFF"/>
        </w:rPr>
      </w:pPr>
    </w:p>
    <w:p w14:paraId="4FEB16D3" w14:textId="77777777" w:rsidR="00FC05E7" w:rsidRDefault="00FC05E7" w:rsidP="00A3772E">
      <w:pPr>
        <w:jc w:val="center"/>
        <w:rPr>
          <w:b/>
        </w:rPr>
      </w:pPr>
    </w:p>
    <w:p w14:paraId="08D78C86" w14:textId="77777777" w:rsidR="00FC05E7" w:rsidRDefault="00FC05E7" w:rsidP="00A3772E">
      <w:pPr>
        <w:jc w:val="center"/>
        <w:rPr>
          <w:b/>
        </w:rPr>
      </w:pPr>
    </w:p>
    <w:p w14:paraId="5036AB6C" w14:textId="77777777" w:rsidR="00FC05E7" w:rsidRDefault="00FC05E7" w:rsidP="00A3772E">
      <w:pPr>
        <w:jc w:val="center"/>
        <w:rPr>
          <w:b/>
        </w:rPr>
      </w:pPr>
    </w:p>
    <w:p w14:paraId="5C5B37A8" w14:textId="77777777" w:rsidR="00FC05E7" w:rsidRDefault="00FC05E7" w:rsidP="00A3772E">
      <w:pPr>
        <w:jc w:val="center"/>
        <w:rPr>
          <w:b/>
        </w:rPr>
      </w:pPr>
    </w:p>
    <w:p w14:paraId="327317AD" w14:textId="77777777" w:rsidR="00FC05E7" w:rsidRDefault="00FC05E7" w:rsidP="00A3772E">
      <w:pPr>
        <w:jc w:val="center"/>
        <w:rPr>
          <w:b/>
        </w:rPr>
      </w:pPr>
    </w:p>
    <w:p w14:paraId="0460140E" w14:textId="77777777" w:rsidR="00FC05E7" w:rsidRDefault="00FC05E7" w:rsidP="00A3772E">
      <w:pPr>
        <w:jc w:val="center"/>
        <w:rPr>
          <w:b/>
        </w:rPr>
      </w:pPr>
    </w:p>
    <w:p w14:paraId="74EE0625" w14:textId="77777777" w:rsidR="00FC05E7" w:rsidRDefault="00FC05E7" w:rsidP="00A3772E">
      <w:pPr>
        <w:jc w:val="center"/>
        <w:rPr>
          <w:b/>
        </w:rPr>
      </w:pPr>
    </w:p>
    <w:p w14:paraId="6A6EA7F5" w14:textId="77777777" w:rsidR="00FC05E7" w:rsidRDefault="00FC05E7" w:rsidP="00A3772E">
      <w:pPr>
        <w:jc w:val="center"/>
        <w:rPr>
          <w:b/>
        </w:rPr>
      </w:pPr>
    </w:p>
    <w:p w14:paraId="322E5F36" w14:textId="77777777" w:rsidR="00FC05E7" w:rsidRDefault="00FC05E7" w:rsidP="00A3772E">
      <w:pPr>
        <w:jc w:val="center"/>
        <w:rPr>
          <w:b/>
        </w:rPr>
      </w:pPr>
    </w:p>
    <w:p w14:paraId="19DDBC32" w14:textId="77777777" w:rsidR="00FC05E7" w:rsidRDefault="00FC05E7" w:rsidP="00A3772E">
      <w:pPr>
        <w:jc w:val="center"/>
        <w:rPr>
          <w:b/>
        </w:rPr>
      </w:pPr>
    </w:p>
    <w:p w14:paraId="6A8990F8" w14:textId="77777777" w:rsidR="00FC05E7" w:rsidRPr="00D1692D" w:rsidRDefault="00FC05E7" w:rsidP="00A3772E">
      <w:pPr>
        <w:jc w:val="center"/>
        <w:rPr>
          <w:b/>
        </w:rPr>
      </w:pPr>
    </w:p>
    <w:p w14:paraId="3A8B6CE2" w14:textId="77777777" w:rsidR="00A3772E" w:rsidRPr="00D1692D" w:rsidRDefault="00A3772E" w:rsidP="00A3772E">
      <w:pPr>
        <w:jc w:val="center"/>
        <w:rPr>
          <w:b/>
        </w:rPr>
      </w:pPr>
      <w:r w:rsidRPr="00D1692D">
        <w:rPr>
          <w:b/>
        </w:rPr>
        <w:t xml:space="preserve">Anexa nr. 9 la </w:t>
      </w:r>
      <w:r w:rsidR="00AB6181" w:rsidRPr="00D1692D">
        <w:rPr>
          <w:b/>
        </w:rPr>
        <w:t>modelul – conținutul – cadru al caietului de sarcini</w:t>
      </w:r>
    </w:p>
    <w:p w14:paraId="11DCFE6F" w14:textId="77777777" w:rsidR="00A3772E" w:rsidRPr="00D1692D" w:rsidRDefault="00A3772E" w:rsidP="00011762">
      <w:pPr>
        <w:jc w:val="center"/>
        <w:rPr>
          <w:b/>
        </w:rPr>
      </w:pPr>
      <w:r w:rsidRPr="00D1692D">
        <w:rPr>
          <w:b/>
        </w:rPr>
        <w:lastRenderedPageBreak/>
        <w:t xml:space="preserve">pentru vânzarea de masă lemnoasă pe picior de către </w:t>
      </w:r>
      <w:r w:rsidR="00011762" w:rsidRPr="00D1692D">
        <w:rPr>
          <w:b/>
        </w:rPr>
        <w:t>RPLP Stejarul R.A.</w:t>
      </w:r>
    </w:p>
    <w:p w14:paraId="6619A41D" w14:textId="77777777" w:rsidR="00AB6181" w:rsidRPr="00D1692D" w:rsidRDefault="00AB6181" w:rsidP="00E45369">
      <w:pPr>
        <w:jc w:val="center"/>
        <w:rPr>
          <w:b/>
        </w:rPr>
      </w:pPr>
    </w:p>
    <w:p w14:paraId="00B9EACB" w14:textId="77777777" w:rsidR="00A3772E" w:rsidRPr="00D1692D" w:rsidRDefault="00E45369" w:rsidP="00E45369">
      <w:pPr>
        <w:ind w:right="20"/>
        <w:jc w:val="center"/>
        <w:rPr>
          <w:b/>
          <w:bCs/>
          <w:sz w:val="22"/>
          <w:szCs w:val="22"/>
        </w:rPr>
      </w:pPr>
      <w:r w:rsidRPr="00D1692D">
        <w:rPr>
          <w:b/>
          <w:bCs/>
          <w:sz w:val="22"/>
          <w:szCs w:val="22"/>
        </w:rPr>
        <w:t>Modelul-conținut -cadru</w:t>
      </w:r>
      <w:r w:rsidR="00A3772E" w:rsidRPr="00D1692D">
        <w:rPr>
          <w:b/>
          <w:bCs/>
          <w:sz w:val="22"/>
          <w:szCs w:val="22"/>
        </w:rPr>
        <w:t xml:space="preserve"> </w:t>
      </w:r>
      <w:r w:rsidRPr="00D1692D">
        <w:rPr>
          <w:b/>
          <w:bCs/>
          <w:sz w:val="22"/>
          <w:szCs w:val="22"/>
        </w:rPr>
        <w:t>al contractului de vânzare a masei lemnoase pe picior</w:t>
      </w:r>
    </w:p>
    <w:p w14:paraId="777123B1" w14:textId="77777777" w:rsidR="00AB6181" w:rsidRPr="00D1692D" w:rsidRDefault="00AB6181" w:rsidP="00E45369">
      <w:pPr>
        <w:ind w:right="20"/>
        <w:jc w:val="center"/>
        <w:rPr>
          <w:b/>
          <w:bCs/>
          <w:sz w:val="22"/>
          <w:szCs w:val="22"/>
        </w:rPr>
      </w:pPr>
    </w:p>
    <w:p w14:paraId="4A73351D" w14:textId="77777777" w:rsidR="00936BDD" w:rsidRPr="00D1692D" w:rsidRDefault="00936BDD" w:rsidP="00E45369">
      <w:pPr>
        <w:ind w:right="20"/>
        <w:jc w:val="center"/>
        <w:rPr>
          <w:sz w:val="20"/>
          <w:szCs w:val="20"/>
        </w:rPr>
      </w:pPr>
    </w:p>
    <w:tbl>
      <w:tblPr>
        <w:tblW w:w="0" w:type="auto"/>
        <w:tblLayout w:type="fixed"/>
        <w:tblCellMar>
          <w:left w:w="0" w:type="dxa"/>
          <w:right w:w="0" w:type="dxa"/>
        </w:tblCellMar>
        <w:tblLook w:val="04A0" w:firstRow="1" w:lastRow="0" w:firstColumn="1" w:lastColumn="0" w:noHBand="0" w:noVBand="1"/>
      </w:tblPr>
      <w:tblGrid>
        <w:gridCol w:w="5580"/>
        <w:gridCol w:w="3760"/>
      </w:tblGrid>
      <w:tr w:rsidR="0029065E" w:rsidRPr="00D1692D" w14:paraId="630C3D76" w14:textId="77777777" w:rsidTr="0068063C">
        <w:trPr>
          <w:trHeight w:val="280"/>
        </w:trPr>
        <w:tc>
          <w:tcPr>
            <w:tcW w:w="5580" w:type="dxa"/>
            <w:tcBorders>
              <w:bottom w:val="single" w:sz="8" w:space="0" w:color="auto"/>
            </w:tcBorders>
            <w:vAlign w:val="bottom"/>
          </w:tcPr>
          <w:p w14:paraId="40C969A2" w14:textId="77777777" w:rsidR="00A3772E" w:rsidRPr="00D1692D" w:rsidRDefault="00A3772E" w:rsidP="00011762">
            <w:pPr>
              <w:rPr>
                <w:sz w:val="20"/>
                <w:szCs w:val="20"/>
              </w:rPr>
            </w:pPr>
            <w:r w:rsidRPr="00D1692D">
              <w:rPr>
                <w:b/>
                <w:bCs/>
                <w:w w:val="99"/>
              </w:rPr>
              <w:t xml:space="preserve">REGIA </w:t>
            </w:r>
            <w:r w:rsidR="00011762" w:rsidRPr="00D1692D">
              <w:rPr>
                <w:b/>
                <w:bCs/>
                <w:w w:val="99"/>
              </w:rPr>
              <w:t xml:space="preserve">PUBLICA LOCALA </w:t>
            </w:r>
            <w:r w:rsidRPr="00D1692D">
              <w:rPr>
                <w:b/>
                <w:bCs/>
                <w:w w:val="99"/>
              </w:rPr>
              <w:t xml:space="preserve"> A PĂDURILOR </w:t>
            </w:r>
            <w:r w:rsidR="00011762" w:rsidRPr="00D1692D">
              <w:rPr>
                <w:b/>
                <w:bCs/>
                <w:w w:val="99"/>
              </w:rPr>
              <w:t>–</w:t>
            </w:r>
            <w:r w:rsidRPr="00D1692D">
              <w:rPr>
                <w:b/>
                <w:bCs/>
                <w:w w:val="99"/>
              </w:rPr>
              <w:t xml:space="preserve"> </w:t>
            </w:r>
            <w:r w:rsidR="00011762" w:rsidRPr="00D1692D">
              <w:rPr>
                <w:b/>
                <w:bCs/>
                <w:w w:val="99"/>
              </w:rPr>
              <w:t xml:space="preserve">STEJARUL R.A. </w:t>
            </w:r>
          </w:p>
        </w:tc>
        <w:tc>
          <w:tcPr>
            <w:tcW w:w="3760" w:type="dxa"/>
            <w:vAlign w:val="bottom"/>
          </w:tcPr>
          <w:p w14:paraId="09E64C5D" w14:textId="77777777" w:rsidR="00A3772E" w:rsidRPr="00D1692D" w:rsidRDefault="00A3772E" w:rsidP="0068063C">
            <w:pPr>
              <w:jc w:val="right"/>
              <w:rPr>
                <w:sz w:val="20"/>
                <w:szCs w:val="20"/>
              </w:rPr>
            </w:pPr>
            <w:r w:rsidRPr="00D1692D">
              <w:t>__________________________</w:t>
            </w:r>
          </w:p>
        </w:tc>
      </w:tr>
      <w:tr w:rsidR="0029065E" w:rsidRPr="00D1692D" w14:paraId="4FE84B0B" w14:textId="77777777" w:rsidTr="0068063C">
        <w:trPr>
          <w:trHeight w:val="280"/>
        </w:trPr>
        <w:tc>
          <w:tcPr>
            <w:tcW w:w="5580" w:type="dxa"/>
            <w:vAlign w:val="bottom"/>
          </w:tcPr>
          <w:p w14:paraId="679EC21D" w14:textId="77777777" w:rsidR="00A3772E" w:rsidRPr="00D1692D" w:rsidRDefault="00A3772E" w:rsidP="0068063C">
            <w:pPr>
              <w:rPr>
                <w:sz w:val="20"/>
                <w:szCs w:val="20"/>
              </w:rPr>
            </w:pPr>
          </w:p>
        </w:tc>
        <w:tc>
          <w:tcPr>
            <w:tcW w:w="3760" w:type="dxa"/>
            <w:vAlign w:val="bottom"/>
          </w:tcPr>
          <w:p w14:paraId="5089C21A" w14:textId="77777777" w:rsidR="00A3772E" w:rsidRPr="00D1692D" w:rsidRDefault="00A3772E" w:rsidP="0068063C">
            <w:pPr>
              <w:ind w:right="360"/>
              <w:jc w:val="right"/>
              <w:rPr>
                <w:sz w:val="20"/>
                <w:szCs w:val="20"/>
              </w:rPr>
            </w:pPr>
            <w:r w:rsidRPr="00D1692D">
              <w:t>(CUMPĂRĂTOR)</w:t>
            </w:r>
          </w:p>
        </w:tc>
      </w:tr>
      <w:tr w:rsidR="00A3772E" w:rsidRPr="00D1692D" w14:paraId="0348A216" w14:textId="77777777" w:rsidTr="0068063C">
        <w:trPr>
          <w:trHeight w:val="552"/>
        </w:trPr>
        <w:tc>
          <w:tcPr>
            <w:tcW w:w="5580" w:type="dxa"/>
            <w:vAlign w:val="bottom"/>
          </w:tcPr>
          <w:p w14:paraId="1D93B88B" w14:textId="77777777" w:rsidR="00A3772E" w:rsidRPr="00D1692D" w:rsidRDefault="00A3772E" w:rsidP="0068063C">
            <w:pPr>
              <w:rPr>
                <w:sz w:val="20"/>
                <w:szCs w:val="20"/>
              </w:rPr>
            </w:pPr>
            <w:r w:rsidRPr="00D1692D">
              <w:t>Nr. _______/______________</w:t>
            </w:r>
          </w:p>
        </w:tc>
        <w:tc>
          <w:tcPr>
            <w:tcW w:w="3760" w:type="dxa"/>
            <w:vAlign w:val="bottom"/>
          </w:tcPr>
          <w:p w14:paraId="471B7447" w14:textId="77777777" w:rsidR="00A3772E" w:rsidRPr="00D1692D" w:rsidRDefault="00A3772E" w:rsidP="0068063C">
            <w:pPr>
              <w:jc w:val="right"/>
              <w:rPr>
                <w:sz w:val="20"/>
                <w:szCs w:val="20"/>
              </w:rPr>
            </w:pPr>
            <w:r w:rsidRPr="00D1692D">
              <w:t>Nr.________/___________</w:t>
            </w:r>
          </w:p>
        </w:tc>
      </w:tr>
    </w:tbl>
    <w:p w14:paraId="147ED4C0" w14:textId="77777777" w:rsidR="00A3772E" w:rsidRPr="00D1692D" w:rsidRDefault="00A3772E" w:rsidP="00A3772E">
      <w:pPr>
        <w:spacing w:line="283" w:lineRule="exact"/>
        <w:rPr>
          <w:sz w:val="20"/>
          <w:szCs w:val="20"/>
        </w:rPr>
      </w:pPr>
    </w:p>
    <w:p w14:paraId="60B48A6A" w14:textId="77777777" w:rsidR="00A3772E" w:rsidRDefault="00A3772E" w:rsidP="00A3772E">
      <w:pPr>
        <w:spacing w:line="276" w:lineRule="exact"/>
        <w:rPr>
          <w:sz w:val="20"/>
          <w:szCs w:val="20"/>
        </w:rPr>
      </w:pPr>
    </w:p>
    <w:p w14:paraId="22C6CA2A" w14:textId="77777777" w:rsidR="003E40BE" w:rsidRDefault="003E40BE" w:rsidP="00483125">
      <w:pPr>
        <w:pStyle w:val="Titlu2"/>
        <w:jc w:val="center"/>
        <w:rPr>
          <w:rFonts w:ascii="Times New Roman" w:hAnsi="Times New Roman"/>
          <w:color w:val="FF0000"/>
          <w:sz w:val="36"/>
          <w:lang w:val="pt-BR"/>
        </w:rPr>
      </w:pPr>
    </w:p>
    <w:p w14:paraId="0106C185" w14:textId="1DFD8AE9" w:rsidR="00810706" w:rsidRPr="00D1692D" w:rsidRDefault="00810706" w:rsidP="00483125">
      <w:pPr>
        <w:pStyle w:val="Titlu2"/>
        <w:jc w:val="center"/>
        <w:rPr>
          <w:rFonts w:ascii="Times New Roman" w:hAnsi="Times New Roman"/>
          <w:color w:val="FF0000"/>
          <w:sz w:val="36"/>
          <w:lang w:val="pt-BR"/>
        </w:rPr>
      </w:pPr>
      <w:r w:rsidRPr="00D1692D">
        <w:rPr>
          <w:rFonts w:ascii="Times New Roman" w:hAnsi="Times New Roman"/>
          <w:color w:val="FF0000"/>
          <w:sz w:val="36"/>
          <w:lang w:val="pt-BR"/>
        </w:rPr>
        <w:t>C  O  N  T  R  A  C  T</w:t>
      </w:r>
    </w:p>
    <w:p w14:paraId="7B3ABA5E" w14:textId="77777777" w:rsidR="00810706" w:rsidRPr="00D1692D" w:rsidRDefault="00810706" w:rsidP="00810706">
      <w:pPr>
        <w:pStyle w:val="Titlu3"/>
        <w:ind w:left="720" w:firstLine="720"/>
        <w:rPr>
          <w:rFonts w:ascii="Times New Roman" w:hAnsi="Times New Roman"/>
          <w:i/>
          <w:color w:val="FF0000"/>
          <w:sz w:val="28"/>
          <w:lang w:val="pt-BR"/>
        </w:rPr>
      </w:pPr>
      <w:r w:rsidRPr="00D1692D">
        <w:rPr>
          <w:rFonts w:ascii="Times New Roman" w:hAnsi="Times New Roman"/>
          <w:i/>
          <w:color w:val="FF0000"/>
          <w:sz w:val="28"/>
          <w:lang w:val="pt-BR"/>
        </w:rPr>
        <w:t>DE VANZARE - CUMPARARE A MASEI LEMNOASE PE PICIOR</w:t>
      </w:r>
    </w:p>
    <w:p w14:paraId="170CAB0D" w14:textId="77777777" w:rsidR="00810706" w:rsidRPr="00D1692D" w:rsidRDefault="00810706" w:rsidP="00810706">
      <w:pPr>
        <w:ind w:left="2160" w:firstLine="720"/>
        <w:rPr>
          <w:b/>
          <w:color w:val="FF0000"/>
          <w:sz w:val="32"/>
          <w:lang w:val="it-IT"/>
        </w:rPr>
      </w:pPr>
      <w:r w:rsidRPr="00D1692D">
        <w:rPr>
          <w:b/>
          <w:i/>
          <w:color w:val="FF0000"/>
          <w:sz w:val="32"/>
          <w:lang w:val="it-IT"/>
        </w:rPr>
        <w:t>NR. ..................din ...........................</w:t>
      </w:r>
    </w:p>
    <w:p w14:paraId="5C0ADD53" w14:textId="77777777" w:rsidR="00810706" w:rsidRPr="00D1692D" w:rsidRDefault="00810706" w:rsidP="00810706">
      <w:pPr>
        <w:rPr>
          <w:b/>
          <w:bCs/>
        </w:rPr>
      </w:pPr>
    </w:p>
    <w:p w14:paraId="27D99D8F" w14:textId="77777777" w:rsidR="00810706" w:rsidRPr="00D1692D" w:rsidRDefault="00810706" w:rsidP="00810706">
      <w:pPr>
        <w:rPr>
          <w:b/>
          <w:bCs/>
        </w:rPr>
      </w:pPr>
    </w:p>
    <w:p w14:paraId="627E39B5" w14:textId="77777777" w:rsidR="00810706" w:rsidRPr="00D1692D" w:rsidRDefault="00810706" w:rsidP="00810706">
      <w:pPr>
        <w:rPr>
          <w:b/>
          <w:bCs/>
        </w:rPr>
      </w:pPr>
    </w:p>
    <w:p w14:paraId="1F78CEE4" w14:textId="77777777" w:rsidR="00810706" w:rsidRPr="00D1692D" w:rsidRDefault="00810706" w:rsidP="00810706">
      <w:pPr>
        <w:rPr>
          <w:b/>
          <w:bCs/>
        </w:rPr>
      </w:pPr>
    </w:p>
    <w:p w14:paraId="78A5B726" w14:textId="77777777" w:rsidR="00810706" w:rsidRDefault="00810706" w:rsidP="00810706">
      <w:pPr>
        <w:rPr>
          <w:b/>
          <w:bCs/>
        </w:rPr>
      </w:pPr>
    </w:p>
    <w:p w14:paraId="08702119" w14:textId="77777777" w:rsidR="00846563" w:rsidRPr="00D1692D" w:rsidRDefault="00846563" w:rsidP="00810706">
      <w:pPr>
        <w:rPr>
          <w:b/>
          <w:bCs/>
        </w:rPr>
      </w:pPr>
    </w:p>
    <w:p w14:paraId="50B26BF6" w14:textId="77777777" w:rsidR="00810706" w:rsidRPr="00D1692D" w:rsidRDefault="00810706" w:rsidP="00810706">
      <w:pPr>
        <w:rPr>
          <w:b/>
          <w:bCs/>
        </w:rPr>
      </w:pPr>
    </w:p>
    <w:p w14:paraId="67E498D4" w14:textId="77777777" w:rsidR="00810706" w:rsidRPr="00C531A7" w:rsidRDefault="00810706" w:rsidP="00810706">
      <w:pPr>
        <w:rPr>
          <w:b/>
          <w:bCs/>
          <w:sz w:val="20"/>
          <w:szCs w:val="20"/>
        </w:rPr>
      </w:pPr>
    </w:p>
    <w:p w14:paraId="47C7DC66" w14:textId="77777777" w:rsidR="00810706" w:rsidRPr="00C531A7" w:rsidRDefault="00810706" w:rsidP="00810706">
      <w:pPr>
        <w:ind w:left="2160" w:firstLine="720"/>
        <w:rPr>
          <w:b/>
          <w:bCs/>
          <w:sz w:val="20"/>
          <w:szCs w:val="20"/>
          <w:u w:val="single"/>
        </w:rPr>
      </w:pPr>
      <w:r w:rsidRPr="00C531A7">
        <w:rPr>
          <w:b/>
          <w:bCs/>
          <w:sz w:val="20"/>
          <w:szCs w:val="20"/>
          <w:u w:val="single"/>
        </w:rPr>
        <w:t>Cap. I. PĂRŢILE CONTRACTANTE</w:t>
      </w:r>
    </w:p>
    <w:p w14:paraId="595F17A9" w14:textId="77777777" w:rsidR="00810706" w:rsidRPr="00C531A7" w:rsidRDefault="00810706" w:rsidP="00810706">
      <w:pPr>
        <w:rPr>
          <w:sz w:val="20"/>
          <w:szCs w:val="20"/>
          <w:u w:val="single"/>
        </w:rPr>
      </w:pPr>
    </w:p>
    <w:p w14:paraId="301B89BC" w14:textId="30C9758E" w:rsidR="00810706" w:rsidRPr="00C531A7" w:rsidRDefault="00810706" w:rsidP="00810706">
      <w:pPr>
        <w:ind w:right="-232" w:firstLine="700"/>
        <w:jc w:val="both"/>
        <w:rPr>
          <w:b/>
          <w:sz w:val="20"/>
          <w:szCs w:val="20"/>
          <w:lang w:val="it-IT"/>
        </w:rPr>
      </w:pPr>
      <w:r w:rsidRPr="00C531A7">
        <w:rPr>
          <w:b/>
          <w:bCs/>
          <w:sz w:val="20"/>
          <w:szCs w:val="20"/>
        </w:rPr>
        <w:t xml:space="preserve">1.1. </w:t>
      </w:r>
      <w:r w:rsidRPr="00C531A7">
        <w:rPr>
          <w:b/>
          <w:i/>
          <w:color w:val="008080"/>
          <w:sz w:val="20"/>
          <w:szCs w:val="20"/>
          <w:highlight w:val="yellow"/>
          <w:lang w:val="it-IT"/>
        </w:rPr>
        <w:t>REGIA PUBLICA LOCALA A PADURILOR STEJARUL R.A</w:t>
      </w:r>
      <w:r w:rsidRPr="00C531A7">
        <w:rPr>
          <w:b/>
          <w:i/>
          <w:color w:val="008080"/>
          <w:sz w:val="20"/>
          <w:szCs w:val="20"/>
          <w:lang w:val="it-IT"/>
        </w:rPr>
        <w:t>.,</w:t>
      </w:r>
      <w:r w:rsidRPr="00C531A7">
        <w:rPr>
          <w:sz w:val="20"/>
          <w:szCs w:val="20"/>
          <w:lang w:val="it-IT"/>
        </w:rPr>
        <w:t xml:space="preserve"> cu sediul in Rupea , str. Cetatii nr.28,jud.Brașov, tel.0268-260556, cont virament </w:t>
      </w:r>
      <w:r w:rsidRPr="00C531A7">
        <w:rPr>
          <w:b/>
          <w:i/>
          <w:sz w:val="20"/>
          <w:szCs w:val="20"/>
          <w:lang w:val="it-IT"/>
        </w:rPr>
        <w:t xml:space="preserve">RO16RZBR0000060010422755 </w:t>
      </w:r>
      <w:r w:rsidRPr="00C531A7">
        <w:rPr>
          <w:sz w:val="20"/>
          <w:szCs w:val="20"/>
          <w:lang w:val="it-IT"/>
        </w:rPr>
        <w:t>deschis la Raiffeisen  Bank -  sucursala  Rupea, înregistrată în Registrul Comerțului Brașov sub nr</w:t>
      </w:r>
      <w:r w:rsidRPr="00C531A7">
        <w:rPr>
          <w:color w:val="333333"/>
          <w:sz w:val="20"/>
          <w:szCs w:val="20"/>
        </w:rPr>
        <w:t xml:space="preserve"> .J08/791/2008, CUI:23550461</w:t>
      </w:r>
      <w:r w:rsidRPr="00C531A7">
        <w:rPr>
          <w:sz w:val="20"/>
          <w:szCs w:val="20"/>
          <w:lang w:val="it-IT"/>
        </w:rPr>
        <w:t xml:space="preserve">.reprezentata  prin ing. </w:t>
      </w:r>
      <w:r w:rsidR="0048775D" w:rsidRPr="00C531A7">
        <w:rPr>
          <w:b/>
          <w:i/>
          <w:color w:val="008080"/>
          <w:sz w:val="20"/>
          <w:szCs w:val="20"/>
          <w:lang w:val="it-IT"/>
        </w:rPr>
        <w:t xml:space="preserve">Ilovan Cosmin Nelu </w:t>
      </w:r>
      <w:r w:rsidRPr="00C531A7">
        <w:rPr>
          <w:sz w:val="20"/>
          <w:szCs w:val="20"/>
          <w:lang w:val="it-IT"/>
        </w:rPr>
        <w:t xml:space="preserve"> – Director-șef ocol, si contabil șef -ec. </w:t>
      </w:r>
      <w:r w:rsidRPr="00C531A7">
        <w:rPr>
          <w:b/>
          <w:i/>
          <w:color w:val="008080"/>
          <w:sz w:val="20"/>
          <w:szCs w:val="20"/>
          <w:lang w:val="it-IT"/>
        </w:rPr>
        <w:t>Dumbrava Maria</w:t>
      </w:r>
      <w:r w:rsidRPr="00C531A7">
        <w:rPr>
          <w:sz w:val="20"/>
          <w:szCs w:val="20"/>
          <w:lang w:val="it-IT"/>
        </w:rPr>
        <w:t xml:space="preserve">, </w:t>
      </w:r>
      <w:r w:rsidRPr="00C531A7">
        <w:rPr>
          <w:sz w:val="20"/>
          <w:szCs w:val="20"/>
        </w:rPr>
        <w:t xml:space="preserve"> în calitate de </w:t>
      </w:r>
      <w:r w:rsidRPr="00C531A7">
        <w:rPr>
          <w:b/>
          <w:bCs/>
          <w:sz w:val="20"/>
          <w:szCs w:val="20"/>
        </w:rPr>
        <w:t>VÂNZĂTOR</w:t>
      </w:r>
      <w:r w:rsidRPr="00C531A7">
        <w:rPr>
          <w:sz w:val="20"/>
          <w:szCs w:val="20"/>
        </w:rPr>
        <w:t>,</w:t>
      </w:r>
    </w:p>
    <w:p w14:paraId="2B7FB4E2" w14:textId="77777777" w:rsidR="00810706" w:rsidRPr="00C531A7" w:rsidRDefault="00810706" w:rsidP="00810706">
      <w:pPr>
        <w:ind w:firstLine="700"/>
        <w:rPr>
          <w:sz w:val="20"/>
          <w:szCs w:val="20"/>
        </w:rPr>
      </w:pPr>
      <w:r w:rsidRPr="00C531A7">
        <w:rPr>
          <w:sz w:val="20"/>
          <w:szCs w:val="20"/>
        </w:rPr>
        <w:t>şi</w:t>
      </w:r>
    </w:p>
    <w:p w14:paraId="5D4B15CC" w14:textId="77777777" w:rsidR="00810706" w:rsidRPr="00C531A7" w:rsidRDefault="00810706" w:rsidP="00810706">
      <w:pPr>
        <w:spacing w:line="2" w:lineRule="exact"/>
        <w:rPr>
          <w:sz w:val="20"/>
          <w:szCs w:val="20"/>
        </w:rPr>
      </w:pPr>
    </w:p>
    <w:p w14:paraId="249008D4" w14:textId="77777777" w:rsidR="00810706" w:rsidRPr="00C531A7" w:rsidRDefault="00810706" w:rsidP="00810706">
      <w:pPr>
        <w:ind w:left="700"/>
        <w:rPr>
          <w:b/>
          <w:bCs/>
          <w:sz w:val="20"/>
          <w:szCs w:val="20"/>
        </w:rPr>
      </w:pPr>
    </w:p>
    <w:p w14:paraId="44AF7F10" w14:textId="77777777" w:rsidR="00810706" w:rsidRPr="00C531A7" w:rsidRDefault="00810706" w:rsidP="00810706">
      <w:pPr>
        <w:ind w:left="700"/>
        <w:rPr>
          <w:b/>
          <w:bCs/>
          <w:sz w:val="20"/>
          <w:szCs w:val="20"/>
        </w:rPr>
      </w:pPr>
    </w:p>
    <w:p w14:paraId="1BAA5EAF" w14:textId="77777777" w:rsidR="00810706" w:rsidRPr="00C531A7" w:rsidRDefault="00810706" w:rsidP="00810706">
      <w:pPr>
        <w:ind w:left="700"/>
        <w:rPr>
          <w:sz w:val="20"/>
          <w:szCs w:val="20"/>
        </w:rPr>
      </w:pPr>
      <w:r w:rsidRPr="00C531A7">
        <w:rPr>
          <w:b/>
          <w:bCs/>
          <w:sz w:val="20"/>
          <w:szCs w:val="20"/>
        </w:rPr>
        <w:t xml:space="preserve">1.2. </w:t>
      </w:r>
      <w:r w:rsidRPr="00C531A7">
        <w:rPr>
          <w:sz w:val="20"/>
          <w:szCs w:val="20"/>
        </w:rPr>
        <w:t>______________________________________, cu sediul în  _______________, Judeţul</w:t>
      </w:r>
    </w:p>
    <w:p w14:paraId="71FF1931" w14:textId="77777777" w:rsidR="00810706" w:rsidRPr="00C531A7" w:rsidRDefault="00810706" w:rsidP="00810706">
      <w:pPr>
        <w:spacing w:line="237" w:lineRule="auto"/>
        <w:rPr>
          <w:sz w:val="20"/>
          <w:szCs w:val="20"/>
        </w:rPr>
      </w:pPr>
      <w:r w:rsidRPr="00C531A7">
        <w:rPr>
          <w:sz w:val="20"/>
          <w:szCs w:val="20"/>
        </w:rPr>
        <w:t>_____________, Str. __________________, Nr. ____, Cod poştal __________________, telefon</w:t>
      </w:r>
    </w:p>
    <w:p w14:paraId="627660CA" w14:textId="77777777" w:rsidR="00810706" w:rsidRPr="00C531A7" w:rsidRDefault="00810706" w:rsidP="00810706">
      <w:pPr>
        <w:spacing w:line="14" w:lineRule="exact"/>
        <w:rPr>
          <w:sz w:val="20"/>
          <w:szCs w:val="20"/>
        </w:rPr>
      </w:pPr>
    </w:p>
    <w:p w14:paraId="726C061D" w14:textId="77777777" w:rsidR="00810706" w:rsidRPr="00C531A7" w:rsidRDefault="00810706" w:rsidP="00810706">
      <w:pPr>
        <w:spacing w:line="235" w:lineRule="auto"/>
        <w:jc w:val="both"/>
        <w:rPr>
          <w:sz w:val="20"/>
          <w:szCs w:val="20"/>
        </w:rPr>
      </w:pPr>
      <w:r w:rsidRPr="00C531A7">
        <w:rPr>
          <w:sz w:val="20"/>
          <w:szCs w:val="20"/>
        </w:rPr>
        <w:t>____________, fax _______________, E-mail _____________________, înmatriculată la Oficiul Registrului Comerţului ____________________ sub nr. _____________, având atribuit CUI ________________, având cont IBAN nr. _______________________________, deschis la</w:t>
      </w:r>
    </w:p>
    <w:p w14:paraId="3533737B" w14:textId="77777777" w:rsidR="00810706" w:rsidRPr="00C531A7" w:rsidRDefault="00810706" w:rsidP="00810706">
      <w:pPr>
        <w:tabs>
          <w:tab w:val="left" w:pos="9880"/>
        </w:tabs>
        <w:rPr>
          <w:sz w:val="20"/>
          <w:szCs w:val="20"/>
        </w:rPr>
      </w:pPr>
      <w:r w:rsidRPr="00C531A7">
        <w:rPr>
          <w:sz w:val="20"/>
          <w:szCs w:val="20"/>
        </w:rPr>
        <w:t>___________________________, existând şi funcţionând potrivit legislaţiei Statului Român</w:t>
      </w:r>
      <w:r w:rsidRPr="00C531A7">
        <w:rPr>
          <w:sz w:val="20"/>
          <w:szCs w:val="20"/>
        </w:rPr>
        <w:tab/>
        <w:t>/</w:t>
      </w:r>
    </w:p>
    <w:p w14:paraId="11E213B9" w14:textId="77777777" w:rsidR="00810706" w:rsidRPr="00C531A7" w:rsidRDefault="00810706" w:rsidP="00810706">
      <w:pPr>
        <w:rPr>
          <w:sz w:val="20"/>
          <w:szCs w:val="20"/>
        </w:rPr>
      </w:pPr>
      <w:r w:rsidRPr="00C531A7">
        <w:rPr>
          <w:sz w:val="20"/>
          <w:szCs w:val="20"/>
        </w:rPr>
        <w:t>______________, reprezentată legal de _____________________________________, cu funcţia de</w:t>
      </w:r>
    </w:p>
    <w:p w14:paraId="291B521C" w14:textId="77777777" w:rsidR="00810706" w:rsidRPr="00C531A7" w:rsidRDefault="00810706" w:rsidP="00810706">
      <w:pPr>
        <w:spacing w:line="2" w:lineRule="exact"/>
        <w:rPr>
          <w:sz w:val="20"/>
          <w:szCs w:val="20"/>
        </w:rPr>
      </w:pPr>
    </w:p>
    <w:p w14:paraId="1829D4F7" w14:textId="77777777" w:rsidR="00810706" w:rsidRPr="00C531A7" w:rsidRDefault="00810706" w:rsidP="00810706">
      <w:pPr>
        <w:rPr>
          <w:sz w:val="20"/>
          <w:szCs w:val="20"/>
        </w:rPr>
      </w:pPr>
      <w:r w:rsidRPr="00C531A7">
        <w:rPr>
          <w:sz w:val="20"/>
          <w:szCs w:val="20"/>
        </w:rPr>
        <w:t xml:space="preserve">__________________, în calitate de </w:t>
      </w:r>
      <w:r w:rsidRPr="00C531A7">
        <w:rPr>
          <w:b/>
          <w:bCs/>
          <w:sz w:val="20"/>
          <w:szCs w:val="20"/>
        </w:rPr>
        <w:t>CUMPĂRĂTOR</w:t>
      </w:r>
      <w:r w:rsidRPr="00C531A7">
        <w:rPr>
          <w:sz w:val="20"/>
          <w:szCs w:val="20"/>
        </w:rPr>
        <w:t>,</w:t>
      </w:r>
    </w:p>
    <w:p w14:paraId="17DBC493" w14:textId="77777777" w:rsidR="00810706" w:rsidRPr="00C531A7" w:rsidRDefault="00810706" w:rsidP="00810706">
      <w:pPr>
        <w:rPr>
          <w:sz w:val="20"/>
          <w:szCs w:val="20"/>
        </w:rPr>
      </w:pPr>
      <w:r w:rsidRPr="00C531A7">
        <w:rPr>
          <w:sz w:val="20"/>
          <w:szCs w:val="20"/>
        </w:rPr>
        <w:t xml:space="preserve">au convenit să încheie prezentul </w:t>
      </w:r>
      <w:r w:rsidRPr="00C531A7">
        <w:rPr>
          <w:b/>
          <w:bCs/>
          <w:sz w:val="20"/>
          <w:szCs w:val="20"/>
        </w:rPr>
        <w:t>contract de vânzare - cumpărare.</w:t>
      </w:r>
    </w:p>
    <w:p w14:paraId="651101C2" w14:textId="77777777" w:rsidR="00810706" w:rsidRPr="00C531A7" w:rsidRDefault="00810706" w:rsidP="00810706">
      <w:pPr>
        <w:spacing w:line="281" w:lineRule="exact"/>
        <w:rPr>
          <w:sz w:val="20"/>
          <w:szCs w:val="20"/>
        </w:rPr>
      </w:pPr>
    </w:p>
    <w:p w14:paraId="587D5ED2" w14:textId="77777777" w:rsidR="00810706" w:rsidRPr="00C531A7" w:rsidRDefault="00810706" w:rsidP="00810706">
      <w:pPr>
        <w:ind w:left="2160" w:firstLine="720"/>
        <w:rPr>
          <w:b/>
          <w:bCs/>
          <w:sz w:val="20"/>
          <w:szCs w:val="20"/>
          <w:u w:val="single"/>
        </w:rPr>
      </w:pPr>
      <w:r w:rsidRPr="00C531A7">
        <w:rPr>
          <w:b/>
          <w:bCs/>
          <w:sz w:val="20"/>
          <w:szCs w:val="20"/>
          <w:u w:val="single"/>
        </w:rPr>
        <w:t>Cap.II. OBIECTUL CONTRACTULUI</w:t>
      </w:r>
    </w:p>
    <w:p w14:paraId="5CAB74FB" w14:textId="77777777" w:rsidR="00810706" w:rsidRPr="00C531A7" w:rsidRDefault="00810706" w:rsidP="00810706">
      <w:pPr>
        <w:rPr>
          <w:sz w:val="20"/>
          <w:szCs w:val="20"/>
        </w:rPr>
      </w:pPr>
    </w:p>
    <w:p w14:paraId="38B3A118" w14:textId="77777777" w:rsidR="00810706" w:rsidRPr="00C531A7" w:rsidRDefault="00810706" w:rsidP="00810706">
      <w:pPr>
        <w:spacing w:line="3" w:lineRule="exact"/>
        <w:rPr>
          <w:sz w:val="20"/>
          <w:szCs w:val="20"/>
        </w:rPr>
      </w:pPr>
    </w:p>
    <w:p w14:paraId="5E37DC60" w14:textId="773CAC69" w:rsidR="00810706" w:rsidRPr="00C531A7" w:rsidRDefault="00810706" w:rsidP="00810706">
      <w:pPr>
        <w:spacing w:line="232" w:lineRule="auto"/>
        <w:ind w:firstLine="624"/>
        <w:jc w:val="both"/>
        <w:rPr>
          <w:sz w:val="20"/>
          <w:szCs w:val="20"/>
        </w:rPr>
      </w:pPr>
      <w:r w:rsidRPr="00C531A7">
        <w:rPr>
          <w:b/>
          <w:bCs/>
          <w:sz w:val="20"/>
          <w:szCs w:val="20"/>
        </w:rPr>
        <w:t xml:space="preserve">2.1. </w:t>
      </w:r>
      <w:r w:rsidRPr="00C531A7">
        <w:rPr>
          <w:sz w:val="20"/>
          <w:szCs w:val="20"/>
        </w:rPr>
        <w:t xml:space="preserve">Obiectul prezentului contract îl constituie vânzarea - cumpărarea masei lemnoase pe picior aferentă partizii / partizilor nr. ___________________________________ de la R.P.L.P.Stejarul RA  </w:t>
      </w:r>
      <w:r w:rsidRPr="00C531A7">
        <w:rPr>
          <w:b/>
          <w:bCs/>
          <w:color w:val="FF0000"/>
          <w:sz w:val="20"/>
          <w:szCs w:val="20"/>
          <w:highlight w:val="yellow"/>
        </w:rPr>
        <w:t xml:space="preserve">______________, pentru anul de producţie </w:t>
      </w:r>
      <w:r w:rsidR="006809E6" w:rsidRPr="00C531A7">
        <w:rPr>
          <w:b/>
          <w:bCs/>
          <w:color w:val="FF0000"/>
          <w:sz w:val="20"/>
          <w:szCs w:val="20"/>
          <w:highlight w:val="yellow"/>
        </w:rPr>
        <w:t>202</w:t>
      </w:r>
      <w:r w:rsidR="000E0602">
        <w:rPr>
          <w:b/>
          <w:bCs/>
          <w:color w:val="FF0000"/>
          <w:sz w:val="20"/>
          <w:szCs w:val="20"/>
        </w:rPr>
        <w:t>6</w:t>
      </w:r>
      <w:r w:rsidRPr="00C531A7">
        <w:rPr>
          <w:sz w:val="20"/>
          <w:szCs w:val="20"/>
        </w:rPr>
        <w:t>, cu un volum brut de ________ m</w:t>
      </w:r>
      <w:r w:rsidRPr="00C531A7">
        <w:rPr>
          <w:sz w:val="20"/>
          <w:szCs w:val="20"/>
          <w:vertAlign w:val="superscript"/>
        </w:rPr>
        <w:t>3</w:t>
      </w:r>
      <w:r w:rsidRPr="00C531A7">
        <w:rPr>
          <w:sz w:val="20"/>
          <w:szCs w:val="20"/>
        </w:rPr>
        <w:t>, adjudecată de cumpărător conform Procesului verbal de licitaţie / negociere înregistrat la vânzător sub nr. _________ / ___________ şi prevăzută în Anexele nr. 1 şi nr. 2 la prezentul contract.</w:t>
      </w:r>
    </w:p>
    <w:p w14:paraId="200E33BB" w14:textId="77777777" w:rsidR="00810706" w:rsidRPr="00C531A7" w:rsidRDefault="00810706" w:rsidP="00810706">
      <w:pPr>
        <w:spacing w:line="235" w:lineRule="auto"/>
        <w:ind w:firstLine="624"/>
        <w:jc w:val="both"/>
        <w:rPr>
          <w:sz w:val="20"/>
          <w:szCs w:val="20"/>
        </w:rPr>
      </w:pPr>
      <w:r w:rsidRPr="00C531A7">
        <w:rPr>
          <w:b/>
          <w:bCs/>
          <w:sz w:val="20"/>
          <w:szCs w:val="20"/>
        </w:rPr>
        <w:t xml:space="preserve">2.2. </w:t>
      </w:r>
      <w:r w:rsidRPr="00C531A7">
        <w:rPr>
          <w:sz w:val="20"/>
          <w:szCs w:val="20"/>
        </w:rPr>
        <w:t>Predarea-primirea, recoltarea, colectarea, scos-apropiatul şi transportul, de către</w:t>
      </w:r>
      <w:r w:rsidRPr="00C531A7">
        <w:rPr>
          <w:b/>
          <w:bCs/>
          <w:sz w:val="20"/>
          <w:szCs w:val="20"/>
        </w:rPr>
        <w:t xml:space="preserve"> </w:t>
      </w:r>
      <w:r w:rsidRPr="00C531A7">
        <w:rPr>
          <w:sz w:val="20"/>
          <w:szCs w:val="20"/>
        </w:rPr>
        <w:t>cumpărător, a masei lemnoase pe picior specificată la pct. 2.1., se face în conformitate cu prevederile prezentului contract şi ale reglementărilor legale în vigoare.</w:t>
      </w:r>
    </w:p>
    <w:p w14:paraId="5BE35324" w14:textId="77777777" w:rsidR="00810706" w:rsidRPr="00C531A7" w:rsidRDefault="00810706" w:rsidP="00810706">
      <w:pPr>
        <w:spacing w:line="10" w:lineRule="exact"/>
        <w:rPr>
          <w:sz w:val="20"/>
          <w:szCs w:val="20"/>
        </w:rPr>
      </w:pPr>
    </w:p>
    <w:p w14:paraId="3AF96D7C" w14:textId="77777777" w:rsidR="00810706" w:rsidRPr="00C531A7" w:rsidRDefault="00810706" w:rsidP="00810706">
      <w:pPr>
        <w:spacing w:line="237" w:lineRule="auto"/>
        <w:ind w:firstLine="624"/>
        <w:jc w:val="both"/>
        <w:rPr>
          <w:sz w:val="20"/>
          <w:szCs w:val="20"/>
        </w:rPr>
      </w:pPr>
      <w:r w:rsidRPr="00C531A7">
        <w:rPr>
          <w:b/>
          <w:bCs/>
          <w:sz w:val="20"/>
          <w:szCs w:val="20"/>
        </w:rPr>
        <w:t xml:space="preserve">2.3. </w:t>
      </w:r>
      <w:r w:rsidRPr="00C531A7">
        <w:rPr>
          <w:sz w:val="20"/>
          <w:szCs w:val="20"/>
        </w:rPr>
        <w:t>Obiectul contractului se poate completa cu volumul partizilor de produse accidentale constituite potrivit prevederilor legale pentru realizarea căilor de scos-apropiat aferente partizilor din contract şi/sau a partizilor de produse accidentale suprapuse cu respectarea prevederilor Art. 44 din Regulamentul de  valorificare a masei lemnoase din fondul forestier proprietate publică aprobat prin Hotărârea de Guvern nr. 715/2017, prin încheierea de acte adiționale la prezentul contract.</w:t>
      </w:r>
    </w:p>
    <w:p w14:paraId="0DEA0CFC" w14:textId="77777777" w:rsidR="00810706" w:rsidRPr="00C531A7" w:rsidRDefault="00810706" w:rsidP="00810706">
      <w:pPr>
        <w:spacing w:line="14" w:lineRule="exact"/>
        <w:rPr>
          <w:sz w:val="20"/>
          <w:szCs w:val="20"/>
        </w:rPr>
      </w:pPr>
    </w:p>
    <w:p w14:paraId="6700D857" w14:textId="69E1AA41" w:rsidR="00810706" w:rsidRPr="00C531A7" w:rsidRDefault="00810706" w:rsidP="000C214F">
      <w:pPr>
        <w:spacing w:line="235" w:lineRule="auto"/>
        <w:ind w:right="20" w:firstLine="624"/>
        <w:jc w:val="both"/>
        <w:rPr>
          <w:i/>
          <w:iCs/>
          <w:sz w:val="20"/>
          <w:szCs w:val="20"/>
        </w:rPr>
        <w:sectPr w:rsidR="00810706" w:rsidRPr="00C531A7" w:rsidSect="005B5094">
          <w:footerReference w:type="default" r:id="rId16"/>
          <w:pgSz w:w="11900" w:h="16838"/>
          <w:pgMar w:top="720" w:right="720" w:bottom="720" w:left="720" w:header="0" w:footer="0" w:gutter="0"/>
          <w:cols w:space="708"/>
          <w:docGrid w:linePitch="326"/>
        </w:sectPr>
      </w:pPr>
      <w:r w:rsidRPr="00C531A7">
        <w:rPr>
          <w:b/>
          <w:bCs/>
          <w:sz w:val="20"/>
          <w:szCs w:val="20"/>
        </w:rPr>
        <w:lastRenderedPageBreak/>
        <w:t xml:space="preserve">2.4. </w:t>
      </w:r>
      <w:r w:rsidRPr="00C531A7">
        <w:rPr>
          <w:sz w:val="20"/>
          <w:szCs w:val="20"/>
        </w:rPr>
        <w:t>Parametrii cantitativi, tehnici şi de calitate pentru masa lemnoasă aferentă partizii /</w:t>
      </w:r>
      <w:r w:rsidRPr="00C531A7">
        <w:rPr>
          <w:b/>
          <w:bCs/>
          <w:sz w:val="20"/>
          <w:szCs w:val="20"/>
        </w:rPr>
        <w:t xml:space="preserve"> </w:t>
      </w:r>
      <w:r w:rsidRPr="00C531A7">
        <w:rPr>
          <w:sz w:val="20"/>
          <w:szCs w:val="20"/>
        </w:rPr>
        <w:t>partizilor care face / fac obiectul prezentului contract sunt cuprinşi în actele de punere în valoare nr. _____</w:t>
      </w:r>
      <w:r w:rsidR="006B0242" w:rsidRPr="00C531A7">
        <w:rPr>
          <w:sz w:val="20"/>
          <w:szCs w:val="20"/>
        </w:rPr>
        <w:t>_______________</w:t>
      </w:r>
      <w:r w:rsidRPr="00C531A7">
        <w:rPr>
          <w:sz w:val="20"/>
          <w:szCs w:val="20"/>
        </w:rPr>
        <w:t xml:space="preserve"> , conform </w:t>
      </w:r>
      <w:r w:rsidRPr="00C531A7">
        <w:rPr>
          <w:i/>
          <w:iCs/>
          <w:sz w:val="20"/>
          <w:szCs w:val="20"/>
        </w:rPr>
        <w:t xml:space="preserve">Anexei nr. 1 </w:t>
      </w:r>
      <w:r w:rsidR="00FC05E7" w:rsidRPr="00C531A7">
        <w:rPr>
          <w:sz w:val="20"/>
          <w:szCs w:val="20"/>
        </w:rPr>
        <w:t>la prezentul contrac</w:t>
      </w:r>
      <w:r w:rsidR="00483125" w:rsidRPr="00C531A7">
        <w:rPr>
          <w:sz w:val="20"/>
          <w:szCs w:val="20"/>
        </w:rPr>
        <w:t>t</w:t>
      </w:r>
    </w:p>
    <w:p w14:paraId="267875AC" w14:textId="77777777" w:rsidR="00810706" w:rsidRPr="00C531A7" w:rsidRDefault="00810706" w:rsidP="00FC05E7">
      <w:pPr>
        <w:rPr>
          <w:b/>
          <w:bCs/>
          <w:sz w:val="20"/>
          <w:szCs w:val="20"/>
          <w:u w:val="single"/>
        </w:rPr>
      </w:pPr>
      <w:r w:rsidRPr="00C531A7">
        <w:rPr>
          <w:b/>
          <w:bCs/>
          <w:sz w:val="20"/>
          <w:szCs w:val="20"/>
          <w:u w:val="single"/>
        </w:rPr>
        <w:lastRenderedPageBreak/>
        <w:t>Cap. III. DURATA CONTRACTULUI</w:t>
      </w:r>
    </w:p>
    <w:p w14:paraId="764708D2" w14:textId="77777777" w:rsidR="00810706" w:rsidRPr="00C531A7" w:rsidRDefault="00810706" w:rsidP="00810706">
      <w:pPr>
        <w:ind w:left="7"/>
        <w:rPr>
          <w:sz w:val="20"/>
          <w:szCs w:val="20"/>
          <w:u w:val="single"/>
        </w:rPr>
      </w:pPr>
    </w:p>
    <w:p w14:paraId="1E2A491E" w14:textId="77777777" w:rsidR="00810706" w:rsidRPr="00C531A7" w:rsidRDefault="00810706" w:rsidP="00810706">
      <w:pPr>
        <w:spacing w:line="3" w:lineRule="exact"/>
        <w:rPr>
          <w:sz w:val="20"/>
          <w:szCs w:val="20"/>
        </w:rPr>
      </w:pPr>
    </w:p>
    <w:p w14:paraId="5743BBDE" w14:textId="4A56E13A" w:rsidR="00810706" w:rsidRPr="00C531A7" w:rsidRDefault="00810706" w:rsidP="00810706">
      <w:pPr>
        <w:spacing w:line="235" w:lineRule="auto"/>
        <w:ind w:left="7" w:right="100" w:firstLine="567"/>
        <w:jc w:val="both"/>
        <w:rPr>
          <w:sz w:val="20"/>
          <w:szCs w:val="20"/>
        </w:rPr>
      </w:pPr>
      <w:r w:rsidRPr="00C531A7">
        <w:rPr>
          <w:b/>
          <w:bCs/>
          <w:sz w:val="20"/>
          <w:szCs w:val="20"/>
        </w:rPr>
        <w:t xml:space="preserve">3.1. </w:t>
      </w:r>
      <w:r w:rsidRPr="00C531A7">
        <w:rPr>
          <w:sz w:val="20"/>
          <w:szCs w:val="20"/>
        </w:rPr>
        <w:t>Prezentul contract intră în vigoare la data înregistrării la vânzător (ulterior semnării de către</w:t>
      </w:r>
      <w:r w:rsidRPr="00C531A7">
        <w:rPr>
          <w:b/>
          <w:bCs/>
          <w:sz w:val="20"/>
          <w:szCs w:val="20"/>
        </w:rPr>
        <w:t xml:space="preserve"> </w:t>
      </w:r>
      <w:r w:rsidRPr="00C531A7">
        <w:rPr>
          <w:sz w:val="20"/>
          <w:szCs w:val="20"/>
        </w:rPr>
        <w:t xml:space="preserve">părţi) şi îşi încetează valabilitatea la maximum </w:t>
      </w:r>
      <w:r w:rsidR="000F4E46" w:rsidRPr="00C531A7">
        <w:rPr>
          <w:sz w:val="20"/>
          <w:szCs w:val="20"/>
        </w:rPr>
        <w:t>120</w:t>
      </w:r>
      <w:r w:rsidRPr="00C531A7">
        <w:rPr>
          <w:sz w:val="20"/>
          <w:szCs w:val="20"/>
        </w:rPr>
        <w:t xml:space="preserve"> de zile de la expirarea termenului/termenelor de reprimire prevăzut/prevăzute la </w:t>
      </w:r>
      <w:r w:rsidRPr="00C531A7">
        <w:rPr>
          <w:i/>
          <w:sz w:val="20"/>
          <w:szCs w:val="20"/>
        </w:rPr>
        <w:t>Anexa 2</w:t>
      </w:r>
      <w:r w:rsidRPr="00C531A7">
        <w:rPr>
          <w:sz w:val="20"/>
          <w:szCs w:val="20"/>
        </w:rPr>
        <w:t xml:space="preserve"> dar nu înaintea achitării tuturor obligațiilor ce decurg din prezentul contract.</w:t>
      </w:r>
    </w:p>
    <w:p w14:paraId="5C8B27C9" w14:textId="77777777" w:rsidR="00810706" w:rsidRPr="00C531A7" w:rsidRDefault="00810706" w:rsidP="00810706">
      <w:pPr>
        <w:spacing w:line="14" w:lineRule="exact"/>
        <w:rPr>
          <w:sz w:val="20"/>
          <w:szCs w:val="20"/>
        </w:rPr>
      </w:pPr>
    </w:p>
    <w:p w14:paraId="618238B0" w14:textId="77777777" w:rsidR="00810706" w:rsidRPr="00C531A7" w:rsidRDefault="00810706" w:rsidP="00810706">
      <w:pPr>
        <w:spacing w:line="235" w:lineRule="auto"/>
        <w:ind w:left="7" w:right="100" w:firstLine="569"/>
        <w:jc w:val="both"/>
        <w:rPr>
          <w:sz w:val="20"/>
          <w:szCs w:val="20"/>
        </w:rPr>
      </w:pPr>
      <w:r w:rsidRPr="00C531A7">
        <w:rPr>
          <w:b/>
          <w:bCs/>
          <w:sz w:val="20"/>
          <w:szCs w:val="20"/>
        </w:rPr>
        <w:t xml:space="preserve">3.2. </w:t>
      </w:r>
      <w:r w:rsidRPr="00C531A7">
        <w:rPr>
          <w:sz w:val="20"/>
          <w:szCs w:val="20"/>
        </w:rPr>
        <w:t>În situaţii de forţă majoră, de calamităţi naturale sau fenomene climatice care împiedică</w:t>
      </w:r>
      <w:r w:rsidRPr="00C531A7">
        <w:rPr>
          <w:b/>
          <w:bCs/>
          <w:sz w:val="20"/>
          <w:szCs w:val="20"/>
        </w:rPr>
        <w:t xml:space="preserve"> </w:t>
      </w:r>
      <w:r w:rsidRPr="00C531A7">
        <w:rPr>
          <w:sz w:val="20"/>
          <w:szCs w:val="20"/>
        </w:rPr>
        <w:t>desfăşurarea normală a procesului de exploatare forestieră, constatate în condiţiile reglementărilor legale în vigoare şi înregistrate în sistemul informaţional SUMAL, durata prezentului contract poate fi prelungită, cu acordul părţilor, prin act adiţional încheiat anterior încetării valabilităţii acestuia.</w:t>
      </w:r>
    </w:p>
    <w:p w14:paraId="5BC59CA4" w14:textId="77777777" w:rsidR="00810706" w:rsidRPr="00C531A7" w:rsidRDefault="00810706" w:rsidP="00810706">
      <w:pPr>
        <w:spacing w:line="14" w:lineRule="exact"/>
        <w:rPr>
          <w:sz w:val="20"/>
          <w:szCs w:val="20"/>
        </w:rPr>
      </w:pPr>
    </w:p>
    <w:p w14:paraId="47171E36" w14:textId="77777777" w:rsidR="00810706" w:rsidRPr="00C531A7" w:rsidRDefault="00810706" w:rsidP="00810706">
      <w:pPr>
        <w:spacing w:line="237" w:lineRule="auto"/>
        <w:ind w:left="7" w:right="100" w:firstLine="569"/>
        <w:jc w:val="both"/>
        <w:rPr>
          <w:sz w:val="20"/>
          <w:szCs w:val="20"/>
        </w:rPr>
      </w:pPr>
      <w:r w:rsidRPr="00C531A7">
        <w:rPr>
          <w:b/>
          <w:bCs/>
          <w:sz w:val="20"/>
          <w:szCs w:val="20"/>
        </w:rPr>
        <w:t xml:space="preserve">3.3. </w:t>
      </w:r>
      <w:r w:rsidRPr="00C531A7">
        <w:rPr>
          <w:sz w:val="20"/>
          <w:szCs w:val="20"/>
        </w:rPr>
        <w:t>În situaţii deosebite, atunci când condiţiile meteorologice conduc la întârzierea intrării în</w:t>
      </w:r>
      <w:r w:rsidRPr="00C531A7">
        <w:rPr>
          <w:b/>
          <w:bCs/>
          <w:sz w:val="20"/>
          <w:szCs w:val="20"/>
        </w:rPr>
        <w:t xml:space="preserve"> </w:t>
      </w:r>
      <w:r w:rsidRPr="00C531A7">
        <w:rPr>
          <w:sz w:val="20"/>
          <w:szCs w:val="20"/>
        </w:rPr>
        <w:t xml:space="preserve">vegetaţie, termenul de exploatare din </w:t>
      </w:r>
      <w:r w:rsidRPr="00C531A7">
        <w:rPr>
          <w:i/>
          <w:sz w:val="20"/>
          <w:szCs w:val="20"/>
        </w:rPr>
        <w:t>Anexa nr. 2</w:t>
      </w:r>
      <w:r w:rsidRPr="00C531A7">
        <w:rPr>
          <w:sz w:val="20"/>
          <w:szCs w:val="20"/>
        </w:rPr>
        <w:t xml:space="preserve"> poate fi prelungit cu maximum de zile prevăzut în instrucţiunile în vigoare, cu notificarea structurii teritoriale a autorităţii publice centrale care răspunde de silvicultură, în termen de maximum 5 zile calendaristice de la data prelungirii. În astfel de situaţii se va încheia act adiţional la prezentul contract.</w:t>
      </w:r>
    </w:p>
    <w:p w14:paraId="5CEEE744" w14:textId="77777777" w:rsidR="00810706" w:rsidRPr="00C531A7" w:rsidRDefault="00810706" w:rsidP="00810706">
      <w:pPr>
        <w:spacing w:line="285" w:lineRule="exact"/>
        <w:rPr>
          <w:sz w:val="20"/>
          <w:szCs w:val="20"/>
        </w:rPr>
      </w:pPr>
    </w:p>
    <w:p w14:paraId="542AF9E3" w14:textId="77777777" w:rsidR="00810706" w:rsidRPr="00C531A7" w:rsidRDefault="00810706" w:rsidP="00810706">
      <w:pPr>
        <w:ind w:left="2167" w:firstLine="713"/>
        <w:rPr>
          <w:sz w:val="20"/>
          <w:szCs w:val="20"/>
        </w:rPr>
      </w:pPr>
      <w:r w:rsidRPr="00C531A7">
        <w:rPr>
          <w:b/>
          <w:bCs/>
          <w:sz w:val="20"/>
          <w:szCs w:val="20"/>
          <w:u w:val="single"/>
        </w:rPr>
        <w:t>Cap.IV. VALOAREA CONTRACTULUI ŞI PREŢUL MASEI LEMNOASE</w:t>
      </w:r>
      <w:r w:rsidRPr="00C531A7">
        <w:rPr>
          <w:b/>
          <w:bCs/>
          <w:sz w:val="20"/>
          <w:szCs w:val="20"/>
        </w:rPr>
        <w:t>.</w:t>
      </w:r>
    </w:p>
    <w:p w14:paraId="0FC15FAC" w14:textId="77777777" w:rsidR="00810706" w:rsidRPr="00C531A7" w:rsidRDefault="00810706" w:rsidP="00810706">
      <w:pPr>
        <w:spacing w:line="232" w:lineRule="auto"/>
        <w:ind w:left="567"/>
        <w:rPr>
          <w:sz w:val="20"/>
          <w:szCs w:val="20"/>
        </w:rPr>
      </w:pPr>
      <w:r w:rsidRPr="00C531A7">
        <w:rPr>
          <w:b/>
          <w:bCs/>
          <w:sz w:val="20"/>
          <w:szCs w:val="20"/>
        </w:rPr>
        <w:t xml:space="preserve">4.1. </w:t>
      </w:r>
      <w:r w:rsidRPr="00C531A7">
        <w:rPr>
          <w:sz w:val="20"/>
          <w:szCs w:val="20"/>
        </w:rPr>
        <w:t>Valoarea totală a masei lemnoase care face obiectul prezentului contract este de</w:t>
      </w:r>
    </w:p>
    <w:p w14:paraId="087FF3AC" w14:textId="77777777" w:rsidR="00810706" w:rsidRPr="00C531A7" w:rsidRDefault="00810706" w:rsidP="00810706">
      <w:pPr>
        <w:spacing w:line="12" w:lineRule="exact"/>
        <w:rPr>
          <w:sz w:val="20"/>
          <w:szCs w:val="20"/>
        </w:rPr>
      </w:pPr>
    </w:p>
    <w:p w14:paraId="2FB3CB14" w14:textId="77777777" w:rsidR="00810706" w:rsidRPr="00C531A7" w:rsidRDefault="00810706" w:rsidP="00810706">
      <w:pPr>
        <w:spacing w:line="232" w:lineRule="auto"/>
        <w:ind w:left="7"/>
        <w:rPr>
          <w:sz w:val="20"/>
          <w:szCs w:val="20"/>
        </w:rPr>
      </w:pPr>
      <w:r w:rsidRPr="00C531A7">
        <w:rPr>
          <w:sz w:val="20"/>
          <w:szCs w:val="20"/>
        </w:rPr>
        <w:t xml:space="preserve">_______________ lei, fără TVA, defalcată pe partizi şi plătibilă vânzătorului de către cumpărător conform graficului specificat în </w:t>
      </w:r>
      <w:r w:rsidRPr="00C531A7">
        <w:rPr>
          <w:i/>
          <w:iCs/>
          <w:sz w:val="20"/>
          <w:szCs w:val="20"/>
        </w:rPr>
        <w:t>Anexa nr. 2</w:t>
      </w:r>
      <w:r w:rsidRPr="00C531A7">
        <w:rPr>
          <w:sz w:val="20"/>
          <w:szCs w:val="20"/>
        </w:rPr>
        <w:t>.</w:t>
      </w:r>
    </w:p>
    <w:p w14:paraId="1F827D95" w14:textId="77777777" w:rsidR="00810706" w:rsidRPr="00C531A7" w:rsidRDefault="00810706" w:rsidP="00810706">
      <w:pPr>
        <w:spacing w:line="220" w:lineRule="auto"/>
        <w:ind w:left="7" w:right="100" w:firstLine="567"/>
        <w:jc w:val="both"/>
        <w:rPr>
          <w:sz w:val="20"/>
          <w:szCs w:val="20"/>
        </w:rPr>
      </w:pPr>
      <w:r w:rsidRPr="00C531A7">
        <w:rPr>
          <w:b/>
          <w:bCs/>
          <w:sz w:val="20"/>
          <w:szCs w:val="20"/>
        </w:rPr>
        <w:t xml:space="preserve">4.2. </w:t>
      </w:r>
      <w:r w:rsidRPr="00C531A7">
        <w:rPr>
          <w:sz w:val="20"/>
          <w:szCs w:val="20"/>
        </w:rPr>
        <w:t>Preţul unitar al masei lemnoase pe picior (lei/ m</w:t>
      </w:r>
      <w:r w:rsidRPr="00C531A7">
        <w:rPr>
          <w:sz w:val="20"/>
          <w:szCs w:val="20"/>
          <w:vertAlign w:val="superscript"/>
        </w:rPr>
        <w:t>3</w:t>
      </w:r>
      <w:r w:rsidRPr="00C531A7">
        <w:rPr>
          <w:sz w:val="20"/>
          <w:szCs w:val="20"/>
        </w:rPr>
        <w:t xml:space="preserve"> volum brut), fără TVA, vândută şi cumpărată în baza prezentului contract, este cel adjudecat prin licitaţia / negocierea organizată de vânzător în data de ______________________, conform Procesului verbal de licitaţie / negociere nr. ____/ __________, respectiv:</w:t>
      </w:r>
    </w:p>
    <w:p w14:paraId="6C188342" w14:textId="77777777" w:rsidR="00810706" w:rsidRPr="00C531A7" w:rsidRDefault="00810706" w:rsidP="00810706">
      <w:pPr>
        <w:spacing w:line="220" w:lineRule="auto"/>
        <w:ind w:left="7" w:right="100" w:firstLine="567"/>
        <w:jc w:val="both"/>
        <w:rPr>
          <w:sz w:val="20"/>
          <w:szCs w:val="20"/>
        </w:rPr>
      </w:pPr>
      <w:r w:rsidRPr="00C531A7">
        <w:rPr>
          <w:sz w:val="20"/>
          <w:szCs w:val="20"/>
        </w:rPr>
        <w:t>a)</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03707BC8" w14:textId="77777777" w:rsidR="00810706" w:rsidRPr="00C531A7" w:rsidRDefault="00810706" w:rsidP="00810706">
      <w:pPr>
        <w:spacing w:line="220" w:lineRule="auto"/>
        <w:ind w:left="7" w:right="100" w:firstLine="567"/>
        <w:jc w:val="both"/>
        <w:rPr>
          <w:sz w:val="20"/>
          <w:szCs w:val="20"/>
        </w:rPr>
      </w:pPr>
    </w:p>
    <w:p w14:paraId="0D49646D" w14:textId="77777777" w:rsidR="00810706" w:rsidRPr="00C531A7" w:rsidRDefault="00810706" w:rsidP="00810706">
      <w:pPr>
        <w:spacing w:line="220" w:lineRule="auto"/>
        <w:ind w:left="7" w:right="100" w:firstLine="567"/>
        <w:jc w:val="both"/>
        <w:rPr>
          <w:sz w:val="20"/>
          <w:szCs w:val="20"/>
        </w:rPr>
      </w:pPr>
      <w:r w:rsidRPr="00C531A7">
        <w:rPr>
          <w:sz w:val="20"/>
          <w:szCs w:val="20"/>
        </w:rPr>
        <w:t>b)</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539E68FC" w14:textId="77777777" w:rsidR="00810706" w:rsidRPr="00C531A7" w:rsidRDefault="00810706" w:rsidP="00810706">
      <w:pPr>
        <w:spacing w:line="220" w:lineRule="auto"/>
        <w:ind w:left="7" w:right="100" w:firstLine="567"/>
        <w:jc w:val="both"/>
        <w:rPr>
          <w:sz w:val="20"/>
          <w:szCs w:val="20"/>
        </w:rPr>
      </w:pPr>
      <w:r w:rsidRPr="00C531A7">
        <w:rPr>
          <w:b/>
          <w:bCs/>
          <w:sz w:val="20"/>
          <w:szCs w:val="20"/>
        </w:rPr>
        <w:t>4.3</w:t>
      </w:r>
      <w:r w:rsidRPr="00C531A7">
        <w:rPr>
          <w:sz w:val="20"/>
          <w:szCs w:val="20"/>
        </w:rPr>
        <w:t>. Valoarea contractului prevăzută la punctul 4.1. de mai sus, se completează cu valoarea masei</w:t>
      </w:r>
      <w:r w:rsidRPr="00C531A7">
        <w:rPr>
          <w:b/>
          <w:bCs/>
          <w:sz w:val="20"/>
          <w:szCs w:val="20"/>
        </w:rPr>
        <w:t xml:space="preserve"> </w:t>
      </w:r>
      <w:r w:rsidRPr="00C531A7">
        <w:rPr>
          <w:sz w:val="20"/>
          <w:szCs w:val="20"/>
        </w:rPr>
        <w:t>lemnoase prevăzută la punctul 2.3., conform actelor adiţionale încheiate la prezentul contract.</w:t>
      </w:r>
    </w:p>
    <w:p w14:paraId="7F2E7F02" w14:textId="77777777" w:rsidR="00810706" w:rsidRPr="00C531A7" w:rsidRDefault="00810706" w:rsidP="00810706">
      <w:pPr>
        <w:jc w:val="both"/>
        <w:rPr>
          <w:sz w:val="20"/>
          <w:szCs w:val="20"/>
        </w:rPr>
      </w:pPr>
    </w:p>
    <w:p w14:paraId="35CB6C68" w14:textId="77777777" w:rsidR="00810706" w:rsidRPr="00C531A7" w:rsidRDefault="00810706" w:rsidP="00810706">
      <w:pPr>
        <w:ind w:left="1440" w:firstLine="720"/>
        <w:jc w:val="both"/>
        <w:rPr>
          <w:b/>
          <w:bCs/>
          <w:sz w:val="20"/>
          <w:szCs w:val="20"/>
          <w:u w:val="single"/>
        </w:rPr>
      </w:pPr>
      <w:r w:rsidRPr="00C531A7">
        <w:rPr>
          <w:b/>
          <w:bCs/>
          <w:sz w:val="20"/>
          <w:szCs w:val="20"/>
          <w:u w:val="single"/>
        </w:rPr>
        <w:t>Cap.V. MODALITĂŢI ŞI CONDIŢII DE PLATĂ, GARANŢIA DE CONTRACTARE</w:t>
      </w:r>
    </w:p>
    <w:p w14:paraId="580AB536" w14:textId="77777777" w:rsidR="00810706" w:rsidRPr="00C531A7" w:rsidRDefault="00810706" w:rsidP="00810706">
      <w:pPr>
        <w:ind w:left="7"/>
        <w:jc w:val="both"/>
        <w:rPr>
          <w:sz w:val="20"/>
          <w:szCs w:val="20"/>
          <w:u w:val="single"/>
        </w:rPr>
      </w:pPr>
    </w:p>
    <w:p w14:paraId="2DD6B3E2" w14:textId="77777777" w:rsidR="00810706" w:rsidRPr="00C531A7" w:rsidRDefault="00810706" w:rsidP="00810706">
      <w:pPr>
        <w:spacing w:line="3" w:lineRule="exact"/>
        <w:rPr>
          <w:sz w:val="20"/>
          <w:szCs w:val="20"/>
        </w:rPr>
      </w:pPr>
    </w:p>
    <w:p w14:paraId="20BFA1B9" w14:textId="77777777" w:rsidR="00810706" w:rsidRPr="00C531A7" w:rsidRDefault="00810706" w:rsidP="00810706">
      <w:pPr>
        <w:spacing w:line="237" w:lineRule="auto"/>
        <w:ind w:left="7" w:right="100" w:firstLine="566"/>
        <w:jc w:val="both"/>
        <w:rPr>
          <w:sz w:val="20"/>
          <w:szCs w:val="20"/>
        </w:rPr>
      </w:pPr>
      <w:r w:rsidRPr="00C531A7">
        <w:rPr>
          <w:b/>
          <w:bCs/>
          <w:sz w:val="20"/>
          <w:szCs w:val="20"/>
        </w:rPr>
        <w:t xml:space="preserve">5.1. </w:t>
      </w:r>
      <w:r w:rsidRPr="00C531A7">
        <w:rPr>
          <w:sz w:val="20"/>
          <w:szCs w:val="20"/>
        </w:rPr>
        <w:t xml:space="preserve">Contravaloarea masei lemnoase pe picior care face obiectul prezentului contract, în sumă totală de ________________ lei, fără TVA, se plăteşte vânzătorului, pe postațe, înaintea de predarea acestora spre exploatare, în baza facturilor emise de vânzător, conform graficului de eșalonare cuprins în </w:t>
      </w:r>
      <w:r w:rsidRPr="00C531A7">
        <w:rPr>
          <w:i/>
          <w:sz w:val="20"/>
          <w:szCs w:val="20"/>
        </w:rPr>
        <w:t>Anexa nr. 2.</w:t>
      </w:r>
      <w:r w:rsidRPr="00C531A7">
        <w:rPr>
          <w:sz w:val="20"/>
          <w:szCs w:val="20"/>
        </w:rPr>
        <w:t xml:space="preserve"> Predarea spre exploatare a următoarei postaţe prevăzută de eşalonare este condiţionată de încasarea contravalorii masei lemnoase din postaţa predată anterior.</w:t>
      </w:r>
    </w:p>
    <w:p w14:paraId="72ABE7A8" w14:textId="77777777" w:rsidR="00810706" w:rsidRPr="00C531A7" w:rsidRDefault="00810706" w:rsidP="00810706">
      <w:pPr>
        <w:spacing w:line="16" w:lineRule="exact"/>
        <w:rPr>
          <w:sz w:val="20"/>
          <w:szCs w:val="20"/>
        </w:rPr>
      </w:pPr>
    </w:p>
    <w:p w14:paraId="47E313BD" w14:textId="77777777" w:rsidR="00810706" w:rsidRPr="00C531A7" w:rsidRDefault="00810706" w:rsidP="00810706">
      <w:pPr>
        <w:spacing w:line="235" w:lineRule="auto"/>
        <w:ind w:left="7" w:right="100" w:firstLine="566"/>
        <w:jc w:val="both"/>
        <w:rPr>
          <w:sz w:val="20"/>
          <w:szCs w:val="20"/>
        </w:rPr>
      </w:pPr>
      <w:r w:rsidRPr="00C531A7">
        <w:rPr>
          <w:b/>
          <w:bCs/>
          <w:sz w:val="20"/>
          <w:szCs w:val="20"/>
        </w:rPr>
        <w:t xml:space="preserve">5.2. </w:t>
      </w:r>
      <w:r w:rsidRPr="00C531A7">
        <w:rPr>
          <w:sz w:val="20"/>
          <w:szCs w:val="20"/>
        </w:rPr>
        <w:t>Vânzătorul va emite înainte de predarea postaţei spre exploatare, factura pentru volumul brut de masă lemnoasă eşalonată la tăiere, iar predarea masei lemnoase spre exploatare se va face numai după ce cumpărătorul plăteşte contravaloarea acesteia.</w:t>
      </w:r>
    </w:p>
    <w:p w14:paraId="6D790F4D" w14:textId="77777777" w:rsidR="00810706" w:rsidRPr="00C531A7" w:rsidRDefault="00810706" w:rsidP="00810706">
      <w:pPr>
        <w:spacing w:line="14" w:lineRule="exact"/>
        <w:rPr>
          <w:sz w:val="20"/>
          <w:szCs w:val="20"/>
        </w:rPr>
      </w:pPr>
    </w:p>
    <w:p w14:paraId="584CEE6A" w14:textId="77777777" w:rsidR="00810706" w:rsidRPr="00C531A7" w:rsidRDefault="00810706" w:rsidP="00810706">
      <w:pPr>
        <w:spacing w:line="235" w:lineRule="auto"/>
        <w:ind w:left="7" w:right="100" w:firstLine="626"/>
        <w:jc w:val="both"/>
        <w:rPr>
          <w:sz w:val="20"/>
          <w:szCs w:val="20"/>
          <w:u w:val="single"/>
        </w:rPr>
      </w:pPr>
      <w:r w:rsidRPr="00C531A7">
        <w:rPr>
          <w:b/>
          <w:bCs/>
          <w:sz w:val="20"/>
          <w:szCs w:val="20"/>
        </w:rPr>
        <w:t xml:space="preserve">5.3. </w:t>
      </w:r>
      <w:r w:rsidRPr="00C531A7">
        <w:rPr>
          <w:sz w:val="20"/>
          <w:szCs w:val="20"/>
        </w:rPr>
        <w:t>Garanția de contractare în cuantum de …………………… ( 5% din prețul de pornire la licitație) constituită conform prevederilor Regulamentului de vânzare aprobat prin Hotărârea de Guvern nr. 715/2017 rămâne la dispoziția vânzătorului până la preluarea și încasarea integrală a contravalorii masei lemnoase pentru respectiva partidă, conform graficului de eșalonare a exploatării și a plății masei lemnoase contractate (Anexa nr. 2), stabilită de comun acord cu vânzătorul.</w:t>
      </w:r>
      <w:r w:rsidRPr="00C531A7">
        <w:rPr>
          <w:sz w:val="20"/>
          <w:szCs w:val="20"/>
          <w:u w:val="single"/>
        </w:rPr>
        <w:t>Acesta  se va lua în calcul la plata ultimei facturi.</w:t>
      </w:r>
    </w:p>
    <w:p w14:paraId="1A6332A6" w14:textId="77777777" w:rsidR="00810706" w:rsidRPr="00C531A7" w:rsidRDefault="00810706" w:rsidP="00810706">
      <w:pPr>
        <w:spacing w:line="235" w:lineRule="auto"/>
        <w:ind w:left="7" w:right="100" w:firstLine="333"/>
        <w:jc w:val="both"/>
        <w:rPr>
          <w:sz w:val="20"/>
          <w:szCs w:val="20"/>
        </w:rPr>
      </w:pPr>
      <w:r w:rsidRPr="00C531A7">
        <w:rPr>
          <w:sz w:val="20"/>
          <w:szCs w:val="20"/>
        </w:rPr>
        <w:t>Anterior emiterii pretenţiei asupra garanției de contractare vânzătorul are obligaţia de a notifica pretenţia cumpărătorului, precizând obligaţiile care nu au fost respectate.</w:t>
      </w:r>
    </w:p>
    <w:p w14:paraId="6A9AD17C" w14:textId="77777777" w:rsidR="00810706" w:rsidRPr="00C531A7" w:rsidRDefault="00810706" w:rsidP="00810706">
      <w:pPr>
        <w:spacing w:line="237" w:lineRule="auto"/>
        <w:ind w:firstLine="567"/>
        <w:jc w:val="both"/>
        <w:rPr>
          <w:sz w:val="20"/>
          <w:szCs w:val="20"/>
        </w:rPr>
      </w:pPr>
      <w:r w:rsidRPr="00C531A7">
        <w:rPr>
          <w:b/>
          <w:bCs/>
          <w:sz w:val="20"/>
          <w:szCs w:val="20"/>
        </w:rPr>
        <w:t xml:space="preserve">5.4. </w:t>
      </w:r>
      <w:r w:rsidRPr="00C531A7">
        <w:rPr>
          <w:sz w:val="20"/>
          <w:szCs w:val="20"/>
        </w:rPr>
        <w:t>Vânzătorul are dreptul de a emite pretenţii asupra garanţiei de contractare, oricând pe parcursul derulării contractului, în cazul în care cumpărătorul nu îşi îndeplineşte obligaţiile asumate prin contract. În cazul în care cumpărătorul nu achită factura emisă de vânzător la termenul scadent, vânzătorul poate emite pretenții asupra garanției de contractare, în limita sumelor neachitate. Anterior emiterii pretenţiei asupra garanţiei de contractare, vânzătorul are obligaţia de a notifica pe cumpărător, precizând obligaţiile băneşti care nu au fost onorate.</w:t>
      </w:r>
    </w:p>
    <w:p w14:paraId="50637151" w14:textId="77777777" w:rsidR="00810706" w:rsidRPr="00C531A7" w:rsidRDefault="00810706" w:rsidP="00810706">
      <w:pPr>
        <w:spacing w:line="14" w:lineRule="exact"/>
        <w:rPr>
          <w:sz w:val="20"/>
          <w:szCs w:val="20"/>
        </w:rPr>
      </w:pPr>
    </w:p>
    <w:p w14:paraId="11FF0027" w14:textId="77777777" w:rsidR="00810706" w:rsidRPr="00C531A7" w:rsidRDefault="00810706" w:rsidP="00810706">
      <w:pPr>
        <w:spacing w:line="235" w:lineRule="auto"/>
        <w:ind w:firstLine="566"/>
        <w:jc w:val="both"/>
        <w:rPr>
          <w:sz w:val="20"/>
          <w:szCs w:val="20"/>
        </w:rPr>
      </w:pPr>
      <w:r w:rsidRPr="00C531A7">
        <w:rPr>
          <w:b/>
          <w:bCs/>
          <w:sz w:val="20"/>
          <w:szCs w:val="20"/>
        </w:rPr>
        <w:t xml:space="preserve">5.5. </w:t>
      </w:r>
      <w:r w:rsidRPr="00C531A7">
        <w:rPr>
          <w:sz w:val="20"/>
          <w:szCs w:val="20"/>
        </w:rPr>
        <w:t>Dacă pe parcursul derulării contractului se folosesc sume din garanţia de contractare, în condiţiile prezentului contract, cumpărătorul este obligat să reconstituie garanţia de contractare la nivelul iniţial, în termen de 5 zile calendaristice, de la data notificării cumpărătorului de către vânzător.</w:t>
      </w:r>
    </w:p>
    <w:p w14:paraId="7EB595D5" w14:textId="77777777" w:rsidR="00810706" w:rsidRPr="00C531A7" w:rsidRDefault="00810706" w:rsidP="00810706">
      <w:pPr>
        <w:spacing w:line="10" w:lineRule="exact"/>
        <w:rPr>
          <w:sz w:val="20"/>
          <w:szCs w:val="20"/>
        </w:rPr>
      </w:pPr>
    </w:p>
    <w:p w14:paraId="1741F907" w14:textId="77777777" w:rsidR="00810706" w:rsidRPr="00C531A7" w:rsidRDefault="00810706" w:rsidP="00810706">
      <w:pPr>
        <w:spacing w:line="235" w:lineRule="auto"/>
        <w:ind w:firstLine="566"/>
        <w:jc w:val="both"/>
        <w:rPr>
          <w:sz w:val="20"/>
          <w:szCs w:val="20"/>
        </w:rPr>
      </w:pPr>
      <w:r w:rsidRPr="00C531A7">
        <w:rPr>
          <w:b/>
          <w:bCs/>
          <w:sz w:val="20"/>
          <w:szCs w:val="20"/>
        </w:rPr>
        <w:t xml:space="preserve">5.6. </w:t>
      </w:r>
      <w:r w:rsidRPr="00C531A7">
        <w:rPr>
          <w:sz w:val="20"/>
          <w:szCs w:val="20"/>
        </w:rPr>
        <w:t>În cazul în care se încheie acte adiţionale la contract, prin care se prelungeşte durata acestuia, în condiţiile prevederilor legale, se va prelungi în mod corespunzător şi perioada de valabilitate a garanţiei de contractare.</w:t>
      </w:r>
    </w:p>
    <w:p w14:paraId="58FB43B4" w14:textId="77777777" w:rsidR="00810706" w:rsidRPr="00C531A7" w:rsidRDefault="00810706" w:rsidP="00810706">
      <w:pPr>
        <w:spacing w:line="10" w:lineRule="exact"/>
        <w:rPr>
          <w:sz w:val="20"/>
          <w:szCs w:val="20"/>
        </w:rPr>
      </w:pPr>
    </w:p>
    <w:p w14:paraId="3A613924" w14:textId="77777777" w:rsidR="00810706" w:rsidRPr="00C531A7" w:rsidRDefault="00810706" w:rsidP="00810706">
      <w:pPr>
        <w:spacing w:line="235" w:lineRule="auto"/>
        <w:ind w:firstLine="566"/>
        <w:jc w:val="both"/>
        <w:rPr>
          <w:sz w:val="20"/>
          <w:szCs w:val="20"/>
        </w:rPr>
      </w:pPr>
      <w:r w:rsidRPr="00C531A7">
        <w:rPr>
          <w:b/>
          <w:bCs/>
          <w:sz w:val="20"/>
          <w:szCs w:val="20"/>
        </w:rPr>
        <w:t xml:space="preserve">5.7. </w:t>
      </w:r>
      <w:r w:rsidRPr="00C531A7">
        <w:rPr>
          <w:sz w:val="20"/>
          <w:szCs w:val="20"/>
        </w:rPr>
        <w:t>În cazul în care cumpărătorul solicită exploatarea masei lemnoase în devans faţă de graficul</w:t>
      </w:r>
      <w:r w:rsidRPr="00C531A7">
        <w:rPr>
          <w:b/>
          <w:bCs/>
          <w:sz w:val="20"/>
          <w:szCs w:val="20"/>
        </w:rPr>
        <w:t xml:space="preserve"> </w:t>
      </w:r>
      <w:r w:rsidRPr="00C531A7">
        <w:rPr>
          <w:sz w:val="20"/>
          <w:szCs w:val="20"/>
        </w:rPr>
        <w:t xml:space="preserve">de eşalonare din </w:t>
      </w:r>
      <w:r w:rsidRPr="00C531A7">
        <w:rPr>
          <w:i/>
          <w:iCs/>
          <w:sz w:val="20"/>
          <w:szCs w:val="20"/>
        </w:rPr>
        <w:t>Anexa nr. 2</w:t>
      </w:r>
      <w:r w:rsidRPr="00C531A7">
        <w:rPr>
          <w:sz w:val="20"/>
          <w:szCs w:val="20"/>
        </w:rPr>
        <w:t xml:space="preserve">, predarea spre exploatare a volumului solicitat suplimentar se poate face numai după achitarea contravalorii acestuia; lunar se vor face regularizări între volumul de masă lemnoasă exploatat şi cel plătit, volumul eşalonat prin </w:t>
      </w:r>
      <w:r w:rsidRPr="00C531A7">
        <w:rPr>
          <w:i/>
          <w:iCs/>
          <w:sz w:val="20"/>
          <w:szCs w:val="20"/>
        </w:rPr>
        <w:t>Anexa 2</w:t>
      </w:r>
      <w:r w:rsidRPr="00C531A7">
        <w:rPr>
          <w:sz w:val="20"/>
          <w:szCs w:val="20"/>
        </w:rPr>
        <w:t xml:space="preserve"> fiind minimal.</w:t>
      </w:r>
    </w:p>
    <w:p w14:paraId="3ED9F15F" w14:textId="77777777" w:rsidR="00810706" w:rsidRPr="00C531A7" w:rsidRDefault="00810706" w:rsidP="00810706">
      <w:pPr>
        <w:spacing w:line="14" w:lineRule="exact"/>
        <w:rPr>
          <w:sz w:val="20"/>
          <w:szCs w:val="20"/>
        </w:rPr>
      </w:pPr>
    </w:p>
    <w:p w14:paraId="4A0D9471" w14:textId="77777777" w:rsidR="00810706" w:rsidRPr="00C531A7" w:rsidRDefault="00810706" w:rsidP="00810706">
      <w:pPr>
        <w:spacing w:line="284" w:lineRule="exact"/>
        <w:rPr>
          <w:sz w:val="20"/>
          <w:szCs w:val="20"/>
        </w:rPr>
      </w:pPr>
    </w:p>
    <w:p w14:paraId="06047F1B" w14:textId="77777777" w:rsidR="00810706" w:rsidRPr="00C531A7" w:rsidRDefault="00810706" w:rsidP="00810706">
      <w:pPr>
        <w:ind w:left="2160" w:firstLine="720"/>
        <w:rPr>
          <w:b/>
          <w:bCs/>
          <w:sz w:val="20"/>
          <w:szCs w:val="20"/>
          <w:u w:val="single"/>
        </w:rPr>
      </w:pPr>
    </w:p>
    <w:p w14:paraId="758CF04B" w14:textId="77777777" w:rsidR="00810706" w:rsidRPr="00C531A7" w:rsidRDefault="00810706" w:rsidP="00810706">
      <w:pPr>
        <w:ind w:left="2160" w:firstLine="720"/>
        <w:rPr>
          <w:b/>
          <w:bCs/>
          <w:sz w:val="20"/>
          <w:szCs w:val="20"/>
          <w:u w:val="single"/>
        </w:rPr>
      </w:pPr>
      <w:r w:rsidRPr="00C531A7">
        <w:rPr>
          <w:b/>
          <w:bCs/>
          <w:sz w:val="20"/>
          <w:szCs w:val="20"/>
          <w:u w:val="single"/>
        </w:rPr>
        <w:t>Cap.VI. CAUŢIUNEA</w:t>
      </w:r>
    </w:p>
    <w:p w14:paraId="3AEB6402" w14:textId="77777777" w:rsidR="00A83EDE" w:rsidRPr="00C531A7" w:rsidRDefault="00A83EDE" w:rsidP="00810706">
      <w:pPr>
        <w:ind w:left="2160" w:firstLine="720"/>
        <w:rPr>
          <w:sz w:val="20"/>
          <w:szCs w:val="20"/>
          <w:u w:val="single"/>
        </w:rPr>
      </w:pPr>
    </w:p>
    <w:p w14:paraId="736876D1" w14:textId="77777777" w:rsidR="00810706" w:rsidRPr="00C531A7" w:rsidRDefault="00810706" w:rsidP="00810706">
      <w:pPr>
        <w:spacing w:line="3" w:lineRule="exact"/>
        <w:rPr>
          <w:sz w:val="20"/>
          <w:szCs w:val="20"/>
        </w:rPr>
      </w:pPr>
    </w:p>
    <w:p w14:paraId="09A324D1" w14:textId="10B4A439" w:rsidR="00810706" w:rsidRPr="00C531A7" w:rsidRDefault="00810706" w:rsidP="00810706">
      <w:pPr>
        <w:spacing w:line="237" w:lineRule="auto"/>
        <w:ind w:firstLine="708"/>
        <w:jc w:val="both"/>
        <w:rPr>
          <w:sz w:val="20"/>
          <w:szCs w:val="20"/>
        </w:rPr>
      </w:pPr>
      <w:r w:rsidRPr="00C531A7">
        <w:rPr>
          <w:b/>
          <w:bCs/>
          <w:sz w:val="20"/>
          <w:szCs w:val="20"/>
        </w:rPr>
        <w:lastRenderedPageBreak/>
        <w:t xml:space="preserve">6.1. </w:t>
      </w:r>
      <w:r w:rsidRPr="00C531A7">
        <w:rPr>
          <w:sz w:val="20"/>
          <w:szCs w:val="20"/>
        </w:rPr>
        <w:t>Cumpărătorul va depune la ocolul silvic, anticipat emiterii autorizaţiei de exploatare, o</w:t>
      </w:r>
      <w:r w:rsidRPr="00C531A7">
        <w:rPr>
          <w:b/>
          <w:bCs/>
          <w:sz w:val="20"/>
          <w:szCs w:val="20"/>
        </w:rPr>
        <w:t xml:space="preserve"> </w:t>
      </w:r>
      <w:r w:rsidRPr="00C531A7">
        <w:rPr>
          <w:sz w:val="20"/>
          <w:szCs w:val="20"/>
        </w:rPr>
        <w:t xml:space="preserve">cauţiune de 5 % din valoarea masei lemnoase aferente partizii autorizate în scopul asigurării fondurilor necesare pentru acoperirea cheltuielilor privind eventualele prejudicii de natura celor prevăzute </w:t>
      </w:r>
      <w:r w:rsidR="009838D9">
        <w:rPr>
          <w:sz w:val="20"/>
          <w:szCs w:val="20"/>
        </w:rPr>
        <w:t>in</w:t>
      </w:r>
      <w:r w:rsidRPr="00C531A7">
        <w:rPr>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i/>
          <w:iCs/>
          <w:sz w:val="20"/>
          <w:szCs w:val="20"/>
        </w:rPr>
        <w:t>- Codul Silvic</w:t>
      </w:r>
      <w:r w:rsidRPr="00C531A7">
        <w:rPr>
          <w:sz w:val="20"/>
          <w:szCs w:val="20"/>
        </w:rPr>
        <w:t>, inclusiv pentru refacerea elementelor de drum forestier distruse din vina titularului autorizaţiei de exploatare.</w:t>
      </w:r>
    </w:p>
    <w:p w14:paraId="52C82730" w14:textId="77777777" w:rsidR="00810706" w:rsidRPr="00C531A7" w:rsidRDefault="00810706" w:rsidP="00810706">
      <w:pPr>
        <w:spacing w:line="12" w:lineRule="exact"/>
        <w:rPr>
          <w:sz w:val="20"/>
          <w:szCs w:val="20"/>
        </w:rPr>
      </w:pPr>
    </w:p>
    <w:p w14:paraId="63943E4B" w14:textId="70891F80" w:rsidR="00810706" w:rsidRPr="00C531A7" w:rsidRDefault="00810706" w:rsidP="00810706">
      <w:pPr>
        <w:spacing w:line="232" w:lineRule="auto"/>
        <w:ind w:firstLine="708"/>
        <w:jc w:val="both"/>
        <w:rPr>
          <w:sz w:val="20"/>
          <w:szCs w:val="20"/>
        </w:rPr>
      </w:pPr>
      <w:r w:rsidRPr="00C531A7">
        <w:rPr>
          <w:b/>
          <w:bCs/>
          <w:sz w:val="20"/>
          <w:szCs w:val="20"/>
        </w:rPr>
        <w:t xml:space="preserve">6.2. </w:t>
      </w:r>
      <w:r w:rsidRPr="00C531A7">
        <w:rPr>
          <w:sz w:val="20"/>
          <w:szCs w:val="20"/>
        </w:rPr>
        <w:t>Cuantumul cauţiunii în sumă de ________ lei, prevăzută de</w:t>
      </w:r>
      <w:r w:rsidRPr="00C531A7">
        <w:rPr>
          <w:b/>
          <w:bCs/>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sz w:val="20"/>
          <w:szCs w:val="20"/>
        </w:rPr>
        <w:t>–</w:t>
      </w:r>
      <w:r w:rsidRPr="00C531A7">
        <w:rPr>
          <w:b/>
          <w:bCs/>
          <w:sz w:val="20"/>
          <w:szCs w:val="20"/>
        </w:rPr>
        <w:t xml:space="preserve"> </w:t>
      </w:r>
      <w:r w:rsidRPr="00C531A7">
        <w:rPr>
          <w:i/>
          <w:iCs/>
          <w:sz w:val="20"/>
          <w:szCs w:val="20"/>
        </w:rPr>
        <w:t>Codul</w:t>
      </w:r>
      <w:r w:rsidRPr="00C531A7">
        <w:rPr>
          <w:b/>
          <w:bCs/>
          <w:sz w:val="20"/>
          <w:szCs w:val="20"/>
        </w:rPr>
        <w:t xml:space="preserve"> </w:t>
      </w:r>
      <w:r w:rsidRPr="00C531A7">
        <w:rPr>
          <w:i/>
          <w:iCs/>
          <w:sz w:val="20"/>
          <w:szCs w:val="20"/>
        </w:rPr>
        <w:t>Silvic</w:t>
      </w:r>
      <w:r w:rsidRPr="00C531A7">
        <w:rPr>
          <w:sz w:val="20"/>
          <w:szCs w:val="20"/>
        </w:rPr>
        <w:t>, se depune într-un cont aflat la dispoziția vânzătorului.</w:t>
      </w:r>
    </w:p>
    <w:p w14:paraId="4926A5A0" w14:textId="77777777" w:rsidR="00810706" w:rsidRPr="00C531A7" w:rsidRDefault="00810706" w:rsidP="00810706">
      <w:pPr>
        <w:spacing w:line="12" w:lineRule="exact"/>
        <w:rPr>
          <w:sz w:val="20"/>
          <w:szCs w:val="20"/>
        </w:rPr>
      </w:pPr>
    </w:p>
    <w:p w14:paraId="6AACD7EB" w14:textId="77777777" w:rsidR="00810706" w:rsidRPr="00C531A7" w:rsidRDefault="00810706" w:rsidP="00810706">
      <w:pPr>
        <w:spacing w:line="232" w:lineRule="auto"/>
        <w:ind w:firstLine="708"/>
        <w:jc w:val="both"/>
        <w:rPr>
          <w:sz w:val="20"/>
          <w:szCs w:val="20"/>
        </w:rPr>
      </w:pPr>
      <w:r w:rsidRPr="00C531A7">
        <w:rPr>
          <w:b/>
          <w:bCs/>
          <w:sz w:val="20"/>
          <w:szCs w:val="20"/>
        </w:rPr>
        <w:t xml:space="preserve">6.3. </w:t>
      </w:r>
      <w:r w:rsidRPr="00C531A7">
        <w:rPr>
          <w:sz w:val="20"/>
          <w:szCs w:val="20"/>
        </w:rPr>
        <w:t>Dacă pe parcursul derulării contractului se folosesc sume din cauţiune, în condiţiile legii,</w:t>
      </w:r>
      <w:r w:rsidRPr="00C531A7">
        <w:rPr>
          <w:b/>
          <w:bCs/>
          <w:sz w:val="20"/>
          <w:szCs w:val="20"/>
        </w:rPr>
        <w:t xml:space="preserve"> </w:t>
      </w:r>
      <w:r w:rsidRPr="00C531A7">
        <w:rPr>
          <w:sz w:val="20"/>
          <w:szCs w:val="20"/>
        </w:rPr>
        <w:t>cumpărătorul este obligat să reconstituie cauţiunea la nivelul iniţial, în termen de 5 zile calendaristice.</w:t>
      </w:r>
    </w:p>
    <w:p w14:paraId="03E448B0" w14:textId="77777777" w:rsidR="00810706" w:rsidRPr="00C531A7" w:rsidRDefault="00810706" w:rsidP="00810706">
      <w:pPr>
        <w:spacing w:line="12" w:lineRule="exact"/>
        <w:rPr>
          <w:sz w:val="20"/>
          <w:szCs w:val="20"/>
        </w:rPr>
      </w:pPr>
    </w:p>
    <w:p w14:paraId="67C53425" w14:textId="77777777" w:rsidR="00810706" w:rsidRPr="00C531A7" w:rsidRDefault="00810706" w:rsidP="00810706">
      <w:pPr>
        <w:spacing w:line="237" w:lineRule="auto"/>
        <w:ind w:firstLine="708"/>
        <w:jc w:val="both"/>
        <w:rPr>
          <w:sz w:val="20"/>
          <w:szCs w:val="20"/>
        </w:rPr>
      </w:pPr>
      <w:r w:rsidRPr="00C531A7">
        <w:rPr>
          <w:b/>
          <w:bCs/>
          <w:sz w:val="20"/>
          <w:szCs w:val="20"/>
        </w:rPr>
        <w:t xml:space="preserve">6.4. </w:t>
      </w:r>
      <w:r w:rsidRPr="00C531A7">
        <w:rPr>
          <w:sz w:val="20"/>
          <w:szCs w:val="20"/>
        </w:rPr>
        <w:t>Vânzătorul are dreptul de a emite pretenţii asupra cauţiunii şi pentru contravaloarea</w:t>
      </w:r>
      <w:r w:rsidRPr="00C531A7">
        <w:rPr>
          <w:b/>
          <w:bCs/>
          <w:sz w:val="20"/>
          <w:szCs w:val="20"/>
        </w:rPr>
        <w:t xml:space="preserve"> </w:t>
      </w:r>
      <w:r w:rsidRPr="00C531A7">
        <w:rPr>
          <w:sz w:val="20"/>
          <w:szCs w:val="20"/>
        </w:rPr>
        <w:t>lucrărilor de curăţire a parchetului de resturi de exploatare, neexecutate de cumpărător în cadrul termenelor stabilite pentru reprimirea parchetului, pentru refacerea drumurilor auto forestiere şi a lucrărilor de artă ale acestora degradate din vina cumpărătorului, pentru receparea puieţilor prejudiciaţi, consolidări, nivelări, precum şi pentru contravaloarea seminţişului/puieţilor prejudiciat/prejudiciaţi peste limitele admise, stabilită conform prevederilor legale în vigoare.</w:t>
      </w:r>
    </w:p>
    <w:p w14:paraId="136E4FBA" w14:textId="77777777" w:rsidR="00810706" w:rsidRPr="00C531A7" w:rsidRDefault="00810706" w:rsidP="00810706">
      <w:pPr>
        <w:spacing w:line="14" w:lineRule="exact"/>
        <w:rPr>
          <w:sz w:val="20"/>
          <w:szCs w:val="20"/>
        </w:rPr>
      </w:pPr>
    </w:p>
    <w:p w14:paraId="09F555B6" w14:textId="77777777" w:rsidR="00810706" w:rsidRPr="00C531A7" w:rsidRDefault="00810706" w:rsidP="00810706">
      <w:pPr>
        <w:spacing w:line="232" w:lineRule="auto"/>
        <w:ind w:firstLine="708"/>
        <w:jc w:val="both"/>
        <w:rPr>
          <w:sz w:val="20"/>
          <w:szCs w:val="20"/>
        </w:rPr>
      </w:pPr>
      <w:r w:rsidRPr="00C531A7">
        <w:rPr>
          <w:b/>
          <w:bCs/>
          <w:sz w:val="20"/>
          <w:szCs w:val="20"/>
        </w:rPr>
        <w:t xml:space="preserve">6.5. </w:t>
      </w:r>
      <w:r w:rsidRPr="00C531A7">
        <w:rPr>
          <w:sz w:val="20"/>
          <w:szCs w:val="20"/>
        </w:rPr>
        <w:t>Restituirea sumelor aferente cauţiunii se face după aprobarea procesului verbal de reprimire</w:t>
      </w:r>
      <w:r w:rsidRPr="00C531A7">
        <w:rPr>
          <w:b/>
          <w:bCs/>
          <w:sz w:val="20"/>
          <w:szCs w:val="20"/>
        </w:rPr>
        <w:t xml:space="preserve"> </w:t>
      </w:r>
      <w:r w:rsidRPr="00C531A7">
        <w:rPr>
          <w:sz w:val="20"/>
          <w:szCs w:val="20"/>
        </w:rPr>
        <w:t>a parchetului și lichidarea obligațiilor financiare determinate de obiectul cauţiunii.</w:t>
      </w:r>
    </w:p>
    <w:p w14:paraId="23E5D101" w14:textId="77777777" w:rsidR="00810706" w:rsidRPr="00C531A7" w:rsidRDefault="00810706" w:rsidP="00810706">
      <w:pPr>
        <w:spacing w:line="285" w:lineRule="exact"/>
        <w:rPr>
          <w:sz w:val="20"/>
          <w:szCs w:val="20"/>
        </w:rPr>
      </w:pPr>
    </w:p>
    <w:p w14:paraId="428FDB72" w14:textId="77777777" w:rsidR="00810706" w:rsidRPr="00C531A7" w:rsidRDefault="00810706" w:rsidP="00810706">
      <w:pPr>
        <w:spacing w:line="285" w:lineRule="exact"/>
        <w:rPr>
          <w:sz w:val="20"/>
          <w:szCs w:val="20"/>
        </w:rPr>
      </w:pPr>
    </w:p>
    <w:p w14:paraId="23E27437" w14:textId="77777777" w:rsidR="00810706" w:rsidRPr="00C531A7" w:rsidRDefault="00810706" w:rsidP="00810706">
      <w:pPr>
        <w:ind w:left="1440" w:firstLine="720"/>
        <w:rPr>
          <w:b/>
          <w:bCs/>
          <w:sz w:val="20"/>
          <w:szCs w:val="20"/>
          <w:u w:val="single"/>
        </w:rPr>
      </w:pPr>
      <w:r w:rsidRPr="00C531A7">
        <w:rPr>
          <w:b/>
          <w:bCs/>
          <w:sz w:val="20"/>
          <w:szCs w:val="20"/>
          <w:u w:val="single"/>
        </w:rPr>
        <w:t>Cap. VII. PREDAREA – PRIMIREA MASEI LEMNOASE CONTRACTATE</w:t>
      </w:r>
    </w:p>
    <w:p w14:paraId="4191269D" w14:textId="77777777" w:rsidR="00A83EDE" w:rsidRPr="00C531A7" w:rsidRDefault="00A83EDE" w:rsidP="00810706">
      <w:pPr>
        <w:ind w:left="1440" w:firstLine="720"/>
        <w:rPr>
          <w:sz w:val="20"/>
          <w:szCs w:val="20"/>
        </w:rPr>
      </w:pPr>
    </w:p>
    <w:p w14:paraId="78833D8F" w14:textId="77777777" w:rsidR="00810706" w:rsidRPr="00C531A7" w:rsidRDefault="00810706" w:rsidP="00810706">
      <w:pPr>
        <w:spacing w:line="3" w:lineRule="exact"/>
        <w:rPr>
          <w:sz w:val="20"/>
          <w:szCs w:val="20"/>
        </w:rPr>
      </w:pPr>
    </w:p>
    <w:p w14:paraId="5DDD7FB3" w14:textId="77777777" w:rsidR="00810706" w:rsidRPr="00C531A7" w:rsidRDefault="00810706" w:rsidP="00810706">
      <w:pPr>
        <w:spacing w:line="232" w:lineRule="auto"/>
        <w:ind w:firstLine="708"/>
        <w:jc w:val="both"/>
        <w:rPr>
          <w:sz w:val="20"/>
          <w:szCs w:val="20"/>
        </w:rPr>
      </w:pPr>
      <w:r w:rsidRPr="00C531A7">
        <w:rPr>
          <w:b/>
          <w:bCs/>
          <w:sz w:val="20"/>
          <w:szCs w:val="20"/>
        </w:rPr>
        <w:t xml:space="preserve">7.1. </w:t>
      </w:r>
      <w:r w:rsidRPr="00C531A7">
        <w:rPr>
          <w:sz w:val="20"/>
          <w:szCs w:val="20"/>
        </w:rPr>
        <w:t>Cu prilejul acţiunii de predare - primire spre exploatare a partizii/partizilor care face/fac obiectul prezentului contract, cumpărătorul poate solicita vânzătorului recepţia numărului de arbori prevăzut în actul de punere în valoare. Dacă în urma verificărilor se constată diferenţe între numărul de arbori existent în teren şi cel prevăzut în actul de punere în valoare, contractul poate înceta, total sau parțial, cu acordul părților.</w:t>
      </w:r>
    </w:p>
    <w:p w14:paraId="1578CD79" w14:textId="77777777" w:rsidR="00810706" w:rsidRPr="00C531A7" w:rsidRDefault="00810706" w:rsidP="00810706">
      <w:pPr>
        <w:spacing w:line="235" w:lineRule="auto"/>
        <w:ind w:firstLine="708"/>
        <w:jc w:val="both"/>
        <w:rPr>
          <w:sz w:val="20"/>
          <w:szCs w:val="20"/>
        </w:rPr>
      </w:pPr>
      <w:r w:rsidRPr="00C531A7">
        <w:rPr>
          <w:b/>
          <w:bCs/>
          <w:sz w:val="20"/>
          <w:szCs w:val="20"/>
        </w:rPr>
        <w:t xml:space="preserve">7.2. </w:t>
      </w:r>
      <w:r w:rsidRPr="00C531A7">
        <w:rPr>
          <w:sz w:val="20"/>
          <w:szCs w:val="20"/>
        </w:rPr>
        <w:t>Predarea spre exploatare a parchetului fiecărei partizii contractate se face efectiv pe teren de</w:t>
      </w:r>
      <w:r w:rsidRPr="00C531A7">
        <w:rPr>
          <w:b/>
          <w:bCs/>
          <w:sz w:val="20"/>
          <w:szCs w:val="20"/>
        </w:rPr>
        <w:t xml:space="preserve"> </w:t>
      </w:r>
      <w:r w:rsidRPr="00C531A7">
        <w:rPr>
          <w:sz w:val="20"/>
          <w:szCs w:val="20"/>
        </w:rPr>
        <w:t>către şeful ocolului silvic sau reprezentantul împuternicit al acestuia, în prezenţa pădurarului titular de canton, către cumpărător ori către reprezentantul împuternicit al acestuia, întocmindu-se procesul-verbal de predare-primire, al cărui model este prevăzut în instrucţiunile în vigoare.</w:t>
      </w:r>
    </w:p>
    <w:p w14:paraId="566F4D75" w14:textId="77777777" w:rsidR="00810706" w:rsidRPr="00C531A7" w:rsidRDefault="00810706" w:rsidP="00810706">
      <w:pPr>
        <w:spacing w:line="14" w:lineRule="exact"/>
        <w:rPr>
          <w:sz w:val="20"/>
          <w:szCs w:val="20"/>
        </w:rPr>
      </w:pPr>
    </w:p>
    <w:p w14:paraId="06FB6BAE" w14:textId="77777777" w:rsidR="00810706" w:rsidRPr="00C531A7" w:rsidRDefault="00810706" w:rsidP="00810706">
      <w:pPr>
        <w:spacing w:line="235" w:lineRule="auto"/>
        <w:ind w:firstLine="708"/>
        <w:jc w:val="both"/>
        <w:rPr>
          <w:sz w:val="20"/>
          <w:szCs w:val="20"/>
        </w:rPr>
      </w:pPr>
      <w:r w:rsidRPr="00C531A7">
        <w:rPr>
          <w:b/>
          <w:bCs/>
          <w:sz w:val="20"/>
          <w:szCs w:val="20"/>
        </w:rPr>
        <w:t xml:space="preserve">7.3. </w:t>
      </w:r>
      <w:r w:rsidRPr="00C531A7">
        <w:rPr>
          <w:sz w:val="20"/>
          <w:szCs w:val="20"/>
        </w:rPr>
        <w:t>În cazul în care, anticipat autorizării la exploatare, cumpărătorul achită întreaga</w:t>
      </w:r>
      <w:r w:rsidRPr="00C531A7">
        <w:rPr>
          <w:b/>
          <w:bCs/>
          <w:sz w:val="20"/>
          <w:szCs w:val="20"/>
        </w:rPr>
        <w:t xml:space="preserve"> </w:t>
      </w:r>
      <w:r w:rsidRPr="00C531A7">
        <w:rPr>
          <w:sz w:val="20"/>
          <w:szCs w:val="20"/>
        </w:rPr>
        <w:t>contravaloare a masei lemnoase aferentă partizii respective, concomitent cu predarea spre exploatare a parchetului se poate preda integral şi masa lemnoasă, fără a mai fi necesară predarea pe postaţe.</w:t>
      </w:r>
    </w:p>
    <w:p w14:paraId="765EB472" w14:textId="77777777" w:rsidR="00810706" w:rsidRPr="00C531A7" w:rsidRDefault="00810706" w:rsidP="00810706">
      <w:pPr>
        <w:spacing w:line="10" w:lineRule="exact"/>
        <w:rPr>
          <w:sz w:val="20"/>
          <w:szCs w:val="20"/>
        </w:rPr>
      </w:pPr>
    </w:p>
    <w:p w14:paraId="2A3D6922" w14:textId="77777777" w:rsidR="00810706" w:rsidRPr="00C531A7" w:rsidRDefault="00810706" w:rsidP="00810706">
      <w:pPr>
        <w:spacing w:line="237" w:lineRule="auto"/>
        <w:ind w:firstLine="708"/>
        <w:jc w:val="both"/>
        <w:rPr>
          <w:sz w:val="20"/>
          <w:szCs w:val="20"/>
        </w:rPr>
      </w:pPr>
      <w:r w:rsidRPr="00C531A7">
        <w:rPr>
          <w:b/>
          <w:bCs/>
          <w:sz w:val="20"/>
          <w:szCs w:val="20"/>
        </w:rPr>
        <w:t xml:space="preserve">7.4. </w:t>
      </w:r>
      <w:r w:rsidRPr="00C531A7">
        <w:rPr>
          <w:sz w:val="20"/>
          <w:szCs w:val="20"/>
        </w:rPr>
        <w:t>În cazul în care plăţile sunt eşalonate în tranşe lunare pe durata exploatării parchetului,</w:t>
      </w:r>
      <w:r w:rsidRPr="00C531A7">
        <w:rPr>
          <w:b/>
          <w:bCs/>
          <w:sz w:val="20"/>
          <w:szCs w:val="20"/>
        </w:rPr>
        <w:t xml:space="preserve"> </w:t>
      </w:r>
      <w:r w:rsidRPr="00C531A7">
        <w:rPr>
          <w:sz w:val="20"/>
          <w:szCs w:val="20"/>
        </w:rPr>
        <w:t xml:space="preserve">acesta va fi împărţit, pe luni, în postaţe. Prima postaţă, corespunzătoare în volum primei tranşe, va fi materializată pe teren cu ocazia predării – primirii parchetului. Postaţele următoare vor fi materializate şi predate pe măsură ce cumpărătorul plăteşte contravaloarea acestora cu respectarea graficului de eşalonare conform </w:t>
      </w:r>
      <w:r w:rsidRPr="00C531A7">
        <w:rPr>
          <w:i/>
          <w:iCs/>
          <w:sz w:val="20"/>
          <w:szCs w:val="20"/>
        </w:rPr>
        <w:t>Anexei nr. 1</w:t>
      </w:r>
      <w:r w:rsidRPr="00C531A7">
        <w:rPr>
          <w:sz w:val="20"/>
          <w:szCs w:val="20"/>
        </w:rPr>
        <w:t xml:space="preserve"> la prezentul contract.</w:t>
      </w:r>
    </w:p>
    <w:p w14:paraId="10F7109A" w14:textId="77777777" w:rsidR="00810706" w:rsidRPr="00C531A7" w:rsidRDefault="00810706" w:rsidP="00810706">
      <w:pPr>
        <w:spacing w:line="12" w:lineRule="exact"/>
        <w:rPr>
          <w:sz w:val="20"/>
          <w:szCs w:val="20"/>
        </w:rPr>
      </w:pPr>
    </w:p>
    <w:p w14:paraId="71448FDA" w14:textId="77777777" w:rsidR="00810706" w:rsidRPr="00C531A7" w:rsidRDefault="00810706" w:rsidP="00810706">
      <w:pPr>
        <w:spacing w:line="235" w:lineRule="auto"/>
        <w:ind w:firstLine="708"/>
        <w:jc w:val="both"/>
        <w:rPr>
          <w:sz w:val="20"/>
          <w:szCs w:val="20"/>
        </w:rPr>
      </w:pPr>
      <w:r w:rsidRPr="00C531A7">
        <w:rPr>
          <w:b/>
          <w:bCs/>
          <w:sz w:val="20"/>
          <w:szCs w:val="20"/>
        </w:rPr>
        <w:t xml:space="preserve">7.5. </w:t>
      </w:r>
      <w:r w:rsidRPr="00C531A7">
        <w:rPr>
          <w:sz w:val="20"/>
          <w:szCs w:val="20"/>
        </w:rPr>
        <w:t>Dreptul de proprietate asupra masei lemnoase contractate trece de la vânzător la cumpărător</w:t>
      </w:r>
      <w:r w:rsidRPr="00C531A7">
        <w:rPr>
          <w:b/>
          <w:bCs/>
          <w:sz w:val="20"/>
          <w:szCs w:val="20"/>
        </w:rPr>
        <w:t xml:space="preserve"> </w:t>
      </w:r>
      <w:r w:rsidRPr="00C531A7">
        <w:rPr>
          <w:sz w:val="20"/>
          <w:szCs w:val="20"/>
        </w:rPr>
        <w:t>cu prilejul încheierii, între părţile contractante, a procesului verbal de predare – primire a masei lemnoase spre exploatare, dacă contravaloarea acesteia a fost achitată integral, până la acea dată, de către cumpărător.</w:t>
      </w:r>
    </w:p>
    <w:p w14:paraId="6E4F88F7" w14:textId="77777777" w:rsidR="00810706" w:rsidRPr="00C531A7" w:rsidRDefault="00810706" w:rsidP="00810706">
      <w:pPr>
        <w:spacing w:line="235" w:lineRule="auto"/>
        <w:ind w:firstLine="708"/>
        <w:jc w:val="both"/>
        <w:rPr>
          <w:sz w:val="20"/>
          <w:szCs w:val="20"/>
        </w:rPr>
      </w:pPr>
    </w:p>
    <w:p w14:paraId="7C4665C9" w14:textId="77777777" w:rsidR="00810706" w:rsidRPr="00C531A7" w:rsidRDefault="00810706" w:rsidP="00810706">
      <w:pPr>
        <w:spacing w:line="235" w:lineRule="auto"/>
        <w:ind w:left="2160" w:firstLine="720"/>
        <w:jc w:val="both"/>
        <w:rPr>
          <w:b/>
          <w:bCs/>
          <w:sz w:val="20"/>
          <w:szCs w:val="20"/>
          <w:u w:val="single"/>
        </w:rPr>
      </w:pPr>
      <w:r w:rsidRPr="00C531A7">
        <w:rPr>
          <w:b/>
          <w:bCs/>
          <w:sz w:val="20"/>
          <w:szCs w:val="20"/>
          <w:u w:val="single"/>
        </w:rPr>
        <w:t>Cap. VIII. OBLIGAȚIILE PĂRȚILOR</w:t>
      </w:r>
    </w:p>
    <w:p w14:paraId="33BBCC2D" w14:textId="77777777" w:rsidR="00810706" w:rsidRPr="00C531A7" w:rsidRDefault="00810706" w:rsidP="00810706">
      <w:pPr>
        <w:spacing w:line="235" w:lineRule="auto"/>
        <w:ind w:left="-426" w:firstLine="720"/>
        <w:jc w:val="both"/>
        <w:rPr>
          <w:b/>
          <w:bCs/>
          <w:i/>
          <w:sz w:val="20"/>
          <w:szCs w:val="20"/>
          <w:u w:val="single"/>
        </w:rPr>
      </w:pPr>
      <w:r w:rsidRPr="00C531A7">
        <w:rPr>
          <w:b/>
          <w:bCs/>
          <w:i/>
          <w:sz w:val="20"/>
          <w:szCs w:val="20"/>
          <w:u w:val="single"/>
        </w:rPr>
        <w:t>8.1. Obligațiile principale ale vânzătorului</w:t>
      </w:r>
    </w:p>
    <w:p w14:paraId="4694B370" w14:textId="77777777" w:rsidR="00810706" w:rsidRPr="00C531A7" w:rsidRDefault="00810706" w:rsidP="00810706">
      <w:pPr>
        <w:spacing w:line="4" w:lineRule="exact"/>
        <w:rPr>
          <w:sz w:val="20"/>
          <w:szCs w:val="20"/>
          <w:u w:val="single"/>
        </w:rPr>
      </w:pPr>
    </w:p>
    <w:p w14:paraId="51B4A867" w14:textId="77777777" w:rsidR="00810706" w:rsidRPr="00C531A7" w:rsidRDefault="00810706" w:rsidP="00810706">
      <w:pPr>
        <w:ind w:right="5320"/>
        <w:jc w:val="right"/>
        <w:rPr>
          <w:sz w:val="20"/>
          <w:szCs w:val="20"/>
          <w:u w:val="single"/>
        </w:rPr>
      </w:pPr>
    </w:p>
    <w:p w14:paraId="1AAD53A8" w14:textId="77777777" w:rsidR="00810706" w:rsidRPr="00C531A7" w:rsidRDefault="00810706" w:rsidP="00810706">
      <w:pPr>
        <w:spacing w:line="3" w:lineRule="exact"/>
        <w:rPr>
          <w:sz w:val="20"/>
          <w:szCs w:val="20"/>
          <w:u w:val="single"/>
        </w:rPr>
      </w:pPr>
    </w:p>
    <w:p w14:paraId="066F1E84"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 </w:t>
      </w:r>
      <w:r w:rsidRPr="00C531A7">
        <w:rPr>
          <w:sz w:val="20"/>
          <w:szCs w:val="20"/>
        </w:rPr>
        <w:t>Eliberează autorizaţia de exploatare a partizii conform termenelor din eşalonare, stabilite de</w:t>
      </w:r>
      <w:r w:rsidRPr="00C531A7">
        <w:rPr>
          <w:b/>
          <w:bCs/>
          <w:sz w:val="20"/>
          <w:szCs w:val="20"/>
        </w:rPr>
        <w:t xml:space="preserve"> </w:t>
      </w:r>
      <w:r w:rsidRPr="00C531A7">
        <w:rPr>
          <w:sz w:val="20"/>
          <w:szCs w:val="20"/>
        </w:rPr>
        <w:t>comun acord (</w:t>
      </w:r>
      <w:r w:rsidRPr="00C531A7">
        <w:rPr>
          <w:i/>
          <w:iCs/>
          <w:sz w:val="20"/>
          <w:szCs w:val="20"/>
        </w:rPr>
        <w:t>Anexa nr. 1</w:t>
      </w:r>
      <w:r w:rsidRPr="00C531A7">
        <w:rPr>
          <w:sz w:val="20"/>
          <w:szCs w:val="20"/>
        </w:rPr>
        <w:t>) şi în condiţiile prevăzute de instrucţiunile în vigoare. Poate autoriza pregătirea parchetului, cu maximum 30 de zile înainte de începerea exploatării masei lemnoase, numai pentru: instalarea de funiculare; amenajarea drumurilor de tractor; asigurarea condiţiilor pentru respectarea normelor de tehnica securităţii muncii; lucrări de organizare a şantierului de exploatare. Această perioadă se înscrie în autorizaţia de exploatare, cu precizarea expresă a lucrărilor care pot fi efectuate.</w:t>
      </w:r>
    </w:p>
    <w:p w14:paraId="6FF25031" w14:textId="77777777" w:rsidR="00810706" w:rsidRPr="00C531A7" w:rsidRDefault="00810706" w:rsidP="00810706">
      <w:pPr>
        <w:spacing w:line="16" w:lineRule="exact"/>
        <w:rPr>
          <w:sz w:val="20"/>
          <w:szCs w:val="20"/>
        </w:rPr>
      </w:pPr>
    </w:p>
    <w:p w14:paraId="3DFB6861" w14:textId="77777777" w:rsidR="00810706" w:rsidRPr="00C531A7" w:rsidRDefault="00810706" w:rsidP="00810706">
      <w:pPr>
        <w:spacing w:line="235" w:lineRule="auto"/>
        <w:ind w:firstLine="340"/>
        <w:jc w:val="both"/>
        <w:rPr>
          <w:sz w:val="20"/>
          <w:szCs w:val="20"/>
        </w:rPr>
      </w:pPr>
      <w:r w:rsidRPr="00C531A7">
        <w:rPr>
          <w:b/>
          <w:bCs/>
          <w:sz w:val="20"/>
          <w:szCs w:val="20"/>
        </w:rPr>
        <w:t xml:space="preserve">8.1.2. </w:t>
      </w:r>
      <w:r w:rsidRPr="00C531A7">
        <w:rPr>
          <w:sz w:val="20"/>
          <w:szCs w:val="20"/>
        </w:rPr>
        <w:t>Predă parchetul spre exploatare, conform prevederilor instrucţiunilor în</w:t>
      </w:r>
      <w:r w:rsidRPr="00C531A7">
        <w:rPr>
          <w:b/>
          <w:bCs/>
          <w:sz w:val="20"/>
          <w:szCs w:val="20"/>
        </w:rPr>
        <w:t xml:space="preserve"> </w:t>
      </w:r>
      <w:r w:rsidRPr="00C531A7">
        <w:rPr>
          <w:sz w:val="20"/>
          <w:szCs w:val="20"/>
        </w:rPr>
        <w:t>vigoare, cumpărătorului ori reprezentantului împuternicit al acestuia, respectând precizările de la punctele a) şi b) de mai jos.</w:t>
      </w:r>
    </w:p>
    <w:p w14:paraId="70E01F63" w14:textId="77777777" w:rsidR="00810706" w:rsidRPr="00C531A7" w:rsidRDefault="00810706" w:rsidP="00810706">
      <w:pPr>
        <w:spacing w:line="10" w:lineRule="exact"/>
        <w:rPr>
          <w:sz w:val="20"/>
          <w:szCs w:val="20"/>
        </w:rPr>
      </w:pPr>
    </w:p>
    <w:p w14:paraId="6121041C" w14:textId="77777777" w:rsidR="00810706" w:rsidRPr="00C531A7" w:rsidRDefault="00810706" w:rsidP="00810706">
      <w:pPr>
        <w:spacing w:line="237" w:lineRule="auto"/>
        <w:ind w:firstLine="1133"/>
        <w:jc w:val="both"/>
        <w:rPr>
          <w:sz w:val="20"/>
          <w:szCs w:val="20"/>
        </w:rPr>
      </w:pPr>
      <w:r w:rsidRPr="00C531A7">
        <w:rPr>
          <w:b/>
          <w:bCs/>
          <w:sz w:val="20"/>
          <w:szCs w:val="20"/>
        </w:rPr>
        <w:t xml:space="preserve">a). </w:t>
      </w:r>
      <w:r w:rsidRPr="00C531A7">
        <w:rPr>
          <w:sz w:val="20"/>
          <w:szCs w:val="20"/>
        </w:rPr>
        <w:t>Predarea – primirea se face pe bază de proces verbal, întocmit în cel puţin două</w:t>
      </w:r>
      <w:r w:rsidRPr="00C531A7">
        <w:rPr>
          <w:b/>
          <w:bCs/>
          <w:sz w:val="20"/>
          <w:szCs w:val="20"/>
        </w:rPr>
        <w:t xml:space="preserve"> </w:t>
      </w:r>
      <w:r w:rsidRPr="00C531A7">
        <w:rPr>
          <w:sz w:val="20"/>
          <w:szCs w:val="20"/>
        </w:rPr>
        <w:t xml:space="preserve">exemplare. Dacă partida a fost plătită integral anticipat, se poate preda spre exploatare întreaga masă lemnoasă din partidă, concomitent cu predarea parchetului. Dacă exploatarea efectivă a masei lemnoase se va efectua pe postaţe aferente volumelor eşalonate, acestea se vor preda conform graficului din </w:t>
      </w:r>
      <w:r w:rsidRPr="00C531A7">
        <w:rPr>
          <w:i/>
          <w:iCs/>
          <w:sz w:val="20"/>
          <w:szCs w:val="20"/>
        </w:rPr>
        <w:t>Anexa nr.1</w:t>
      </w:r>
      <w:r w:rsidRPr="00C531A7">
        <w:rPr>
          <w:sz w:val="20"/>
          <w:szCs w:val="20"/>
        </w:rPr>
        <w:t>, condiţionat de încasarea contravalorii acesteia conform prevederilor pct. 5.1. din prezentul</w:t>
      </w:r>
      <w:r w:rsidRPr="00C531A7">
        <w:rPr>
          <w:i/>
          <w:iCs/>
          <w:sz w:val="20"/>
          <w:szCs w:val="20"/>
        </w:rPr>
        <w:t xml:space="preserve"> </w:t>
      </w:r>
      <w:r w:rsidRPr="00C531A7">
        <w:rPr>
          <w:sz w:val="20"/>
          <w:szCs w:val="20"/>
        </w:rPr>
        <w:t>contract. La predarea fiecărei postaţe se va întocmi un proces verbal care se va ataşa procesului verbal de predare-primire a parchetului.</w:t>
      </w:r>
    </w:p>
    <w:p w14:paraId="4AA79CC8" w14:textId="77777777" w:rsidR="00810706" w:rsidRPr="00C531A7" w:rsidRDefault="00810706" w:rsidP="00810706">
      <w:pPr>
        <w:spacing w:line="16" w:lineRule="exact"/>
        <w:rPr>
          <w:sz w:val="20"/>
          <w:szCs w:val="20"/>
        </w:rPr>
      </w:pPr>
    </w:p>
    <w:p w14:paraId="1B36931A" w14:textId="77777777" w:rsidR="00810706" w:rsidRPr="00C531A7" w:rsidRDefault="00810706" w:rsidP="00810706">
      <w:pPr>
        <w:spacing w:line="232" w:lineRule="auto"/>
        <w:ind w:firstLine="1133"/>
        <w:jc w:val="both"/>
        <w:rPr>
          <w:sz w:val="20"/>
          <w:szCs w:val="20"/>
        </w:rPr>
      </w:pPr>
      <w:r w:rsidRPr="00C531A7">
        <w:rPr>
          <w:b/>
          <w:bCs/>
          <w:sz w:val="20"/>
          <w:szCs w:val="20"/>
        </w:rPr>
        <w:t xml:space="preserve">b). </w:t>
      </w:r>
      <w:r w:rsidRPr="00C531A7">
        <w:rPr>
          <w:sz w:val="20"/>
          <w:szCs w:val="20"/>
        </w:rPr>
        <w:t>Procesul verbal de predare - primire a parchetului va respecta modelul prevăzut de</w:t>
      </w:r>
      <w:r w:rsidRPr="00C531A7">
        <w:rPr>
          <w:b/>
          <w:bCs/>
          <w:sz w:val="20"/>
          <w:szCs w:val="20"/>
        </w:rPr>
        <w:t xml:space="preserve"> </w:t>
      </w:r>
      <w:r w:rsidRPr="00C531A7">
        <w:rPr>
          <w:sz w:val="20"/>
          <w:szCs w:val="20"/>
        </w:rPr>
        <w:t>reglementările în vigoare.</w:t>
      </w:r>
    </w:p>
    <w:p w14:paraId="17B61C3F" w14:textId="77777777" w:rsidR="00810706" w:rsidRPr="00C531A7" w:rsidRDefault="00810706" w:rsidP="00810706">
      <w:pPr>
        <w:spacing w:line="12" w:lineRule="exact"/>
        <w:rPr>
          <w:sz w:val="20"/>
          <w:szCs w:val="20"/>
        </w:rPr>
      </w:pPr>
    </w:p>
    <w:p w14:paraId="40666185"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8.1.3. </w:t>
      </w:r>
      <w:r w:rsidRPr="00C531A7">
        <w:rPr>
          <w:sz w:val="20"/>
          <w:szCs w:val="20"/>
        </w:rPr>
        <w:t>Pune la dispoziţia cumpărătorului suprafeţele necesare amplasării</w:t>
      </w:r>
      <w:r w:rsidRPr="00C531A7">
        <w:rPr>
          <w:b/>
          <w:bCs/>
          <w:sz w:val="20"/>
          <w:szCs w:val="20"/>
        </w:rPr>
        <w:t xml:space="preserve"> </w:t>
      </w:r>
      <w:r w:rsidRPr="00C531A7">
        <w:rPr>
          <w:sz w:val="20"/>
          <w:szCs w:val="20"/>
        </w:rPr>
        <w:t>platformei / platformelor primare, dacă aceasta/acestea se amplasează în fondul forestier administrat de ocolul silvic.</w:t>
      </w:r>
    </w:p>
    <w:p w14:paraId="32B813D8" w14:textId="77777777" w:rsidR="00810706" w:rsidRPr="00C531A7" w:rsidRDefault="00810706" w:rsidP="00810706">
      <w:pPr>
        <w:spacing w:line="10" w:lineRule="exact"/>
        <w:rPr>
          <w:sz w:val="20"/>
          <w:szCs w:val="20"/>
        </w:rPr>
      </w:pPr>
    </w:p>
    <w:p w14:paraId="5ADE07DB" w14:textId="77777777" w:rsidR="00810706" w:rsidRPr="00C531A7" w:rsidRDefault="00810706" w:rsidP="00810706">
      <w:pPr>
        <w:spacing w:line="235" w:lineRule="auto"/>
        <w:ind w:firstLine="340"/>
        <w:jc w:val="both"/>
        <w:rPr>
          <w:sz w:val="20"/>
          <w:szCs w:val="20"/>
        </w:rPr>
      </w:pPr>
      <w:r w:rsidRPr="00C531A7">
        <w:rPr>
          <w:b/>
          <w:bCs/>
          <w:sz w:val="20"/>
          <w:szCs w:val="20"/>
        </w:rPr>
        <w:t xml:space="preserve">8.1.4. </w:t>
      </w:r>
      <w:r w:rsidRPr="00C531A7">
        <w:rPr>
          <w:sz w:val="20"/>
          <w:szCs w:val="20"/>
        </w:rPr>
        <w:t>Urmăreşte respectarea graficului de eşalonare la exploatare a masei</w:t>
      </w:r>
      <w:r w:rsidRPr="00C531A7">
        <w:rPr>
          <w:b/>
          <w:bCs/>
          <w:sz w:val="20"/>
          <w:szCs w:val="20"/>
        </w:rPr>
        <w:t xml:space="preserve"> </w:t>
      </w:r>
      <w:r w:rsidRPr="00C531A7">
        <w:rPr>
          <w:sz w:val="20"/>
          <w:szCs w:val="20"/>
        </w:rPr>
        <w:t xml:space="preserve">lemnoase prevăzut în </w:t>
      </w:r>
      <w:r w:rsidRPr="00C531A7">
        <w:rPr>
          <w:i/>
          <w:iCs/>
          <w:sz w:val="20"/>
          <w:szCs w:val="20"/>
        </w:rPr>
        <w:t>Anexa nr. 1,</w:t>
      </w:r>
      <w:r w:rsidRPr="00C531A7">
        <w:rPr>
          <w:sz w:val="20"/>
          <w:szCs w:val="20"/>
        </w:rPr>
        <w:t xml:space="preserve"> ţinând cont de restricţiile legale şi cerinţele silviculturale ale arboretului.</w:t>
      </w:r>
    </w:p>
    <w:p w14:paraId="12E033DA" w14:textId="77777777" w:rsidR="00810706" w:rsidRPr="00C531A7" w:rsidRDefault="00810706" w:rsidP="00810706">
      <w:pPr>
        <w:spacing w:line="10" w:lineRule="exact"/>
        <w:rPr>
          <w:sz w:val="20"/>
          <w:szCs w:val="20"/>
        </w:rPr>
      </w:pPr>
    </w:p>
    <w:p w14:paraId="3E31FD20" w14:textId="77777777" w:rsidR="00810706" w:rsidRPr="00C531A7" w:rsidRDefault="00810706" w:rsidP="00810706">
      <w:pPr>
        <w:spacing w:line="235" w:lineRule="auto"/>
        <w:ind w:firstLine="340"/>
        <w:jc w:val="both"/>
        <w:rPr>
          <w:sz w:val="20"/>
          <w:szCs w:val="20"/>
        </w:rPr>
      </w:pPr>
      <w:r w:rsidRPr="00C531A7">
        <w:rPr>
          <w:b/>
          <w:bCs/>
          <w:sz w:val="20"/>
          <w:szCs w:val="20"/>
        </w:rPr>
        <w:t xml:space="preserve">8.1.5. </w:t>
      </w:r>
      <w:r w:rsidRPr="00C531A7">
        <w:rPr>
          <w:sz w:val="20"/>
          <w:szCs w:val="20"/>
        </w:rPr>
        <w:t>La semnalarea cumpărătorului, soluţionează problemele privind</w:t>
      </w:r>
      <w:r w:rsidRPr="00C531A7">
        <w:rPr>
          <w:b/>
          <w:bCs/>
          <w:sz w:val="20"/>
          <w:szCs w:val="20"/>
        </w:rPr>
        <w:t xml:space="preserve"> </w:t>
      </w:r>
      <w:r w:rsidRPr="00C531A7">
        <w:rPr>
          <w:sz w:val="20"/>
          <w:szCs w:val="20"/>
        </w:rPr>
        <w:t>accesibilitatea şi practibilitatea drumurilor auto forestiere aferente parchetului din care se scoate materialul lemnos, ori de câte ori este necesar.</w:t>
      </w:r>
    </w:p>
    <w:p w14:paraId="1EC880AE" w14:textId="77777777" w:rsidR="00810706" w:rsidRPr="00C531A7" w:rsidRDefault="00810706" w:rsidP="00810706">
      <w:pPr>
        <w:spacing w:line="10" w:lineRule="exact"/>
        <w:rPr>
          <w:sz w:val="20"/>
          <w:szCs w:val="20"/>
        </w:rPr>
      </w:pPr>
    </w:p>
    <w:p w14:paraId="0CFD54B4" w14:textId="77777777" w:rsidR="00810706" w:rsidRPr="00C531A7" w:rsidRDefault="00810706" w:rsidP="00810706">
      <w:pPr>
        <w:spacing w:line="235" w:lineRule="auto"/>
        <w:ind w:firstLine="340"/>
        <w:jc w:val="both"/>
        <w:rPr>
          <w:sz w:val="20"/>
          <w:szCs w:val="20"/>
        </w:rPr>
      </w:pPr>
      <w:r w:rsidRPr="00C531A7">
        <w:rPr>
          <w:b/>
          <w:bCs/>
          <w:sz w:val="20"/>
          <w:szCs w:val="20"/>
        </w:rPr>
        <w:lastRenderedPageBreak/>
        <w:t xml:space="preserve">8.1.6. </w:t>
      </w:r>
      <w:r w:rsidRPr="00C531A7">
        <w:rPr>
          <w:sz w:val="20"/>
          <w:szCs w:val="20"/>
        </w:rPr>
        <w:t>Constată și evaluează necesarul lucrărilor de reparaţii ale drumurilor</w:t>
      </w:r>
      <w:r w:rsidRPr="00C531A7">
        <w:rPr>
          <w:b/>
          <w:bCs/>
          <w:sz w:val="20"/>
          <w:szCs w:val="20"/>
        </w:rPr>
        <w:t xml:space="preserve"> </w:t>
      </w:r>
      <w:r w:rsidRPr="00C531A7">
        <w:rPr>
          <w:sz w:val="20"/>
          <w:szCs w:val="20"/>
        </w:rPr>
        <w:t>forestiere şi ale lucrărilor de artă ale acestora survenite în urma deprecierilor provocate de cumpărător printr-o exploatare necorespunzatoare în procesul de recoltare şi de transportul masei lemnoase aferentă prezentului contract.</w:t>
      </w:r>
    </w:p>
    <w:p w14:paraId="6DA7276C" w14:textId="77777777" w:rsidR="00810706" w:rsidRPr="00C531A7" w:rsidRDefault="00810706" w:rsidP="00810706">
      <w:pPr>
        <w:spacing w:line="14" w:lineRule="exact"/>
        <w:rPr>
          <w:sz w:val="20"/>
          <w:szCs w:val="20"/>
        </w:rPr>
      </w:pPr>
    </w:p>
    <w:p w14:paraId="40A0569E"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8.1.7. </w:t>
      </w:r>
      <w:r w:rsidRPr="00C531A7">
        <w:rPr>
          <w:sz w:val="20"/>
          <w:szCs w:val="20"/>
        </w:rPr>
        <w:t>La predarea spre exploatare a parchetului, materializează pe teren căile şi</w:t>
      </w:r>
      <w:r w:rsidRPr="00C531A7">
        <w:rPr>
          <w:b/>
          <w:bCs/>
          <w:sz w:val="20"/>
          <w:szCs w:val="20"/>
        </w:rPr>
        <w:t xml:space="preserve"> </w:t>
      </w:r>
      <w:r w:rsidRPr="00C531A7">
        <w:rPr>
          <w:sz w:val="20"/>
          <w:szCs w:val="20"/>
        </w:rPr>
        <w:t>instalaţiile pentru scos - apropiatul lemnului prevăzute în tehnologia de exploatare aprobată şi înscrisă în autorizaţia de exploatare și urmărește ca exploatarea masei lemnoase să se realizeze în cadrul postațelor predate spre exploatare.</w:t>
      </w:r>
    </w:p>
    <w:p w14:paraId="6227B2F4" w14:textId="77777777" w:rsidR="00810706" w:rsidRPr="00C531A7" w:rsidRDefault="00810706" w:rsidP="00810706">
      <w:pPr>
        <w:ind w:firstLine="340"/>
        <w:jc w:val="both"/>
        <w:rPr>
          <w:sz w:val="20"/>
          <w:szCs w:val="20"/>
        </w:rPr>
      </w:pPr>
      <w:r w:rsidRPr="00C531A7">
        <w:rPr>
          <w:b/>
          <w:bCs/>
          <w:sz w:val="20"/>
          <w:szCs w:val="20"/>
        </w:rPr>
        <w:t xml:space="preserve">8.1.8. </w:t>
      </w:r>
      <w:r w:rsidRPr="00C531A7">
        <w:rPr>
          <w:sz w:val="20"/>
          <w:szCs w:val="20"/>
        </w:rPr>
        <w:t>Cu prilejul controalelor de exploatare, verifică respectarea regulilor</w:t>
      </w:r>
      <w:r w:rsidRPr="00C531A7">
        <w:rPr>
          <w:b/>
          <w:bCs/>
          <w:sz w:val="20"/>
          <w:szCs w:val="20"/>
        </w:rPr>
        <w:t xml:space="preserve"> </w:t>
      </w:r>
      <w:r w:rsidRPr="00C531A7">
        <w:rPr>
          <w:sz w:val="20"/>
          <w:szCs w:val="20"/>
        </w:rPr>
        <w:t>silvice de exploatare (inclusiv modul de doborâre a arborilor, cu accent pe elementele dimensionale ale cioatelor), constată, inventariază şi estimează volumul arborilor prejudiciaţi de cumpărător prin lucrările de exploatare a masei lemnoase, dacă aceştia nu sînt tăiaţi şi se găsesc pe teren, în conformitate cu instrucţiunile în vigoare. Totodată, vânzătorul, potrivit atribuţiilor şi competenţelor sale, aplică şi sancţiunile prevăzute de legislaţia privind constatarea şi sancţionarea contravenţiilor şi infracţiunilor silvice. De asemenea, cu ocazia oricăror controale, verifică utilizarea echipamentului individual de protecţie a muncii iar în cazul constatării unor deficienţe sesizează instituţiile abilitate ale statului.</w:t>
      </w:r>
    </w:p>
    <w:p w14:paraId="28092664" w14:textId="77777777" w:rsidR="00810706" w:rsidRPr="00C531A7" w:rsidRDefault="00810706" w:rsidP="00810706">
      <w:pPr>
        <w:spacing w:line="235" w:lineRule="auto"/>
        <w:ind w:firstLine="340"/>
        <w:jc w:val="both"/>
        <w:rPr>
          <w:sz w:val="20"/>
          <w:szCs w:val="20"/>
        </w:rPr>
      </w:pPr>
      <w:r w:rsidRPr="00C531A7">
        <w:rPr>
          <w:b/>
          <w:bCs/>
          <w:sz w:val="20"/>
          <w:szCs w:val="20"/>
        </w:rPr>
        <w:t xml:space="preserve">8.1.9. </w:t>
      </w:r>
      <w:r w:rsidRPr="00C531A7">
        <w:rPr>
          <w:sz w:val="20"/>
          <w:szCs w:val="20"/>
        </w:rPr>
        <w:t>În cazul în care constată abateri ale cumpărătorului de la reglementările</w:t>
      </w:r>
      <w:r w:rsidRPr="00C531A7">
        <w:rPr>
          <w:b/>
          <w:bCs/>
          <w:sz w:val="20"/>
          <w:szCs w:val="20"/>
        </w:rPr>
        <w:t xml:space="preserve"> </w:t>
      </w:r>
      <w:r w:rsidRPr="00C531A7">
        <w:rPr>
          <w:sz w:val="20"/>
          <w:szCs w:val="20"/>
        </w:rPr>
        <w:t xml:space="preserve">privind recoltarea masei lemnoase, vânzătorul va sesiza </w:t>
      </w:r>
      <w:r w:rsidRPr="00C531A7">
        <w:rPr>
          <w:i/>
          <w:iCs/>
          <w:sz w:val="20"/>
          <w:szCs w:val="20"/>
        </w:rPr>
        <w:t>Comisia de atestare a operatorilor</w:t>
      </w:r>
      <w:r w:rsidRPr="00C531A7">
        <w:rPr>
          <w:sz w:val="20"/>
          <w:szCs w:val="20"/>
        </w:rPr>
        <w:t xml:space="preserve"> </w:t>
      </w:r>
      <w:r w:rsidRPr="00C531A7">
        <w:rPr>
          <w:i/>
          <w:iCs/>
          <w:sz w:val="20"/>
          <w:szCs w:val="20"/>
        </w:rPr>
        <w:t>economici în activitatea de exploatare forestieră</w:t>
      </w:r>
      <w:r w:rsidRPr="00C531A7">
        <w:rPr>
          <w:sz w:val="20"/>
          <w:szCs w:val="20"/>
        </w:rPr>
        <w:t>, în vederea anulării sau retragerii</w:t>
      </w:r>
      <w:r w:rsidRPr="00C531A7">
        <w:rPr>
          <w:i/>
          <w:iCs/>
          <w:sz w:val="20"/>
          <w:szCs w:val="20"/>
        </w:rPr>
        <w:t xml:space="preserve"> </w:t>
      </w:r>
      <w:r w:rsidRPr="00C531A7">
        <w:rPr>
          <w:sz w:val="20"/>
          <w:szCs w:val="20"/>
        </w:rPr>
        <w:t>atestatului cumpărătorului, după caz.</w:t>
      </w:r>
    </w:p>
    <w:p w14:paraId="02128573" w14:textId="77777777" w:rsidR="00810706" w:rsidRPr="00C531A7" w:rsidRDefault="00810706" w:rsidP="00810706">
      <w:pPr>
        <w:spacing w:line="14" w:lineRule="exact"/>
        <w:rPr>
          <w:sz w:val="20"/>
          <w:szCs w:val="20"/>
        </w:rPr>
      </w:pPr>
    </w:p>
    <w:p w14:paraId="1B964C52"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8.1.10. </w:t>
      </w:r>
      <w:r w:rsidRPr="00C531A7">
        <w:rPr>
          <w:sz w:val="20"/>
          <w:szCs w:val="20"/>
        </w:rPr>
        <w:t>Cel târziu la predarea - primirea masei lemnoase spre exploatare, aduce la</w:t>
      </w:r>
      <w:r w:rsidRPr="00C531A7">
        <w:rPr>
          <w:b/>
          <w:bCs/>
          <w:sz w:val="20"/>
          <w:szCs w:val="20"/>
        </w:rPr>
        <w:t xml:space="preserve"> </w:t>
      </w:r>
      <w:r w:rsidRPr="00C531A7">
        <w:rPr>
          <w:sz w:val="20"/>
          <w:szCs w:val="20"/>
        </w:rPr>
        <w:t xml:space="preserve">cunoştinţa cumpărătorului ori reprezentantului împuternicit al acestuia obligaţiile care îi revin din </w:t>
      </w:r>
      <w:r w:rsidRPr="00C531A7">
        <w:rPr>
          <w:i/>
          <w:iCs/>
          <w:sz w:val="20"/>
          <w:szCs w:val="20"/>
        </w:rPr>
        <w:t>Standardul de certificare a managementului forestier</w:t>
      </w:r>
      <w:r w:rsidRPr="00C531A7">
        <w:rPr>
          <w:sz w:val="20"/>
          <w:szCs w:val="20"/>
        </w:rPr>
        <w:t xml:space="preserve"> (inclusiv cele referitoare la obligativitatea dotării şi utilizării echipamentului individual de protecţie), aferente pădurii şi suprafeţei pe care este constituită fiecare partidă care face obiectul prezentului contract. De asemenea, în cazul suprafeţelor certificate, aduce la cunoştinţa cumpărătorului aspectele identificate la evaluarea impactului de mediu şi social al operaţiunilor forestiere, efectuată cu ocazia punerii în valoare (Anexa la actul de punere în valoare), precum şi măsurile necesare pentru protejarea acestora.</w:t>
      </w:r>
    </w:p>
    <w:p w14:paraId="6FFA9A77" w14:textId="77777777" w:rsidR="00810706" w:rsidRPr="00C531A7" w:rsidRDefault="00810706" w:rsidP="00810706">
      <w:pPr>
        <w:spacing w:line="11" w:lineRule="exact"/>
        <w:rPr>
          <w:sz w:val="20"/>
          <w:szCs w:val="20"/>
        </w:rPr>
      </w:pPr>
    </w:p>
    <w:p w14:paraId="7C04AC4E"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8.1.11. </w:t>
      </w:r>
      <w:r w:rsidRPr="00C531A7">
        <w:rPr>
          <w:sz w:val="20"/>
          <w:szCs w:val="20"/>
        </w:rPr>
        <w:t>Constată neconformităţile în raport cu standardul de certificare referitor la</w:t>
      </w:r>
      <w:r w:rsidRPr="00C531A7">
        <w:rPr>
          <w:b/>
          <w:bCs/>
          <w:sz w:val="20"/>
          <w:szCs w:val="20"/>
        </w:rPr>
        <w:t xml:space="preserve"> </w:t>
      </w:r>
      <w:r w:rsidRPr="00C531A7">
        <w:rPr>
          <w:sz w:val="20"/>
          <w:szCs w:val="20"/>
        </w:rPr>
        <w:t>exploatarea masei lemnoase contractată, notifică cumpărătorul în vederea eliminării acestora şi completează Anexa 10 din Manualul de proceduri pentru management forestier FSC.</w:t>
      </w:r>
    </w:p>
    <w:p w14:paraId="5A532DE3" w14:textId="77777777" w:rsidR="00810706" w:rsidRPr="00C531A7" w:rsidRDefault="00810706" w:rsidP="00810706">
      <w:pPr>
        <w:spacing w:line="14" w:lineRule="exact"/>
        <w:rPr>
          <w:sz w:val="20"/>
          <w:szCs w:val="20"/>
        </w:rPr>
      </w:pPr>
    </w:p>
    <w:p w14:paraId="4414398D"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8.1.12. </w:t>
      </w:r>
      <w:r w:rsidRPr="00C531A7">
        <w:rPr>
          <w:sz w:val="20"/>
          <w:szCs w:val="20"/>
        </w:rPr>
        <w:t>Reprimește parchetul la sfârşitul exploatării fiecărei partizi care face</w:t>
      </w:r>
      <w:r w:rsidRPr="00C531A7">
        <w:rPr>
          <w:b/>
          <w:bCs/>
          <w:sz w:val="20"/>
          <w:szCs w:val="20"/>
        </w:rPr>
        <w:t xml:space="preserve"> </w:t>
      </w:r>
      <w:r w:rsidRPr="00C531A7">
        <w:rPr>
          <w:sz w:val="20"/>
          <w:szCs w:val="20"/>
        </w:rPr>
        <w:t>obiectul prezentului contract în termen de cel mult 5 zile de la data notificării scrise a titularului autorizației de exploatare dar nu mai târziu de termenul prevăzut în autorizația de exploatare, numai în cazul în care sunt întrunite şi respectate toate condiţiile menţionate în instrucţiunile în vigoare şi în prezentul contract, în prezenţa delegatului împuternicit al cumpărătorului, întocmindu-se procesul verbal de reprimire, în două exemplare. După încheierea acestui act, întreaga răspundere privind situaţia din teren revine personalului silvic care a efectuat reprimirea parchetului. Sancţiunile privind exploatarea masei lemnoase, aplicate cumpărătorului, se înscriu, de către personalul silvic împuternicit, în cazierul tehnic de exploatare, conform reglementărilor legale. În cazul neprezentării reprezentantului cumpărătorului, reprimirea parchetului se face în lipsa acestuia, conform prevederilor legale în vigoare, consemnându -se, dacă este cazul, şi valoarea pagubelor constatate, precum şi eventualele penalităţi. Un exemplar al procesului-verbal de reprimire se trimite cumpărătorului, în termen de 5 zile de la data efectuării reprimirii.</w:t>
      </w:r>
    </w:p>
    <w:p w14:paraId="56F0B920" w14:textId="77777777" w:rsidR="00810706" w:rsidRPr="00C531A7" w:rsidRDefault="00810706" w:rsidP="00810706">
      <w:pPr>
        <w:spacing w:line="16" w:lineRule="exact"/>
        <w:rPr>
          <w:sz w:val="20"/>
          <w:szCs w:val="20"/>
        </w:rPr>
      </w:pPr>
    </w:p>
    <w:p w14:paraId="6BFAF7D5"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8.1.13. </w:t>
      </w:r>
      <w:r w:rsidRPr="00C531A7">
        <w:rPr>
          <w:sz w:val="20"/>
          <w:szCs w:val="20"/>
        </w:rPr>
        <w:t>În cazul în care reprimirea parchetului nu se poate realiza, la termenul</w:t>
      </w:r>
      <w:r w:rsidRPr="00C531A7">
        <w:rPr>
          <w:b/>
          <w:bCs/>
          <w:sz w:val="20"/>
          <w:szCs w:val="20"/>
        </w:rPr>
        <w:t xml:space="preserve"> </w:t>
      </w:r>
      <w:r w:rsidRPr="00C531A7">
        <w:rPr>
          <w:sz w:val="20"/>
          <w:szCs w:val="20"/>
        </w:rPr>
        <w:t>prevăzut pentru reprimire se încheie un act de constatare în care se precizează termenul până la care exploatarea poate continua, cu respectarea instrucţiunilor în vigoare şi cu plata penalităţilor prevăzute în prezentul contract, pentru fiecare zi din acest interval. Termenul acordat va fi corespunzător volumului de masă lemnoasă nerecoltat sau duratei necesare pentru efectuarea lucrărilor de curăţire a parchetului. Actul de constatare se înscrie în autorizaţia de exploatare la rubrica privind prelungirea autorizaţiei.</w:t>
      </w:r>
    </w:p>
    <w:p w14:paraId="1602A636" w14:textId="77777777" w:rsidR="00810706" w:rsidRPr="00C531A7" w:rsidRDefault="00810706" w:rsidP="00810706">
      <w:pPr>
        <w:spacing w:line="16" w:lineRule="exact"/>
        <w:rPr>
          <w:sz w:val="20"/>
          <w:szCs w:val="20"/>
        </w:rPr>
      </w:pPr>
    </w:p>
    <w:p w14:paraId="7EAF1498"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8.1.14. </w:t>
      </w:r>
      <w:r w:rsidRPr="00C531A7">
        <w:rPr>
          <w:sz w:val="20"/>
          <w:szCs w:val="20"/>
        </w:rPr>
        <w:t>Asigură accesibilitatea şi practibilitatea drumurilor auto forestiere, prin</w:t>
      </w:r>
      <w:r w:rsidRPr="00C531A7">
        <w:rPr>
          <w:b/>
          <w:bCs/>
          <w:sz w:val="20"/>
          <w:szCs w:val="20"/>
        </w:rPr>
        <w:t xml:space="preserve"> </w:t>
      </w:r>
      <w:r w:rsidRPr="00C531A7">
        <w:rPr>
          <w:sz w:val="20"/>
          <w:szCs w:val="20"/>
        </w:rPr>
        <w:t>lucrări de întreţinere şi reparaţii ale acestora pentru a nu întrerupe fluxul tehnologic de exploatare - transport.</w:t>
      </w:r>
    </w:p>
    <w:p w14:paraId="1DB60727" w14:textId="77777777" w:rsidR="00810706" w:rsidRPr="00C531A7" w:rsidRDefault="00810706" w:rsidP="00810706">
      <w:pPr>
        <w:spacing w:line="10" w:lineRule="exact"/>
        <w:rPr>
          <w:sz w:val="20"/>
          <w:szCs w:val="20"/>
        </w:rPr>
      </w:pPr>
    </w:p>
    <w:p w14:paraId="6B3D276D"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8.1.15. </w:t>
      </w:r>
      <w:r w:rsidRPr="00C531A7">
        <w:rPr>
          <w:sz w:val="20"/>
          <w:szCs w:val="20"/>
        </w:rPr>
        <w:t>Prin ocolul silvic, respectiv prin şeful de ocol, contabilul şef, inginerul șef,șeful de district și pădurarul  va urmări</w:t>
      </w:r>
      <w:r w:rsidRPr="00C531A7">
        <w:rPr>
          <w:b/>
          <w:bCs/>
          <w:sz w:val="20"/>
          <w:szCs w:val="20"/>
        </w:rPr>
        <w:t xml:space="preserve"> </w:t>
      </w:r>
      <w:r w:rsidRPr="00C531A7">
        <w:rPr>
          <w:sz w:val="20"/>
          <w:szCs w:val="20"/>
        </w:rPr>
        <w:t>îndeplinirea clauzelor contractuale, cu obligaţia ca în cazul nerespectării acestora să notifice cumpărătorul şi să întocmească documentaţia necesară rezilierii contractului, inclusiv cu propunerea de a se emite pretenţii asupra masei lemnoase aflată în faze pe suprafaţa parchetului şi în platforma primară, în limita cuantumului contravalorii obligaţiilor neonorate de cumpărător.</w:t>
      </w:r>
    </w:p>
    <w:p w14:paraId="241E6CA5" w14:textId="77777777" w:rsidR="00810706" w:rsidRPr="00C531A7" w:rsidRDefault="00810706" w:rsidP="00810706">
      <w:pPr>
        <w:spacing w:line="7" w:lineRule="exact"/>
        <w:rPr>
          <w:sz w:val="20"/>
          <w:szCs w:val="20"/>
        </w:rPr>
      </w:pPr>
    </w:p>
    <w:p w14:paraId="3E3ACD15" w14:textId="77777777" w:rsidR="00810706" w:rsidRPr="00C531A7" w:rsidRDefault="00810706" w:rsidP="00810706">
      <w:pPr>
        <w:ind w:left="280"/>
        <w:rPr>
          <w:i/>
          <w:sz w:val="20"/>
          <w:szCs w:val="20"/>
          <w:u w:val="single"/>
        </w:rPr>
      </w:pPr>
      <w:r w:rsidRPr="00C531A7">
        <w:rPr>
          <w:b/>
          <w:bCs/>
          <w:i/>
          <w:sz w:val="20"/>
          <w:szCs w:val="20"/>
          <w:u w:val="single"/>
        </w:rPr>
        <w:t>8.2. Obligaţiile principale ale cumpărătorului.</w:t>
      </w:r>
    </w:p>
    <w:p w14:paraId="70DA81FB" w14:textId="77777777" w:rsidR="00810706" w:rsidRPr="00C531A7" w:rsidRDefault="00810706" w:rsidP="00810706">
      <w:pPr>
        <w:spacing w:line="3" w:lineRule="exact"/>
        <w:rPr>
          <w:sz w:val="20"/>
          <w:szCs w:val="20"/>
        </w:rPr>
      </w:pPr>
    </w:p>
    <w:p w14:paraId="09B974D8" w14:textId="77777777" w:rsidR="00810706" w:rsidRPr="00C531A7" w:rsidRDefault="00810706" w:rsidP="00810706">
      <w:pPr>
        <w:spacing w:line="232" w:lineRule="auto"/>
        <w:ind w:firstLine="427"/>
        <w:jc w:val="both"/>
        <w:rPr>
          <w:sz w:val="20"/>
          <w:szCs w:val="20"/>
        </w:rPr>
      </w:pPr>
      <w:r w:rsidRPr="00C531A7">
        <w:rPr>
          <w:b/>
          <w:bCs/>
          <w:sz w:val="20"/>
          <w:szCs w:val="20"/>
        </w:rPr>
        <w:t xml:space="preserve">8.2.1. </w:t>
      </w:r>
      <w:r w:rsidRPr="00C531A7">
        <w:rPr>
          <w:sz w:val="20"/>
          <w:szCs w:val="20"/>
        </w:rPr>
        <w:t>Să plătească contravaloarea tuturor obligațiilor financiare conform prevederilor prezentului</w:t>
      </w:r>
      <w:r w:rsidRPr="00C531A7">
        <w:rPr>
          <w:b/>
          <w:bCs/>
          <w:sz w:val="20"/>
          <w:szCs w:val="20"/>
        </w:rPr>
        <w:t xml:space="preserve"> </w:t>
      </w:r>
      <w:r w:rsidRPr="00C531A7">
        <w:rPr>
          <w:sz w:val="20"/>
          <w:szCs w:val="20"/>
        </w:rPr>
        <w:t>contract.</w:t>
      </w:r>
    </w:p>
    <w:p w14:paraId="2AC44349" w14:textId="77777777" w:rsidR="00810706" w:rsidRPr="00C531A7" w:rsidRDefault="00810706" w:rsidP="00810706">
      <w:pPr>
        <w:spacing w:line="12" w:lineRule="exact"/>
        <w:rPr>
          <w:sz w:val="20"/>
          <w:szCs w:val="20"/>
        </w:rPr>
      </w:pPr>
    </w:p>
    <w:p w14:paraId="4655FF91" w14:textId="77777777" w:rsidR="00810706" w:rsidRPr="00C531A7" w:rsidRDefault="00810706" w:rsidP="00810706">
      <w:pPr>
        <w:spacing w:line="237" w:lineRule="auto"/>
        <w:ind w:firstLine="427"/>
        <w:jc w:val="both"/>
        <w:rPr>
          <w:sz w:val="20"/>
          <w:szCs w:val="20"/>
        </w:rPr>
      </w:pPr>
      <w:r w:rsidRPr="00C531A7">
        <w:rPr>
          <w:b/>
          <w:bCs/>
          <w:sz w:val="20"/>
          <w:szCs w:val="20"/>
        </w:rPr>
        <w:t xml:space="preserve">8.2.2. </w:t>
      </w:r>
      <w:r w:rsidRPr="00C531A7">
        <w:rPr>
          <w:sz w:val="20"/>
          <w:szCs w:val="20"/>
        </w:rPr>
        <w:t>Să respecte normele privind protecţia mediului, a normelor de prevenire şi stingere a</w:t>
      </w:r>
      <w:r w:rsidRPr="00C531A7">
        <w:rPr>
          <w:b/>
          <w:bCs/>
          <w:sz w:val="20"/>
          <w:szCs w:val="20"/>
        </w:rPr>
        <w:t xml:space="preserve"> </w:t>
      </w:r>
      <w:r w:rsidRPr="00C531A7">
        <w:rPr>
          <w:sz w:val="20"/>
          <w:szCs w:val="20"/>
        </w:rPr>
        <w:t>incendiilor în fond forestier precum şi Legea nr. 307/2006 privind apărarea împotriva incendiilor (să doteze echipa de exploatare cu mijloace tehnice de primă intervenţie în caz de incendiu sau cu două stingătoare portabile tip P6, să nu fumeze decât în spaţii special amenajate în acest scop, să nu folosească focul deschis pe suprafaţa parchetului, a platformei primare etc), a instrucţiunilor în vigoare privind termenele, modalităţile şi perioadele de colectare, scoatere şi transportul materialelor lemnoase, precum şi alte reglementări în vigoare pe perioada derulării prezentului contract.</w:t>
      </w:r>
    </w:p>
    <w:p w14:paraId="6C3A326B" w14:textId="77777777" w:rsidR="00810706" w:rsidRPr="00C531A7" w:rsidRDefault="00810706" w:rsidP="00810706">
      <w:pPr>
        <w:spacing w:line="16" w:lineRule="exact"/>
        <w:rPr>
          <w:sz w:val="20"/>
          <w:szCs w:val="20"/>
        </w:rPr>
      </w:pPr>
    </w:p>
    <w:p w14:paraId="0FAD1D6C" w14:textId="77777777" w:rsidR="00810706" w:rsidRPr="00C531A7" w:rsidRDefault="00810706" w:rsidP="00810706">
      <w:pPr>
        <w:spacing w:line="237" w:lineRule="auto"/>
        <w:ind w:firstLine="427"/>
        <w:jc w:val="both"/>
        <w:rPr>
          <w:sz w:val="20"/>
          <w:szCs w:val="20"/>
        </w:rPr>
      </w:pPr>
      <w:r w:rsidRPr="00C531A7">
        <w:rPr>
          <w:b/>
          <w:bCs/>
          <w:sz w:val="20"/>
          <w:szCs w:val="20"/>
        </w:rPr>
        <w:t xml:space="preserve">8.2.3. </w:t>
      </w:r>
      <w:r w:rsidRPr="00C531A7">
        <w:rPr>
          <w:sz w:val="20"/>
          <w:szCs w:val="20"/>
        </w:rPr>
        <w:t>Să ridice autorizaţia de exploatare, înainte de termenul prevăzut pentru începerea</w:t>
      </w:r>
      <w:r w:rsidRPr="00C531A7">
        <w:rPr>
          <w:b/>
          <w:bCs/>
          <w:sz w:val="20"/>
          <w:szCs w:val="20"/>
        </w:rPr>
        <w:t xml:space="preserve"> </w:t>
      </w:r>
      <w:r w:rsidRPr="00C531A7">
        <w:rPr>
          <w:sz w:val="20"/>
          <w:szCs w:val="20"/>
        </w:rPr>
        <w:t>exploatării, să participe la predarea - primirea efectivă, în teren, a parchetelor / postaţelor, direct sau prin delegat împuternicit, care răspunde şi de respectarea regulilor silvice de exploatare, conform instrucţiunilor în vigoare. Predarea - primirea se va face numai după îndeplinirea de către cumpărător a obligaţiilor care-i revin conform prezentului contract.</w:t>
      </w:r>
    </w:p>
    <w:p w14:paraId="7F4E7718" w14:textId="77777777" w:rsidR="00810706" w:rsidRPr="00C531A7" w:rsidRDefault="00810706" w:rsidP="00810706">
      <w:pPr>
        <w:spacing w:line="12" w:lineRule="exact"/>
        <w:rPr>
          <w:sz w:val="20"/>
          <w:szCs w:val="20"/>
        </w:rPr>
      </w:pPr>
    </w:p>
    <w:p w14:paraId="003BE323" w14:textId="77777777" w:rsidR="00810706" w:rsidRPr="00C531A7" w:rsidRDefault="00810706" w:rsidP="00810706">
      <w:pPr>
        <w:spacing w:line="235" w:lineRule="auto"/>
        <w:ind w:firstLine="427"/>
        <w:jc w:val="both"/>
        <w:rPr>
          <w:sz w:val="20"/>
          <w:szCs w:val="20"/>
        </w:rPr>
      </w:pPr>
      <w:r w:rsidRPr="00C531A7">
        <w:rPr>
          <w:b/>
          <w:bCs/>
          <w:sz w:val="20"/>
          <w:szCs w:val="20"/>
        </w:rPr>
        <w:t xml:space="preserve">8.2.4. </w:t>
      </w:r>
      <w:r w:rsidRPr="00C531A7">
        <w:rPr>
          <w:sz w:val="20"/>
          <w:szCs w:val="20"/>
        </w:rPr>
        <w:t>Să exploateze masa lemnoasă numai pe bază de autorizaţie de exploatare și proces verbal de predare a postațelor, în cadrul</w:t>
      </w:r>
      <w:r w:rsidRPr="00C531A7">
        <w:rPr>
          <w:b/>
          <w:bCs/>
          <w:sz w:val="20"/>
          <w:szCs w:val="20"/>
        </w:rPr>
        <w:t xml:space="preserve"> </w:t>
      </w:r>
      <w:r w:rsidRPr="00C531A7">
        <w:rPr>
          <w:sz w:val="20"/>
          <w:szCs w:val="20"/>
        </w:rPr>
        <w:t>perioadelor şi termenelor prevăzute de aceasta. Este interzisă exploatarea masei lemnoase în afara termenelor prevăzute în autorizaţia de exploatare și în afara postațelor predate spre exploatare.</w:t>
      </w:r>
    </w:p>
    <w:p w14:paraId="14855C4E" w14:textId="77777777" w:rsidR="00810706" w:rsidRPr="00C531A7" w:rsidRDefault="00810706" w:rsidP="00810706">
      <w:pPr>
        <w:spacing w:line="10" w:lineRule="exact"/>
        <w:rPr>
          <w:sz w:val="20"/>
          <w:szCs w:val="20"/>
        </w:rPr>
      </w:pPr>
    </w:p>
    <w:p w14:paraId="5B32E4B8" w14:textId="77777777" w:rsidR="00810706" w:rsidRPr="00C531A7" w:rsidRDefault="00810706" w:rsidP="00810706">
      <w:pPr>
        <w:spacing w:line="237" w:lineRule="auto"/>
        <w:ind w:firstLine="427"/>
        <w:jc w:val="both"/>
        <w:rPr>
          <w:sz w:val="20"/>
          <w:szCs w:val="20"/>
        </w:rPr>
      </w:pPr>
      <w:r w:rsidRPr="00C531A7">
        <w:rPr>
          <w:b/>
          <w:bCs/>
          <w:sz w:val="20"/>
          <w:szCs w:val="20"/>
        </w:rPr>
        <w:lastRenderedPageBreak/>
        <w:t xml:space="preserve">8.2.5. </w:t>
      </w:r>
      <w:r w:rsidRPr="00C531A7">
        <w:rPr>
          <w:sz w:val="20"/>
          <w:szCs w:val="20"/>
        </w:rPr>
        <w:t>Să suporte toate pagubele produse din culpă fondului forestier (prejudicii, pagube provenite</w:t>
      </w:r>
      <w:r w:rsidRPr="00C531A7">
        <w:rPr>
          <w:b/>
          <w:bCs/>
          <w:sz w:val="20"/>
          <w:szCs w:val="20"/>
        </w:rPr>
        <w:t xml:space="preserve"> </w:t>
      </w:r>
      <w:r w:rsidRPr="00C531A7">
        <w:rPr>
          <w:sz w:val="20"/>
          <w:szCs w:val="20"/>
        </w:rPr>
        <w:t>prin tăieri ilegale, incendii, etc) constatate pe suprafața parchetului, a platformei primare și de-a lungul căilor de scos - apropiat conform tehnologiei aprobate, de la predarea - primirea parchetului spre exploatare, pe bază de proces verbal de predare-primire, până la reprimirea acestuia, pe bază de proces verbal de reprimire.</w:t>
      </w:r>
    </w:p>
    <w:p w14:paraId="4A7D3A85" w14:textId="77777777" w:rsidR="00810706" w:rsidRPr="00C531A7" w:rsidRDefault="00810706" w:rsidP="00810706">
      <w:pPr>
        <w:spacing w:line="12" w:lineRule="exact"/>
        <w:rPr>
          <w:sz w:val="20"/>
          <w:szCs w:val="20"/>
        </w:rPr>
      </w:pPr>
    </w:p>
    <w:p w14:paraId="413ADDE7" w14:textId="77777777" w:rsidR="00810706" w:rsidRPr="00C531A7" w:rsidRDefault="00810706" w:rsidP="00810706">
      <w:pPr>
        <w:spacing w:line="232" w:lineRule="auto"/>
        <w:ind w:right="20" w:firstLine="427"/>
        <w:jc w:val="both"/>
        <w:rPr>
          <w:sz w:val="20"/>
          <w:szCs w:val="20"/>
        </w:rPr>
      </w:pPr>
      <w:r w:rsidRPr="00C531A7">
        <w:rPr>
          <w:b/>
          <w:bCs/>
          <w:sz w:val="20"/>
          <w:szCs w:val="20"/>
        </w:rPr>
        <w:t xml:space="preserve">8.2.6. </w:t>
      </w:r>
      <w:r w:rsidRPr="00C531A7">
        <w:rPr>
          <w:sz w:val="20"/>
          <w:szCs w:val="20"/>
        </w:rPr>
        <w:t>Să respecte graficul de eşalonare a exploatării și a plății  masei lemnoase contractate (Anexa nr. 2), stabilită de comun acord cu vânzătorul.</w:t>
      </w:r>
    </w:p>
    <w:p w14:paraId="0A5FBBBE" w14:textId="77777777" w:rsidR="00810706" w:rsidRPr="00C531A7" w:rsidRDefault="00810706" w:rsidP="00810706">
      <w:pPr>
        <w:spacing w:line="12" w:lineRule="exact"/>
        <w:rPr>
          <w:sz w:val="20"/>
          <w:szCs w:val="20"/>
        </w:rPr>
      </w:pPr>
    </w:p>
    <w:p w14:paraId="15B20CD1" w14:textId="77777777" w:rsidR="00810706" w:rsidRPr="00962902" w:rsidRDefault="00810706" w:rsidP="00962902">
      <w:pPr>
        <w:pBdr>
          <w:top w:val="single" w:sz="4" w:space="1" w:color="auto"/>
          <w:left w:val="single" w:sz="4" w:space="4" w:color="auto"/>
          <w:bottom w:val="single" w:sz="4" w:space="1" w:color="auto"/>
          <w:right w:val="single" w:sz="4" w:space="4" w:color="auto"/>
        </w:pBdr>
        <w:spacing w:line="235" w:lineRule="auto"/>
        <w:ind w:firstLine="427"/>
        <w:jc w:val="both"/>
        <w:rPr>
          <w:b/>
          <w:bCs/>
          <w:sz w:val="20"/>
          <w:szCs w:val="20"/>
        </w:rPr>
      </w:pPr>
      <w:r w:rsidRPr="00962902">
        <w:rPr>
          <w:b/>
          <w:bCs/>
          <w:sz w:val="20"/>
          <w:szCs w:val="20"/>
        </w:rPr>
        <w:t>8.2.7</w:t>
      </w:r>
      <w:r w:rsidRPr="00962902">
        <w:rPr>
          <w:b/>
          <w:bCs/>
          <w:color w:val="FF0000"/>
          <w:sz w:val="22"/>
          <w:szCs w:val="22"/>
        </w:rPr>
        <w:t>.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r w:rsidRPr="00962902">
        <w:rPr>
          <w:b/>
          <w:bCs/>
          <w:sz w:val="20"/>
          <w:szCs w:val="20"/>
        </w:rPr>
        <w:t>.</w:t>
      </w:r>
    </w:p>
    <w:p w14:paraId="6AA26884" w14:textId="77777777" w:rsidR="00810706" w:rsidRPr="00C531A7" w:rsidRDefault="00810706" w:rsidP="00810706">
      <w:pPr>
        <w:spacing w:line="10" w:lineRule="exact"/>
        <w:rPr>
          <w:sz w:val="20"/>
          <w:szCs w:val="20"/>
        </w:rPr>
      </w:pPr>
    </w:p>
    <w:p w14:paraId="739091CD" w14:textId="74F72C0D" w:rsidR="00810706" w:rsidRPr="00C531A7" w:rsidRDefault="00810706" w:rsidP="00810706">
      <w:pPr>
        <w:spacing w:line="235" w:lineRule="auto"/>
        <w:ind w:firstLine="427"/>
        <w:jc w:val="both"/>
        <w:rPr>
          <w:sz w:val="20"/>
          <w:szCs w:val="20"/>
        </w:rPr>
      </w:pPr>
      <w:r w:rsidRPr="00C531A7">
        <w:rPr>
          <w:b/>
          <w:bCs/>
          <w:sz w:val="20"/>
          <w:szCs w:val="20"/>
        </w:rPr>
        <w:t xml:space="preserve">8.2.8. </w:t>
      </w:r>
      <w:r w:rsidRPr="00C531A7">
        <w:rPr>
          <w:sz w:val="20"/>
          <w:szCs w:val="20"/>
        </w:rPr>
        <w:t xml:space="preserve">Să probeze imposibilitatea asigurării accesului la parchet în condiţiile </w:t>
      </w:r>
      <w:r w:rsidR="00861CB8" w:rsidRPr="00D1692D">
        <w:rPr>
          <w:i/>
        </w:rPr>
        <w:t xml:space="preserve">Legea nr. </w:t>
      </w:r>
      <w:r w:rsidR="00861CB8">
        <w:rPr>
          <w:i/>
        </w:rPr>
        <w:t>133</w:t>
      </w:r>
      <w:r w:rsidR="00861CB8" w:rsidRPr="00D1692D">
        <w:rPr>
          <w:i/>
        </w:rPr>
        <w:t>/20</w:t>
      </w:r>
      <w:r w:rsidR="00861CB8">
        <w:rPr>
          <w:i/>
        </w:rPr>
        <w:t>25</w:t>
      </w:r>
      <w:r w:rsidR="00861CB8" w:rsidRPr="00D1692D">
        <w:t xml:space="preserve"> </w:t>
      </w:r>
      <w:r w:rsidRPr="00C531A7">
        <w:rPr>
          <w:sz w:val="20"/>
          <w:szCs w:val="20"/>
        </w:rPr>
        <w:t>- Codul silvic, cu modificările şi completările ulterioare, caz în care contractul se reziliază de drept, pentru partida respectivă.</w:t>
      </w:r>
    </w:p>
    <w:p w14:paraId="0C365D5D" w14:textId="77777777" w:rsidR="00810706" w:rsidRPr="00C531A7" w:rsidRDefault="00810706" w:rsidP="00810706">
      <w:pPr>
        <w:spacing w:line="10" w:lineRule="exact"/>
        <w:rPr>
          <w:sz w:val="20"/>
          <w:szCs w:val="20"/>
        </w:rPr>
      </w:pPr>
    </w:p>
    <w:p w14:paraId="1CA85DE1" w14:textId="77777777" w:rsidR="00810706" w:rsidRPr="00C531A7" w:rsidRDefault="00810706" w:rsidP="00810706">
      <w:pPr>
        <w:spacing w:line="235" w:lineRule="auto"/>
        <w:ind w:firstLine="427"/>
        <w:jc w:val="both"/>
        <w:rPr>
          <w:sz w:val="20"/>
          <w:szCs w:val="20"/>
        </w:rPr>
      </w:pPr>
      <w:r w:rsidRPr="00C531A7">
        <w:rPr>
          <w:b/>
          <w:bCs/>
          <w:sz w:val="20"/>
          <w:szCs w:val="20"/>
        </w:rPr>
        <w:t xml:space="preserve">8.2.9. </w:t>
      </w:r>
      <w:r w:rsidRPr="00C531A7">
        <w:rPr>
          <w:sz w:val="20"/>
          <w:szCs w:val="20"/>
        </w:rPr>
        <w:t>Să asigure amenajarea/montarea şi punerea în funcţiune a instalaţiilor de scos – apropiat a</w:t>
      </w:r>
      <w:r w:rsidRPr="00C531A7">
        <w:rPr>
          <w:b/>
          <w:bCs/>
          <w:sz w:val="20"/>
          <w:szCs w:val="20"/>
        </w:rPr>
        <w:t xml:space="preserve"> </w:t>
      </w:r>
      <w:r w:rsidRPr="00C531A7">
        <w:rPr>
          <w:sz w:val="20"/>
          <w:szCs w:val="20"/>
        </w:rPr>
        <w:t>materialului lemnos, până cel târziu la termenul de începere a exploatării prevăzut în graficul de eşalonare. Căile şi instalaţiile pentru scos - apropiatul lemnului sunt cele prevăzute în tehnologia aprobată şi înscrise în autorizaţia de exploatare, materializate pe teren de către vânzător.</w:t>
      </w:r>
    </w:p>
    <w:p w14:paraId="022630D9" w14:textId="77777777" w:rsidR="00810706" w:rsidRPr="00C531A7" w:rsidRDefault="00810706" w:rsidP="00810706">
      <w:pPr>
        <w:spacing w:line="14" w:lineRule="exact"/>
        <w:rPr>
          <w:sz w:val="20"/>
          <w:szCs w:val="20"/>
        </w:rPr>
      </w:pPr>
    </w:p>
    <w:p w14:paraId="314D1943" w14:textId="77777777" w:rsidR="00962902" w:rsidRDefault="00810706" w:rsidP="00810706">
      <w:pPr>
        <w:spacing w:line="237" w:lineRule="auto"/>
        <w:ind w:firstLine="413"/>
        <w:jc w:val="both"/>
        <w:rPr>
          <w:sz w:val="20"/>
          <w:szCs w:val="20"/>
        </w:rPr>
      </w:pPr>
      <w:r w:rsidRPr="00C531A7">
        <w:rPr>
          <w:b/>
          <w:bCs/>
          <w:sz w:val="20"/>
          <w:szCs w:val="20"/>
        </w:rPr>
        <w:t xml:space="preserve">8.2.10. </w:t>
      </w:r>
      <w:r w:rsidRPr="00C531A7">
        <w:rPr>
          <w:sz w:val="20"/>
          <w:szCs w:val="20"/>
        </w:rPr>
        <w:t>Să execute lucrările de exploatare forestieră în aşa fel încât să evite producerea de prejudicii</w:t>
      </w:r>
      <w:r w:rsidRPr="00C531A7">
        <w:rPr>
          <w:b/>
          <w:bCs/>
          <w:sz w:val="20"/>
          <w:szCs w:val="20"/>
        </w:rPr>
        <w:t xml:space="preserve"> </w:t>
      </w:r>
      <w:r w:rsidRPr="00C531A7">
        <w:rPr>
          <w:sz w:val="20"/>
          <w:szCs w:val="20"/>
        </w:rPr>
        <w:t>arboretului şi arborilor care nu fac obiectul exploatării, să respecte tehnologia de exploatare (inclusiv instrucţiunile referitoare la doborârea arborilor) şi căile de colectare şi transport stabilite prin autorizaţia de exploatare.</w:t>
      </w:r>
    </w:p>
    <w:p w14:paraId="0E2C997A" w14:textId="7E60AD70" w:rsidR="00810706" w:rsidRPr="00C531A7" w:rsidRDefault="00962902" w:rsidP="00810706">
      <w:pPr>
        <w:spacing w:line="237" w:lineRule="auto"/>
        <w:ind w:firstLine="413"/>
        <w:jc w:val="both"/>
        <w:rPr>
          <w:sz w:val="20"/>
          <w:szCs w:val="20"/>
        </w:rPr>
      </w:pPr>
      <w:r w:rsidRPr="00962902">
        <w:rPr>
          <w:b/>
          <w:bCs/>
          <w:color w:val="FF0000"/>
          <w:bdr w:val="single" w:sz="4" w:space="0" w:color="auto"/>
        </w:rPr>
        <w:t>Arborii prejudiciatii inevitabil in limita a 3% di</w:t>
      </w:r>
      <w:r w:rsidR="00912B5A">
        <w:rPr>
          <w:b/>
          <w:bCs/>
          <w:color w:val="FF0000"/>
          <w:bdr w:val="single" w:sz="4" w:space="0" w:color="auto"/>
        </w:rPr>
        <w:t xml:space="preserve">n </w:t>
      </w:r>
      <w:r w:rsidRPr="00962902">
        <w:rPr>
          <w:b/>
          <w:bCs/>
          <w:color w:val="FF0000"/>
          <w:bdr w:val="single" w:sz="4" w:space="0" w:color="auto"/>
        </w:rPr>
        <w:t>volumul APV , cu conditia ca in termen de 5 zile lucratoare agentul econmic sa anunte regia , nu se considera prejudiciu de exploatare</w:t>
      </w:r>
      <w:r>
        <w:rPr>
          <w:b/>
          <w:bCs/>
          <w:color w:val="FF0000"/>
          <w:bdr w:val="single" w:sz="4" w:space="0" w:color="auto"/>
        </w:rPr>
        <w:t xml:space="preserve">, in conformitate cu prevederile  Legii 133/2024- Codul silvic actual </w:t>
      </w:r>
      <w:r w:rsidRPr="00962902">
        <w:rPr>
          <w:b/>
          <w:bCs/>
          <w:color w:val="FF0000"/>
          <w:bdr w:val="single" w:sz="4" w:space="0" w:color="auto"/>
        </w:rPr>
        <w:t xml:space="preserve"> ..</w:t>
      </w:r>
      <w:r>
        <w:rPr>
          <w:sz w:val="20"/>
          <w:szCs w:val="20"/>
        </w:rPr>
        <w:t>11</w:t>
      </w:r>
      <w:r w:rsidR="00810706" w:rsidRPr="00C531A7">
        <w:rPr>
          <w:sz w:val="20"/>
          <w:szCs w:val="20"/>
        </w:rPr>
        <w:t xml:space="preserve"> Să asigure amenajarea şi întreţinerea căilor şi instalaţiilor pentru scos – apropiatul lemnului şi protejarea arborilor limitrofi acestora, împotriva vătămării, prin lungoane, ţăruşi, manşoane etc., înainte de începerea exploatării masei lemnoase.</w:t>
      </w:r>
    </w:p>
    <w:p w14:paraId="600889FA" w14:textId="77777777" w:rsidR="00810706" w:rsidRPr="00C531A7" w:rsidRDefault="00810706" w:rsidP="00810706">
      <w:pPr>
        <w:spacing w:line="14" w:lineRule="exact"/>
        <w:rPr>
          <w:sz w:val="20"/>
          <w:szCs w:val="20"/>
        </w:rPr>
      </w:pPr>
    </w:p>
    <w:p w14:paraId="42A2368E" w14:textId="77777777" w:rsidR="00810706" w:rsidRPr="00C531A7" w:rsidRDefault="00810706" w:rsidP="00810706">
      <w:pPr>
        <w:spacing w:line="232" w:lineRule="auto"/>
        <w:ind w:firstLine="413"/>
        <w:jc w:val="both"/>
        <w:rPr>
          <w:sz w:val="20"/>
          <w:szCs w:val="20"/>
        </w:rPr>
      </w:pPr>
      <w:r w:rsidRPr="00C531A7">
        <w:rPr>
          <w:b/>
          <w:bCs/>
          <w:sz w:val="20"/>
          <w:szCs w:val="20"/>
        </w:rPr>
        <w:t xml:space="preserve">8.2.11. </w:t>
      </w:r>
      <w:r w:rsidRPr="00C531A7">
        <w:rPr>
          <w:sz w:val="20"/>
          <w:szCs w:val="20"/>
        </w:rPr>
        <w:t>Să participe direct sau prin împuternicit, conform graficului de controale stabilit de comun</w:t>
      </w:r>
      <w:r w:rsidRPr="00C531A7">
        <w:rPr>
          <w:b/>
          <w:bCs/>
          <w:sz w:val="20"/>
          <w:szCs w:val="20"/>
        </w:rPr>
        <w:t xml:space="preserve"> </w:t>
      </w:r>
      <w:r w:rsidRPr="00C531A7">
        <w:rPr>
          <w:sz w:val="20"/>
          <w:szCs w:val="20"/>
        </w:rPr>
        <w:t>acord cu vânzătorul sau ori de câte ori este convocat de vânzător, la controlul exploatării.</w:t>
      </w:r>
    </w:p>
    <w:p w14:paraId="6413AD4A" w14:textId="77777777" w:rsidR="00810706" w:rsidRPr="00C531A7" w:rsidRDefault="00810706" w:rsidP="00810706">
      <w:pPr>
        <w:spacing w:line="12" w:lineRule="exact"/>
        <w:rPr>
          <w:sz w:val="20"/>
          <w:szCs w:val="20"/>
        </w:rPr>
      </w:pPr>
    </w:p>
    <w:p w14:paraId="61EBE99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8.2.12. </w:t>
      </w:r>
      <w:r w:rsidRPr="00C531A7">
        <w:rPr>
          <w:sz w:val="20"/>
          <w:szCs w:val="20"/>
        </w:rPr>
        <w:t>Să semnaleze vânzătorului problemele privind accesibilitatea şi practibilitatea drumurilor</w:t>
      </w:r>
      <w:r w:rsidRPr="00C531A7">
        <w:rPr>
          <w:b/>
          <w:bCs/>
          <w:sz w:val="20"/>
          <w:szCs w:val="20"/>
        </w:rPr>
        <w:t xml:space="preserve"> </w:t>
      </w:r>
      <w:r w:rsidRPr="00C531A7">
        <w:rPr>
          <w:sz w:val="20"/>
          <w:szCs w:val="20"/>
        </w:rPr>
        <w:t>auto forestiere şi ale altor căi de transport aferente parchetului din care se scoate materialul lemnos, ori de cate ori este necesar.</w:t>
      </w:r>
    </w:p>
    <w:p w14:paraId="326C38EB" w14:textId="77777777" w:rsidR="00810706" w:rsidRPr="00C531A7" w:rsidRDefault="00810706" w:rsidP="00810706">
      <w:pPr>
        <w:spacing w:line="10" w:lineRule="exact"/>
        <w:rPr>
          <w:sz w:val="20"/>
          <w:szCs w:val="20"/>
        </w:rPr>
      </w:pPr>
    </w:p>
    <w:p w14:paraId="7CD04FA8"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8.2.13. </w:t>
      </w:r>
      <w:r w:rsidRPr="00C531A7">
        <w:rPr>
          <w:sz w:val="20"/>
          <w:szCs w:val="20"/>
        </w:rPr>
        <w:t>Să suporte contravaloarea lucrărilor de reparaţii ale drumurilor forestiere şi ale lucrărilor de</w:t>
      </w:r>
      <w:r w:rsidRPr="00C531A7">
        <w:rPr>
          <w:b/>
          <w:bCs/>
          <w:sz w:val="20"/>
          <w:szCs w:val="20"/>
        </w:rPr>
        <w:t xml:space="preserve"> </w:t>
      </w:r>
      <w:r w:rsidRPr="00C531A7">
        <w:rPr>
          <w:sz w:val="20"/>
          <w:szCs w:val="20"/>
        </w:rPr>
        <w:t>artă ale acestora survenite în urma deprecierilor provocate printr-o exploatare necorespunzatoare în procesul de recoltare şi de transport a masei lemnoase aferentă prezentului contract, în baza constatărilor şi evaluărilor efectuate de vânzător şi însuşite de reprezentantul legal al cumpărătorului.</w:t>
      </w:r>
    </w:p>
    <w:p w14:paraId="5E8CDA63"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8.2.14. </w:t>
      </w:r>
      <w:r w:rsidRPr="00C531A7">
        <w:rPr>
          <w:sz w:val="20"/>
          <w:szCs w:val="20"/>
        </w:rPr>
        <w:t>Să folosească la transportul masei lemnoase numai mijloace de transport care se încadrează</w:t>
      </w:r>
      <w:r w:rsidRPr="00C531A7">
        <w:rPr>
          <w:b/>
          <w:bCs/>
          <w:sz w:val="20"/>
          <w:szCs w:val="20"/>
        </w:rPr>
        <w:t xml:space="preserve"> </w:t>
      </w:r>
      <w:r w:rsidRPr="00C531A7">
        <w:rPr>
          <w:sz w:val="20"/>
          <w:szCs w:val="20"/>
        </w:rPr>
        <w:t>în parametrii tehnici proiectaţi ai drumului forestier utilizat.</w:t>
      </w:r>
    </w:p>
    <w:p w14:paraId="5CA2F9A1" w14:textId="77777777" w:rsidR="00810706" w:rsidRPr="00C531A7" w:rsidRDefault="00810706" w:rsidP="00810706">
      <w:pPr>
        <w:spacing w:line="12" w:lineRule="exact"/>
        <w:rPr>
          <w:sz w:val="20"/>
          <w:szCs w:val="20"/>
        </w:rPr>
      </w:pPr>
    </w:p>
    <w:p w14:paraId="734F846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8.2.15. </w:t>
      </w:r>
      <w:r w:rsidRPr="00C531A7">
        <w:rPr>
          <w:sz w:val="20"/>
          <w:szCs w:val="20"/>
        </w:rPr>
        <w:t>Să predea, la terminarea exploatării, în stare de funcţionare, drumul forestier utilizat, pe</w:t>
      </w:r>
      <w:r w:rsidRPr="00C531A7">
        <w:rPr>
          <w:b/>
          <w:bCs/>
          <w:sz w:val="20"/>
          <w:szCs w:val="20"/>
        </w:rPr>
        <w:t xml:space="preserve"> </w:t>
      </w:r>
      <w:r w:rsidRPr="00C531A7">
        <w:rPr>
          <w:sz w:val="20"/>
          <w:szCs w:val="20"/>
        </w:rPr>
        <w:t>baza procesului verbal de reprimire a parchetului însuşit de ambele părţi, contravaloarea eventualelor deteriorări urmând a fi plătită sau recuperată din valoarea cauţiunii, constituită conform prezentului contract.</w:t>
      </w:r>
    </w:p>
    <w:p w14:paraId="4C9676D9" w14:textId="77777777" w:rsidR="00810706" w:rsidRPr="00C531A7" w:rsidRDefault="00810706" w:rsidP="00810706">
      <w:pPr>
        <w:spacing w:line="14" w:lineRule="exact"/>
        <w:rPr>
          <w:sz w:val="20"/>
          <w:szCs w:val="20"/>
        </w:rPr>
      </w:pPr>
    </w:p>
    <w:p w14:paraId="435A352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8.2.16. </w:t>
      </w:r>
      <w:r w:rsidRPr="00C531A7">
        <w:rPr>
          <w:sz w:val="20"/>
          <w:szCs w:val="20"/>
        </w:rPr>
        <w:t>Să predea ocolului silvic, în termen de 60 de zile de la reprimirea parchetului de către</w:t>
      </w:r>
      <w:r w:rsidRPr="00C531A7">
        <w:rPr>
          <w:b/>
          <w:bCs/>
          <w:sz w:val="20"/>
          <w:szCs w:val="20"/>
        </w:rPr>
        <w:t xml:space="preserve"> </w:t>
      </w:r>
      <w:r w:rsidRPr="00C531A7">
        <w:rPr>
          <w:sz w:val="20"/>
          <w:szCs w:val="20"/>
        </w:rPr>
        <w:t>vânzător, suprafeţele folosite ca platforme primare. Depăşirea termenului de 60 de zile se sancţionează conform prevederilor legale în vigoare.</w:t>
      </w:r>
    </w:p>
    <w:p w14:paraId="76B6F116" w14:textId="77777777" w:rsidR="00810706" w:rsidRPr="00C531A7" w:rsidRDefault="00810706" w:rsidP="00810706">
      <w:pPr>
        <w:spacing w:line="10" w:lineRule="exact"/>
        <w:rPr>
          <w:sz w:val="20"/>
          <w:szCs w:val="20"/>
        </w:rPr>
      </w:pPr>
    </w:p>
    <w:p w14:paraId="634BCEDA"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8.2.17. </w:t>
      </w:r>
      <w:r w:rsidRPr="00C531A7">
        <w:rPr>
          <w:sz w:val="20"/>
          <w:szCs w:val="20"/>
        </w:rPr>
        <w:t>Să sesizeze ocolul silvic pentru constatare, dacă prin recoltarea arborilor autorizaţi la exploatare au fost prejudiciaţi - rupţi, dezrădăcinaţi - arbori nemarcaţi. Constatarea, inventarierea şi estimarea volumului arborilor prejudiciaţi se pot face şi fără o sesizare prealabilă, prin controale de exploatare, şi se finalizează prin procesul-verbal de control al exploatării. Volumul arborilor prejudiciaţi, valoarea lemnului provenit din arborii prejudiciați şi valoarea prejudiciilor se determină şi se calculează în conformitate cu reglementările în vigoare și se achită de către cumpărător.</w:t>
      </w:r>
    </w:p>
    <w:p w14:paraId="6E4B76C1" w14:textId="77777777" w:rsidR="00810706" w:rsidRPr="00C531A7" w:rsidRDefault="00810706" w:rsidP="00810706">
      <w:pPr>
        <w:spacing w:line="14" w:lineRule="exact"/>
        <w:rPr>
          <w:sz w:val="20"/>
          <w:szCs w:val="20"/>
        </w:rPr>
      </w:pPr>
    </w:p>
    <w:p w14:paraId="6017CA17"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8.2.18. </w:t>
      </w:r>
      <w:r w:rsidRPr="00C531A7">
        <w:rPr>
          <w:sz w:val="20"/>
          <w:szCs w:val="20"/>
        </w:rPr>
        <w:t>Să nu taie arbori nemarcaţi/neinventariați şi să nu scoată arbori din pământ pe cuprinsul suprafeţelor</w:t>
      </w:r>
      <w:r w:rsidRPr="00C531A7">
        <w:rPr>
          <w:b/>
          <w:bCs/>
          <w:sz w:val="20"/>
          <w:szCs w:val="20"/>
        </w:rPr>
        <w:t xml:space="preserve"> </w:t>
      </w:r>
      <w:r w:rsidRPr="00C531A7">
        <w:rPr>
          <w:sz w:val="20"/>
          <w:szCs w:val="20"/>
        </w:rPr>
        <w:t>predate spre exploatare şi în afara acestora. În situaţia în care se produc astfel de tăieri ilegale, acestea se supun sancțiunilor prevăzute de lege.</w:t>
      </w:r>
    </w:p>
    <w:p w14:paraId="0BB0B77D" w14:textId="77777777" w:rsidR="00810706" w:rsidRPr="00C531A7" w:rsidRDefault="00810706" w:rsidP="00810706">
      <w:pPr>
        <w:spacing w:line="12" w:lineRule="exact"/>
        <w:rPr>
          <w:sz w:val="20"/>
          <w:szCs w:val="20"/>
        </w:rPr>
      </w:pPr>
    </w:p>
    <w:p w14:paraId="157BF5CD" w14:textId="77777777" w:rsidR="00810706" w:rsidRPr="00C531A7" w:rsidRDefault="00810706" w:rsidP="00810706">
      <w:pPr>
        <w:spacing w:line="235" w:lineRule="auto"/>
        <w:ind w:right="20" w:firstLine="413"/>
        <w:jc w:val="both"/>
        <w:rPr>
          <w:sz w:val="20"/>
          <w:szCs w:val="20"/>
        </w:rPr>
      </w:pPr>
      <w:r w:rsidRPr="00C531A7">
        <w:rPr>
          <w:b/>
          <w:bCs/>
          <w:sz w:val="20"/>
          <w:szCs w:val="20"/>
        </w:rPr>
        <w:t xml:space="preserve">8.2.19. </w:t>
      </w:r>
      <w:r w:rsidRPr="00C531A7">
        <w:rPr>
          <w:sz w:val="20"/>
          <w:szCs w:val="20"/>
        </w:rPr>
        <w:t>Să respecte prevederile Caietului de sarcini aferent licitaţiei / negocierii la care s-a</w:t>
      </w:r>
      <w:r w:rsidRPr="00C531A7">
        <w:rPr>
          <w:b/>
          <w:bCs/>
          <w:sz w:val="20"/>
          <w:szCs w:val="20"/>
        </w:rPr>
        <w:t xml:space="preserve"> </w:t>
      </w:r>
      <w:r w:rsidRPr="00C531A7">
        <w:rPr>
          <w:sz w:val="20"/>
          <w:szCs w:val="20"/>
        </w:rPr>
        <w:t>adjudecat, de către cumpărător, masa lemnoasă care face obiectul prezentului contract, coroborate cu prevederile prezentului contract.</w:t>
      </w:r>
    </w:p>
    <w:p w14:paraId="4F918693" w14:textId="77777777" w:rsidR="00810706" w:rsidRPr="00C531A7" w:rsidRDefault="00810706" w:rsidP="00810706">
      <w:pPr>
        <w:spacing w:line="10" w:lineRule="exact"/>
        <w:rPr>
          <w:sz w:val="20"/>
          <w:szCs w:val="20"/>
        </w:rPr>
      </w:pPr>
    </w:p>
    <w:p w14:paraId="1CE48BB9"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8.2.20. </w:t>
      </w:r>
      <w:r w:rsidRPr="00C531A7">
        <w:rPr>
          <w:sz w:val="20"/>
          <w:szCs w:val="20"/>
        </w:rPr>
        <w:t>Pentru suprafețele certificate să respecte cerinţele Standardului privind certificarea</w:t>
      </w:r>
      <w:r w:rsidRPr="00C531A7">
        <w:rPr>
          <w:b/>
          <w:bCs/>
          <w:sz w:val="20"/>
          <w:szCs w:val="20"/>
        </w:rPr>
        <w:t xml:space="preserve"> </w:t>
      </w:r>
      <w:r w:rsidRPr="00C531A7">
        <w:rPr>
          <w:sz w:val="20"/>
          <w:szCs w:val="20"/>
        </w:rPr>
        <w:t>managementului forestier, comunicate în scris de către vânzător, pentru activitatea de exploatare a masei lemnoase (inclusiv cele referitoare la dotarea şi utilizarea echipamentului individual de protecţie).</w:t>
      </w:r>
    </w:p>
    <w:p w14:paraId="06D0F547" w14:textId="77777777" w:rsidR="00810706" w:rsidRPr="00C531A7" w:rsidRDefault="00810706" w:rsidP="00810706">
      <w:pPr>
        <w:spacing w:line="14" w:lineRule="exact"/>
        <w:rPr>
          <w:sz w:val="20"/>
          <w:szCs w:val="20"/>
        </w:rPr>
      </w:pPr>
    </w:p>
    <w:p w14:paraId="195E59B2"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8.2.21. </w:t>
      </w:r>
      <w:r w:rsidRPr="00C531A7">
        <w:rPr>
          <w:sz w:val="20"/>
          <w:szCs w:val="20"/>
        </w:rPr>
        <w:t>Să amplaseze la loc vizibil panoul prevăzut de instrucţiunile în vigoare conţinînd datele şi</w:t>
      </w:r>
      <w:r w:rsidRPr="00C531A7">
        <w:rPr>
          <w:b/>
          <w:bCs/>
          <w:sz w:val="20"/>
          <w:szCs w:val="20"/>
        </w:rPr>
        <w:t xml:space="preserve"> </w:t>
      </w:r>
      <w:r w:rsidRPr="00C531A7">
        <w:rPr>
          <w:sz w:val="20"/>
          <w:szCs w:val="20"/>
        </w:rPr>
        <w:t>informaţiile de identificare a parchetului prevăzute de aceste instrucţiuni.</w:t>
      </w:r>
    </w:p>
    <w:p w14:paraId="53A3BE48" w14:textId="77777777" w:rsidR="00810706" w:rsidRPr="00C531A7" w:rsidRDefault="00810706" w:rsidP="00810706">
      <w:pPr>
        <w:spacing w:line="12" w:lineRule="exact"/>
        <w:rPr>
          <w:sz w:val="20"/>
          <w:szCs w:val="20"/>
        </w:rPr>
      </w:pPr>
    </w:p>
    <w:p w14:paraId="4BC7A7F9"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8.2.22. </w:t>
      </w:r>
      <w:r w:rsidRPr="00C531A7">
        <w:rPr>
          <w:sz w:val="20"/>
          <w:szCs w:val="20"/>
        </w:rPr>
        <w:t>Să obţină şi să respecte prevederile autorizaţiei de mediu pentru activitatea de exploatare a</w:t>
      </w:r>
      <w:r w:rsidRPr="00C531A7">
        <w:rPr>
          <w:b/>
          <w:bCs/>
          <w:sz w:val="20"/>
          <w:szCs w:val="20"/>
        </w:rPr>
        <w:t xml:space="preserve"> </w:t>
      </w:r>
      <w:r w:rsidRPr="00C531A7">
        <w:rPr>
          <w:sz w:val="20"/>
          <w:szCs w:val="20"/>
        </w:rPr>
        <w:t>masei lemnoase, conform reglementărilor legale.</w:t>
      </w:r>
    </w:p>
    <w:p w14:paraId="4583D0CD" w14:textId="77777777" w:rsidR="00810706" w:rsidRPr="00C531A7" w:rsidRDefault="00810706" w:rsidP="00810706">
      <w:pPr>
        <w:spacing w:line="12" w:lineRule="exact"/>
        <w:rPr>
          <w:sz w:val="20"/>
          <w:szCs w:val="20"/>
        </w:rPr>
      </w:pPr>
    </w:p>
    <w:p w14:paraId="6CEE1E0A"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8.2.23. </w:t>
      </w:r>
      <w:r w:rsidRPr="00C531A7">
        <w:rPr>
          <w:sz w:val="20"/>
          <w:szCs w:val="20"/>
        </w:rPr>
        <w:t>Să sisteze lucrările de exploatare a masei lemnoase şi să anunţe instituţiile abilitate ale</w:t>
      </w:r>
      <w:r w:rsidRPr="00C531A7">
        <w:rPr>
          <w:b/>
          <w:bCs/>
          <w:sz w:val="20"/>
          <w:szCs w:val="20"/>
        </w:rPr>
        <w:t xml:space="preserve"> </w:t>
      </w:r>
      <w:r w:rsidRPr="00C531A7">
        <w:rPr>
          <w:sz w:val="20"/>
          <w:szCs w:val="20"/>
        </w:rPr>
        <w:t>statului şi vânzătorul, în cazul identificării unor mărturii ale siturilor arheologice, paleontologice, fosilifere.</w:t>
      </w:r>
    </w:p>
    <w:p w14:paraId="0603501C" w14:textId="77777777" w:rsidR="00810706" w:rsidRPr="00C531A7" w:rsidRDefault="00810706" w:rsidP="00810706">
      <w:pPr>
        <w:spacing w:line="10" w:lineRule="exact"/>
        <w:rPr>
          <w:sz w:val="20"/>
          <w:szCs w:val="20"/>
        </w:rPr>
      </w:pPr>
    </w:p>
    <w:p w14:paraId="4824F9F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8.2.24. </w:t>
      </w:r>
      <w:r w:rsidRPr="00C531A7">
        <w:rPr>
          <w:sz w:val="20"/>
          <w:szCs w:val="20"/>
        </w:rPr>
        <w:t>Să respecte tehnologia de exploatare, declarată și asumată de către cumpărător cu prilejul</w:t>
      </w:r>
      <w:r w:rsidRPr="00C531A7">
        <w:rPr>
          <w:b/>
          <w:bCs/>
          <w:sz w:val="20"/>
          <w:szCs w:val="20"/>
        </w:rPr>
        <w:t xml:space="preserve"> </w:t>
      </w:r>
      <w:r w:rsidRPr="00C531A7">
        <w:rPr>
          <w:sz w:val="20"/>
          <w:szCs w:val="20"/>
        </w:rPr>
        <w:t xml:space="preserve">participării la licitația/negocierea în urma căreia s-a adjudecat masa lemnoasă care face obiectul prezentului contract. </w:t>
      </w:r>
      <w:bookmarkStart w:id="170" w:name="_Hlk496550326"/>
      <w:r w:rsidRPr="00C531A7">
        <w:rPr>
          <w:sz w:val="20"/>
          <w:szCs w:val="20"/>
        </w:rPr>
        <w:t xml:space="preserve">Să respecte tehnologia de exploatare bazată pe funicular asumată prin participarea la licitația/negocierea masei lemnoase pe picior în urma căreia a </w:t>
      </w:r>
      <w:r w:rsidRPr="00C531A7">
        <w:rPr>
          <w:sz w:val="20"/>
          <w:szCs w:val="20"/>
        </w:rPr>
        <w:lastRenderedPageBreak/>
        <w:t>adjudecat partida/partizile prevăzută/prevăzute a se exploata prin această tehnologie a căror preț de pornire a fost la nivelul prețului de apv.</w:t>
      </w:r>
    </w:p>
    <w:bookmarkEnd w:id="170"/>
    <w:p w14:paraId="4D976B7A" w14:textId="77777777" w:rsidR="00810706" w:rsidRPr="00C531A7" w:rsidRDefault="00810706" w:rsidP="00810706">
      <w:pPr>
        <w:spacing w:line="279" w:lineRule="exact"/>
        <w:rPr>
          <w:sz w:val="20"/>
          <w:szCs w:val="20"/>
        </w:rPr>
      </w:pPr>
    </w:p>
    <w:p w14:paraId="4502F7DE" w14:textId="77777777" w:rsidR="00810706" w:rsidRPr="00C531A7" w:rsidRDefault="00810706" w:rsidP="00810706">
      <w:pPr>
        <w:ind w:left="2220" w:firstLine="660"/>
        <w:rPr>
          <w:sz w:val="20"/>
          <w:szCs w:val="20"/>
        </w:rPr>
      </w:pPr>
      <w:r w:rsidRPr="00C531A7">
        <w:rPr>
          <w:b/>
          <w:bCs/>
          <w:sz w:val="20"/>
          <w:szCs w:val="20"/>
          <w:u w:val="single"/>
        </w:rPr>
        <w:t>Cap. IX</w:t>
      </w:r>
      <w:r w:rsidRPr="00C531A7">
        <w:rPr>
          <w:sz w:val="20"/>
          <w:szCs w:val="20"/>
          <w:u w:val="single"/>
        </w:rPr>
        <w:t>.</w:t>
      </w:r>
      <w:r w:rsidRPr="00C531A7">
        <w:rPr>
          <w:b/>
          <w:bCs/>
          <w:sz w:val="20"/>
          <w:szCs w:val="20"/>
          <w:u w:val="single"/>
        </w:rPr>
        <w:t xml:space="preserve"> PENALITĂŢI ŞI DAUNE – INTERESE</w:t>
      </w:r>
      <w:r w:rsidRPr="00C531A7">
        <w:rPr>
          <w:b/>
          <w:bCs/>
          <w:sz w:val="20"/>
          <w:szCs w:val="20"/>
        </w:rPr>
        <w:t>.</w:t>
      </w:r>
    </w:p>
    <w:p w14:paraId="1DEBE39B" w14:textId="77777777" w:rsidR="00810706" w:rsidRPr="00C531A7" w:rsidRDefault="00810706" w:rsidP="00810706">
      <w:pPr>
        <w:spacing w:line="8" w:lineRule="exact"/>
        <w:rPr>
          <w:sz w:val="20"/>
          <w:szCs w:val="20"/>
        </w:rPr>
      </w:pPr>
    </w:p>
    <w:p w14:paraId="7D8770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9.1.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datorează celeilalte părţi penalităţi şi/sau daune – interese, conform prevederilor din acest contract şi ale legislaţiei în vigoare. Penalităţile se vor factura lunar, în primele 5 zile lucrătoare ale lunii următoare celei pentru care se calculează.</w:t>
      </w:r>
    </w:p>
    <w:p w14:paraId="4FF87042" w14:textId="77777777" w:rsidR="00810706" w:rsidRPr="00C531A7" w:rsidRDefault="00810706" w:rsidP="00810706">
      <w:pPr>
        <w:spacing w:line="14" w:lineRule="exact"/>
        <w:rPr>
          <w:sz w:val="20"/>
          <w:szCs w:val="20"/>
        </w:rPr>
      </w:pPr>
    </w:p>
    <w:p w14:paraId="08F76E6B" w14:textId="77777777" w:rsidR="00810706" w:rsidRPr="00C531A7" w:rsidRDefault="00810706" w:rsidP="00810706">
      <w:pPr>
        <w:spacing w:line="235" w:lineRule="auto"/>
        <w:ind w:firstLine="708"/>
        <w:jc w:val="both"/>
        <w:rPr>
          <w:sz w:val="20"/>
          <w:szCs w:val="20"/>
        </w:rPr>
      </w:pPr>
      <w:r w:rsidRPr="00C531A7">
        <w:rPr>
          <w:b/>
          <w:bCs/>
          <w:sz w:val="20"/>
          <w:szCs w:val="20"/>
        </w:rPr>
        <w:t xml:space="preserve">9.2.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este de drept în întârziere, fără vreo notificare prealabilă.</w:t>
      </w:r>
    </w:p>
    <w:p w14:paraId="1753BB91" w14:textId="77777777" w:rsidR="00810706" w:rsidRPr="00C531A7" w:rsidRDefault="00810706" w:rsidP="00810706">
      <w:pPr>
        <w:spacing w:line="3" w:lineRule="exact"/>
        <w:rPr>
          <w:sz w:val="20"/>
          <w:szCs w:val="20"/>
        </w:rPr>
      </w:pPr>
    </w:p>
    <w:p w14:paraId="024F621A" w14:textId="77777777" w:rsidR="00810706" w:rsidRPr="00C531A7" w:rsidRDefault="00810706" w:rsidP="00810706">
      <w:pPr>
        <w:ind w:left="700"/>
        <w:rPr>
          <w:sz w:val="20"/>
          <w:szCs w:val="20"/>
        </w:rPr>
      </w:pPr>
      <w:r w:rsidRPr="00C531A7">
        <w:rPr>
          <w:b/>
          <w:bCs/>
          <w:sz w:val="20"/>
          <w:szCs w:val="20"/>
        </w:rPr>
        <w:t xml:space="preserve">9.3. </w:t>
      </w:r>
      <w:r w:rsidRPr="00C531A7">
        <w:rPr>
          <w:b/>
          <w:sz w:val="20"/>
          <w:szCs w:val="20"/>
          <w:u w:val="single"/>
        </w:rPr>
        <w:t>Vânzătorul datorează penalităţi cumpărătorului, în următoarele situaţii</w:t>
      </w:r>
      <w:r w:rsidRPr="00C531A7">
        <w:rPr>
          <w:sz w:val="20"/>
          <w:szCs w:val="20"/>
        </w:rPr>
        <w:t>:</w:t>
      </w:r>
    </w:p>
    <w:p w14:paraId="3A732A4E" w14:textId="77777777" w:rsidR="00810706" w:rsidRPr="00C531A7" w:rsidRDefault="00810706" w:rsidP="00810706">
      <w:pPr>
        <w:spacing w:line="8" w:lineRule="exact"/>
        <w:rPr>
          <w:sz w:val="20"/>
          <w:szCs w:val="20"/>
        </w:rPr>
      </w:pPr>
    </w:p>
    <w:p w14:paraId="6F2AC847" w14:textId="77777777" w:rsidR="00810706" w:rsidRPr="00C531A7" w:rsidRDefault="00810706" w:rsidP="00810706">
      <w:pPr>
        <w:spacing w:line="237" w:lineRule="auto"/>
        <w:ind w:firstLine="700"/>
        <w:jc w:val="both"/>
        <w:rPr>
          <w:sz w:val="20"/>
          <w:szCs w:val="20"/>
        </w:rPr>
      </w:pPr>
      <w:r w:rsidRPr="00C531A7">
        <w:rPr>
          <w:b/>
          <w:bCs/>
          <w:sz w:val="20"/>
          <w:szCs w:val="20"/>
        </w:rPr>
        <w:t xml:space="preserve">9.3.1. </w:t>
      </w:r>
      <w:r w:rsidRPr="00C531A7">
        <w:rPr>
          <w:sz w:val="20"/>
          <w:szCs w:val="20"/>
        </w:rPr>
        <w:t>dacă până la termenul stabilit pentru începerea exploatării, conform graficului de</w:t>
      </w:r>
      <w:r w:rsidRPr="00C531A7">
        <w:rPr>
          <w:b/>
          <w:bCs/>
          <w:sz w:val="20"/>
          <w:szCs w:val="20"/>
        </w:rPr>
        <w:t xml:space="preserve"> </w:t>
      </w:r>
      <w:r w:rsidRPr="00C531A7">
        <w:rPr>
          <w:sz w:val="20"/>
          <w:szCs w:val="20"/>
        </w:rPr>
        <w:t>eşalonare prevăzut în Anexa nr. 2, nu emite autorizaţia de exploatare, fără motive întemeiate şi din vina sa, vânză</w:t>
      </w:r>
      <w:r w:rsidR="00312E4E" w:rsidRPr="00C531A7">
        <w:rPr>
          <w:sz w:val="20"/>
          <w:szCs w:val="20"/>
        </w:rPr>
        <w:t>torul va plăti penalităţi de 0,03</w:t>
      </w:r>
      <w:r w:rsidRPr="00C531A7">
        <w:rPr>
          <w:sz w:val="20"/>
          <w:szCs w:val="20"/>
        </w:rPr>
        <w:t>% din valoarea masei lemnoase din partida care trebuia să fie autorizată la exploatare, pentru fiecare zi de întârziere;</w:t>
      </w:r>
    </w:p>
    <w:p w14:paraId="575249BF" w14:textId="77777777" w:rsidR="00810706" w:rsidRPr="00C531A7" w:rsidRDefault="00810706" w:rsidP="00810706">
      <w:pPr>
        <w:spacing w:line="12" w:lineRule="exact"/>
        <w:rPr>
          <w:sz w:val="20"/>
          <w:szCs w:val="20"/>
        </w:rPr>
      </w:pPr>
    </w:p>
    <w:p w14:paraId="0AE40B44" w14:textId="77777777" w:rsidR="00810706" w:rsidRPr="00C531A7" w:rsidRDefault="00810706" w:rsidP="00810706">
      <w:pPr>
        <w:spacing w:line="252" w:lineRule="auto"/>
        <w:ind w:firstLine="700"/>
        <w:jc w:val="both"/>
        <w:rPr>
          <w:sz w:val="20"/>
          <w:szCs w:val="20"/>
        </w:rPr>
      </w:pPr>
      <w:r w:rsidRPr="00C531A7">
        <w:rPr>
          <w:b/>
          <w:bCs/>
          <w:sz w:val="20"/>
          <w:szCs w:val="20"/>
        </w:rPr>
        <w:t xml:space="preserve">9.3.2. </w:t>
      </w:r>
      <w:r w:rsidRPr="00C531A7">
        <w:rPr>
          <w:sz w:val="20"/>
          <w:szCs w:val="20"/>
        </w:rPr>
        <w:t>dacă în termenul şi în condiţiile stabilite prin prezentul contract, nu predă, din culpa sa exclusivă, spre exploatare</w:t>
      </w:r>
      <w:r w:rsidRPr="00C531A7">
        <w:rPr>
          <w:b/>
          <w:bCs/>
          <w:sz w:val="20"/>
          <w:szCs w:val="20"/>
        </w:rPr>
        <w:t xml:space="preserve"> </w:t>
      </w:r>
      <w:r w:rsidRPr="00C531A7">
        <w:rPr>
          <w:sz w:val="20"/>
          <w:szCs w:val="20"/>
        </w:rPr>
        <w:t>partida / noua postaţă, vânzătorul va plăti penalităţi</w:t>
      </w:r>
      <w:r w:rsidR="00312E4E" w:rsidRPr="00C531A7">
        <w:rPr>
          <w:sz w:val="20"/>
          <w:szCs w:val="20"/>
        </w:rPr>
        <w:t xml:space="preserve"> de 0,03</w:t>
      </w:r>
      <w:r w:rsidRPr="00C531A7">
        <w:rPr>
          <w:sz w:val="20"/>
          <w:szCs w:val="20"/>
        </w:rPr>
        <w:t>% din valoarea masei lemnoase care trebuia predată, pentru fiecare zi de întârziere;</w:t>
      </w:r>
    </w:p>
    <w:p w14:paraId="6990F23D" w14:textId="77777777" w:rsidR="00810706" w:rsidRPr="00C531A7" w:rsidRDefault="00810706" w:rsidP="00810706">
      <w:pPr>
        <w:spacing w:line="10" w:lineRule="exact"/>
        <w:rPr>
          <w:sz w:val="20"/>
          <w:szCs w:val="20"/>
        </w:rPr>
      </w:pPr>
    </w:p>
    <w:p w14:paraId="78A9F363" w14:textId="77777777" w:rsidR="00810706" w:rsidRPr="00C531A7" w:rsidRDefault="00810706" w:rsidP="00810706">
      <w:pPr>
        <w:spacing w:line="237" w:lineRule="auto"/>
        <w:ind w:firstLine="852"/>
        <w:jc w:val="both"/>
        <w:rPr>
          <w:sz w:val="20"/>
          <w:szCs w:val="20"/>
        </w:rPr>
      </w:pPr>
      <w:r w:rsidRPr="00C531A7">
        <w:rPr>
          <w:b/>
          <w:bCs/>
          <w:sz w:val="20"/>
          <w:szCs w:val="20"/>
        </w:rPr>
        <w:t xml:space="preserve">9.3.3. </w:t>
      </w:r>
      <w:r w:rsidRPr="00C531A7">
        <w:rPr>
          <w:sz w:val="20"/>
          <w:szCs w:val="20"/>
        </w:rPr>
        <w:t>cu excepţia situaţiilor de forţă majoră şi calamităţi naturale și alte cauze obiective care împiedică desfășurarea normală a lucrărilor, dacă nu intervine în termen de 10 zile lucrătoare de la data sesizării de către cumpărător, cu lucrări de întreţinere sau reparaţii la drumurile auto forestiere pentru a le asigura accesibilitatea şi practicabilit</w:t>
      </w:r>
      <w:r w:rsidR="00312E4E" w:rsidRPr="00C531A7">
        <w:rPr>
          <w:sz w:val="20"/>
          <w:szCs w:val="20"/>
        </w:rPr>
        <w:t>atea, va plăti penalităţi de 0,03</w:t>
      </w:r>
      <w:r w:rsidRPr="00C531A7">
        <w:rPr>
          <w:sz w:val="20"/>
          <w:szCs w:val="20"/>
        </w:rPr>
        <w:t>% din valoarea masei lemnoase eşalonată scoasă din fluxul tehnologic de transport, pentru fiecare zi din perioada de întrerupere a transportului.</w:t>
      </w:r>
    </w:p>
    <w:p w14:paraId="2AEB0604" w14:textId="77777777" w:rsidR="00810706" w:rsidRPr="00C531A7" w:rsidRDefault="00810706" w:rsidP="00810706">
      <w:pPr>
        <w:spacing w:line="6" w:lineRule="exact"/>
        <w:rPr>
          <w:sz w:val="20"/>
          <w:szCs w:val="20"/>
        </w:rPr>
      </w:pPr>
    </w:p>
    <w:p w14:paraId="15529468" w14:textId="77777777" w:rsidR="00356211" w:rsidRPr="00C531A7" w:rsidRDefault="00356211" w:rsidP="00810706">
      <w:pPr>
        <w:ind w:left="700"/>
        <w:rPr>
          <w:b/>
          <w:bCs/>
          <w:sz w:val="20"/>
          <w:szCs w:val="20"/>
        </w:rPr>
      </w:pPr>
    </w:p>
    <w:p w14:paraId="1C14222A" w14:textId="77777777" w:rsidR="00356211" w:rsidRPr="00C531A7" w:rsidRDefault="00356211" w:rsidP="00810706">
      <w:pPr>
        <w:ind w:left="700"/>
        <w:rPr>
          <w:b/>
          <w:bCs/>
          <w:sz w:val="20"/>
          <w:szCs w:val="20"/>
        </w:rPr>
      </w:pPr>
    </w:p>
    <w:p w14:paraId="4B6F6A91" w14:textId="77777777" w:rsidR="00810706" w:rsidRPr="00C531A7" w:rsidRDefault="00810706" w:rsidP="00810706">
      <w:pPr>
        <w:ind w:left="700"/>
        <w:rPr>
          <w:b/>
          <w:sz w:val="20"/>
          <w:szCs w:val="20"/>
          <w:u w:val="single"/>
        </w:rPr>
      </w:pPr>
      <w:r w:rsidRPr="00C531A7">
        <w:rPr>
          <w:b/>
          <w:bCs/>
          <w:sz w:val="20"/>
          <w:szCs w:val="20"/>
        </w:rPr>
        <w:t xml:space="preserve">9.4. </w:t>
      </w:r>
      <w:r w:rsidRPr="00C531A7">
        <w:rPr>
          <w:b/>
          <w:sz w:val="20"/>
          <w:szCs w:val="20"/>
          <w:u w:val="single"/>
        </w:rPr>
        <w:t>Cumpărătorul datorează penalităţi vânzătorului, în următoarele situaţii şi cuantumuri:</w:t>
      </w:r>
    </w:p>
    <w:p w14:paraId="0C581731" w14:textId="77777777" w:rsidR="00810706" w:rsidRPr="00C531A7" w:rsidRDefault="00810706" w:rsidP="00810706">
      <w:pPr>
        <w:spacing w:line="8" w:lineRule="exact"/>
        <w:rPr>
          <w:sz w:val="20"/>
          <w:szCs w:val="20"/>
        </w:rPr>
      </w:pPr>
    </w:p>
    <w:p w14:paraId="2A7E7676" w14:textId="282A226A" w:rsidR="00810706" w:rsidRPr="00C531A7" w:rsidRDefault="00810706" w:rsidP="00810706">
      <w:pPr>
        <w:spacing w:line="235" w:lineRule="auto"/>
        <w:ind w:firstLine="700"/>
        <w:jc w:val="both"/>
        <w:rPr>
          <w:sz w:val="20"/>
          <w:szCs w:val="20"/>
        </w:rPr>
      </w:pPr>
      <w:r w:rsidRPr="00C531A7">
        <w:rPr>
          <w:b/>
          <w:bCs/>
          <w:sz w:val="20"/>
          <w:szCs w:val="20"/>
        </w:rPr>
        <w:t>9.4.1</w:t>
      </w:r>
      <w:r w:rsidRPr="00C531A7">
        <w:rPr>
          <w:b/>
          <w:bCs/>
          <w:i/>
          <w:sz w:val="20"/>
          <w:szCs w:val="20"/>
          <w:u w:val="single"/>
        </w:rPr>
        <w:t xml:space="preserve">. </w:t>
      </w:r>
      <w:r w:rsidR="00356211" w:rsidRPr="00C531A7">
        <w:rPr>
          <w:b/>
          <w:i/>
          <w:sz w:val="20"/>
          <w:szCs w:val="20"/>
          <w:u w:val="single"/>
        </w:rPr>
        <w:t>D</w:t>
      </w:r>
      <w:r w:rsidRPr="00C531A7">
        <w:rPr>
          <w:b/>
          <w:i/>
          <w:sz w:val="20"/>
          <w:szCs w:val="20"/>
          <w:u w:val="single"/>
        </w:rPr>
        <w:t>acă nu achită</w:t>
      </w:r>
      <w:r w:rsidR="007B5208" w:rsidRPr="00C531A7">
        <w:rPr>
          <w:b/>
          <w:i/>
          <w:sz w:val="20"/>
          <w:szCs w:val="20"/>
          <w:u w:val="single"/>
        </w:rPr>
        <w:t xml:space="preserve"> </w:t>
      </w:r>
      <w:r w:rsidR="007B5208" w:rsidRPr="00C531A7">
        <w:rPr>
          <w:b/>
          <w:iCs/>
          <w:sz w:val="20"/>
          <w:szCs w:val="20"/>
          <w:u w:val="single"/>
        </w:rPr>
        <w:t>0.03</w:t>
      </w:r>
      <w:r w:rsidRPr="00C531A7">
        <w:rPr>
          <w:b/>
          <w:iCs/>
          <w:color w:val="FF0000"/>
          <w:sz w:val="20"/>
          <w:szCs w:val="20"/>
          <w:highlight w:val="yellow"/>
        </w:rPr>
        <w:t>%</w:t>
      </w:r>
      <w:r w:rsidRPr="00C531A7">
        <w:rPr>
          <w:b/>
          <w:color w:val="FF0000"/>
          <w:sz w:val="20"/>
          <w:szCs w:val="20"/>
        </w:rPr>
        <w:t xml:space="preserve">  </w:t>
      </w:r>
      <w:r w:rsidRPr="00C531A7">
        <w:rPr>
          <w:sz w:val="20"/>
          <w:szCs w:val="20"/>
        </w:rPr>
        <w:t>din valoarea neachitată a facturii, calculate pentru fiecare zi de întârziere începând cu ziua imediat următoare termenului de scadenţă şi până la data stingerii sumei datorate inclusiv;</w:t>
      </w:r>
    </w:p>
    <w:p w14:paraId="50936788" w14:textId="77777777" w:rsidR="00810706" w:rsidRPr="00C531A7" w:rsidRDefault="00810706" w:rsidP="00810706">
      <w:pPr>
        <w:spacing w:line="235" w:lineRule="auto"/>
        <w:ind w:firstLine="852"/>
        <w:jc w:val="both"/>
        <w:rPr>
          <w:sz w:val="20"/>
          <w:szCs w:val="20"/>
        </w:rPr>
      </w:pPr>
      <w:r w:rsidRPr="00C531A7">
        <w:rPr>
          <w:b/>
          <w:bCs/>
          <w:sz w:val="20"/>
          <w:szCs w:val="20"/>
        </w:rPr>
        <w:t>9.4.2.</w:t>
      </w:r>
      <w:r w:rsidRPr="00C531A7">
        <w:rPr>
          <w:sz w:val="20"/>
          <w:szCs w:val="20"/>
        </w:rPr>
        <w:t xml:space="preserve"> dacă la expirarea termenului de reprimire, mai există în parchet masă lemnoasă, pe picior/în faze sau parchetul nu este curăţat de resturi de exploatare, din motive imputabile cumpărătorului, a</w:t>
      </w:r>
      <w:r w:rsidR="00A3338F" w:rsidRPr="00C531A7">
        <w:rPr>
          <w:sz w:val="20"/>
          <w:szCs w:val="20"/>
        </w:rPr>
        <w:t>cesta va plăti penalităţi de 0,03</w:t>
      </w:r>
      <w:r w:rsidRPr="00C531A7">
        <w:rPr>
          <w:sz w:val="20"/>
          <w:szCs w:val="20"/>
        </w:rPr>
        <w:t xml:space="preserve"> % din valoarea de adjudecare a volumului lemnului neexploatat şi consemnat în procesul verbal</w:t>
      </w:r>
      <w:r w:rsidR="00A3338F" w:rsidRPr="00C531A7">
        <w:rPr>
          <w:sz w:val="20"/>
          <w:szCs w:val="20"/>
        </w:rPr>
        <w:t xml:space="preserve"> de constatare, respectiv de 0,03</w:t>
      </w:r>
      <w:r w:rsidRPr="00C531A7">
        <w:rPr>
          <w:sz w:val="20"/>
          <w:szCs w:val="20"/>
        </w:rPr>
        <w:t xml:space="preserve"> %  din valoarea lucrărilor de curăţare a parchetului, pentru fiecare zi de întârziere până la reprimirea parchetului; pentru masa lemnoasă pe picior şi în faze, eşalonată şi neexploatată până la data de 31 decembrie, se aplică, o singură dată, o penalitate unică de 5% din valoarea acestei mase lemnoase; aceste penalităţi nu se calculează în perioadele de restricţii la exploatare a masei lemnoase şi nici pentru masa lemnoasă rămasă, după termenul prevăzut în eşalonare, în platforma primară amplasată în afara parchetului, dar nu mai mult de 60 zile;</w:t>
      </w:r>
    </w:p>
    <w:p w14:paraId="41F79E01" w14:textId="77777777" w:rsidR="00810706" w:rsidRPr="00C531A7" w:rsidRDefault="00810706" w:rsidP="00810706">
      <w:pPr>
        <w:spacing w:line="15" w:lineRule="exact"/>
        <w:rPr>
          <w:sz w:val="20"/>
          <w:szCs w:val="20"/>
        </w:rPr>
      </w:pPr>
    </w:p>
    <w:p w14:paraId="53755EC9" w14:textId="77777777" w:rsidR="00810706" w:rsidRPr="00C531A7" w:rsidRDefault="00810706" w:rsidP="00810706">
      <w:pPr>
        <w:spacing w:line="237" w:lineRule="auto"/>
        <w:ind w:firstLine="852"/>
        <w:jc w:val="both"/>
        <w:rPr>
          <w:sz w:val="20"/>
          <w:szCs w:val="20"/>
        </w:rPr>
      </w:pPr>
      <w:r w:rsidRPr="00C531A7">
        <w:rPr>
          <w:b/>
          <w:bCs/>
          <w:sz w:val="20"/>
          <w:szCs w:val="20"/>
        </w:rPr>
        <w:t xml:space="preserve">9.4.3. </w:t>
      </w:r>
      <w:r w:rsidRPr="00C531A7">
        <w:rPr>
          <w:sz w:val="20"/>
          <w:szCs w:val="20"/>
        </w:rPr>
        <w:t>dacă nu se pot reprimi, în termenul prevăzut în autorizaţia de exploatare, suprafeţele</w:t>
      </w:r>
      <w:r w:rsidRPr="00C531A7">
        <w:rPr>
          <w:b/>
          <w:bCs/>
          <w:sz w:val="20"/>
          <w:szCs w:val="20"/>
        </w:rPr>
        <w:t xml:space="preserve"> </w:t>
      </w:r>
      <w:r w:rsidRPr="00C531A7">
        <w:rPr>
          <w:sz w:val="20"/>
          <w:szCs w:val="20"/>
        </w:rPr>
        <w:t>pentru care sunt planificate şi organizate lucrările de regenerare, cumpărătorul plăteşte penalităţi în cuantum de 1% din valoarea devizului întocmit de către ocolul silvic pentru respectiva lucrare de regenerare, pentru fiecare zi de întârziere, precum şi daune – interese în cazul în care se pierde un sezon de vegetaţie.</w:t>
      </w:r>
    </w:p>
    <w:p w14:paraId="58C2175D" w14:textId="77777777" w:rsidR="00810706" w:rsidRPr="00C531A7" w:rsidRDefault="00810706" w:rsidP="00810706">
      <w:pPr>
        <w:spacing w:line="12" w:lineRule="exact"/>
        <w:rPr>
          <w:sz w:val="20"/>
          <w:szCs w:val="20"/>
        </w:rPr>
      </w:pPr>
    </w:p>
    <w:p w14:paraId="29073C87" w14:textId="77777777" w:rsidR="00810706" w:rsidRPr="00C531A7" w:rsidRDefault="00810706" w:rsidP="00810706">
      <w:pPr>
        <w:spacing w:line="235" w:lineRule="auto"/>
        <w:ind w:firstLine="708"/>
        <w:jc w:val="both"/>
        <w:rPr>
          <w:sz w:val="20"/>
          <w:szCs w:val="20"/>
        </w:rPr>
      </w:pPr>
      <w:r w:rsidRPr="00C531A7">
        <w:rPr>
          <w:b/>
          <w:bCs/>
          <w:sz w:val="20"/>
          <w:szCs w:val="20"/>
        </w:rPr>
        <w:t xml:space="preserve">9.5. </w:t>
      </w:r>
      <w:r w:rsidRPr="00C531A7">
        <w:rPr>
          <w:sz w:val="20"/>
          <w:szCs w:val="20"/>
        </w:rPr>
        <w:t>Dacă suma reprezentând garanția de contractare nu acoperă eventualele daune determinate de neplata</w:t>
      </w:r>
      <w:r w:rsidRPr="00C531A7">
        <w:rPr>
          <w:b/>
          <w:bCs/>
          <w:sz w:val="20"/>
          <w:szCs w:val="20"/>
        </w:rPr>
        <w:t xml:space="preserve"> </w:t>
      </w:r>
      <w:r w:rsidRPr="00C531A7">
        <w:rPr>
          <w:sz w:val="20"/>
          <w:szCs w:val="20"/>
        </w:rPr>
        <w:t>facturilor în termen sau alte daune provocate vânzătorului, cumpărătorul este obligat să plătească aceste daune în cuantumul dovedit.</w:t>
      </w:r>
    </w:p>
    <w:p w14:paraId="15A9D68B" w14:textId="77777777" w:rsidR="00810706" w:rsidRPr="00C531A7" w:rsidRDefault="00810706" w:rsidP="00810706">
      <w:pPr>
        <w:spacing w:line="10" w:lineRule="exact"/>
        <w:rPr>
          <w:sz w:val="20"/>
          <w:szCs w:val="20"/>
        </w:rPr>
      </w:pPr>
    </w:p>
    <w:p w14:paraId="2F9861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9.6. </w:t>
      </w:r>
      <w:r w:rsidRPr="00C531A7">
        <w:rPr>
          <w:sz w:val="20"/>
          <w:szCs w:val="20"/>
        </w:rPr>
        <w:t xml:space="preserve">În cazul în care cumpărătorul solicită rezilierea contractului, pentru motive nejustificate sau care nu sunt prevăzute în prezentul contract, acestuia i se execută garanția de contractare. </w:t>
      </w:r>
    </w:p>
    <w:p w14:paraId="03E5E36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551F40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 suferite de vânzător, contravaloarea masei lemnoase neridicate se va restitui cumpărătorului.</w:t>
      </w:r>
    </w:p>
    <w:p w14:paraId="540BBC49" w14:textId="77777777" w:rsidR="00810706" w:rsidRPr="00C531A7" w:rsidRDefault="00810706" w:rsidP="00810706">
      <w:pPr>
        <w:spacing w:line="237" w:lineRule="auto"/>
        <w:ind w:firstLine="708"/>
        <w:jc w:val="both"/>
        <w:rPr>
          <w:sz w:val="20"/>
          <w:szCs w:val="20"/>
        </w:rPr>
      </w:pPr>
      <w:r w:rsidRPr="00C531A7">
        <w:rPr>
          <w:b/>
          <w:bCs/>
          <w:sz w:val="20"/>
          <w:szCs w:val="20"/>
        </w:rPr>
        <w:t xml:space="preserve">9.7. </w:t>
      </w:r>
      <w:r w:rsidRPr="00C531A7">
        <w:rPr>
          <w:sz w:val="20"/>
          <w:szCs w:val="20"/>
        </w:rPr>
        <w:t xml:space="preserve">Rezilierea prezentului contract din culpa cumpărătorului, până la predarea integrală (în totalitate) a masei lemnoase spre exploatare atrage după sine pierderea garanției de contractare iar  cumpărătorul nu va mai fi admis pentru a participa la licitațiile/negocierile organizate de organizator în următoarele 6 luni de la data rezilierii iar organizatorul are dreptul la daune interese dacă i se cuvin. În cazul în care rezilierea contractului de vânzare cumpărare a masei lemnoase se face ulterior restituirii garanției de contractare, din culpa cumpărătorului, operatorul economic în cauză pierde dreptul de participare la licitațiile/negocierile organizate de organizator, în următoarele 6 luni de la data rezilierii iar organizatorul are dreptul la daune interese dacă i se cuvin. </w:t>
      </w:r>
    </w:p>
    <w:p w14:paraId="61430D24" w14:textId="77777777" w:rsidR="00810706" w:rsidRPr="00C531A7" w:rsidRDefault="00810706" w:rsidP="00810706">
      <w:pPr>
        <w:spacing w:line="237" w:lineRule="auto"/>
        <w:ind w:firstLine="708"/>
        <w:jc w:val="both"/>
        <w:rPr>
          <w:sz w:val="20"/>
          <w:szCs w:val="20"/>
        </w:rPr>
      </w:pPr>
    </w:p>
    <w:p w14:paraId="645C0900" w14:textId="77777777" w:rsidR="00810706" w:rsidRPr="00C531A7" w:rsidRDefault="00810706" w:rsidP="00810706">
      <w:pPr>
        <w:ind w:left="2880" w:firstLine="720"/>
        <w:rPr>
          <w:sz w:val="20"/>
          <w:szCs w:val="20"/>
        </w:rPr>
      </w:pPr>
      <w:r w:rsidRPr="00C531A7">
        <w:rPr>
          <w:b/>
          <w:bCs/>
          <w:sz w:val="20"/>
          <w:szCs w:val="20"/>
          <w:u w:val="single"/>
        </w:rPr>
        <w:t>Cap. X. FORŢA MAJORĂ</w:t>
      </w:r>
    </w:p>
    <w:p w14:paraId="39D2268F"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  </w:t>
      </w:r>
      <w:r w:rsidRPr="00C531A7">
        <w:rPr>
          <w:sz w:val="20"/>
          <w:szCs w:val="20"/>
        </w:rPr>
        <w:t xml:space="preserve">Prin forţă majoră se înţelege un eveniment exterior, imprevizibil şi de neînlăturat cum ar fi: stare de război, cutremure, inundaţii, „factum principis” şi orice asemenea acte prevăzute de lege şi care sunt de natură a pune una din părţi în </w:t>
      </w:r>
      <w:r w:rsidRPr="00C531A7">
        <w:rPr>
          <w:sz w:val="20"/>
          <w:szCs w:val="20"/>
        </w:rPr>
        <w:lastRenderedPageBreak/>
        <w:t>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 Prevederile prezentului articol nu se aplică dacă partea care invocă forţa majoră era în întârziere.</w:t>
      </w:r>
    </w:p>
    <w:p w14:paraId="4E1E0275" w14:textId="77777777" w:rsidR="00810706" w:rsidRPr="00C531A7" w:rsidRDefault="00810706" w:rsidP="00810706">
      <w:pPr>
        <w:spacing w:line="10" w:lineRule="exact"/>
        <w:rPr>
          <w:sz w:val="20"/>
          <w:szCs w:val="20"/>
        </w:rPr>
      </w:pPr>
    </w:p>
    <w:p w14:paraId="7051196B" w14:textId="77777777" w:rsidR="00810706" w:rsidRPr="00C531A7" w:rsidRDefault="00810706" w:rsidP="00810706">
      <w:pPr>
        <w:spacing w:line="235" w:lineRule="auto"/>
        <w:ind w:firstLine="708"/>
        <w:jc w:val="both"/>
        <w:rPr>
          <w:sz w:val="20"/>
          <w:szCs w:val="20"/>
        </w:rPr>
      </w:pPr>
      <w:r w:rsidRPr="00C531A7">
        <w:rPr>
          <w:b/>
          <w:bCs/>
          <w:sz w:val="20"/>
          <w:szCs w:val="20"/>
        </w:rPr>
        <w:t xml:space="preserve">10.2.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imediat şi în mod complet, producerea acesteia şi să ia orice măsuri care îi stau la dispoziţie în vederea limitării consecinţelor.</w:t>
      </w:r>
    </w:p>
    <w:p w14:paraId="724912AE" w14:textId="77777777" w:rsidR="00810706" w:rsidRPr="00C531A7" w:rsidRDefault="00810706" w:rsidP="00810706">
      <w:pPr>
        <w:ind w:left="700"/>
        <w:rPr>
          <w:sz w:val="20"/>
          <w:szCs w:val="20"/>
        </w:rPr>
      </w:pPr>
      <w:r w:rsidRPr="00C531A7">
        <w:rPr>
          <w:b/>
          <w:bCs/>
          <w:sz w:val="20"/>
          <w:szCs w:val="20"/>
        </w:rPr>
        <w:t xml:space="preserve">10.3.  </w:t>
      </w:r>
      <w:r w:rsidRPr="00C531A7">
        <w:rPr>
          <w:sz w:val="20"/>
          <w:szCs w:val="20"/>
        </w:rPr>
        <w:t>Forţa majoră este constatată de o autoritate competentă.</w:t>
      </w:r>
    </w:p>
    <w:p w14:paraId="785EA44E" w14:textId="77777777" w:rsidR="00810706" w:rsidRPr="00C531A7" w:rsidRDefault="00810706" w:rsidP="00810706">
      <w:pPr>
        <w:spacing w:line="8" w:lineRule="exact"/>
        <w:rPr>
          <w:sz w:val="20"/>
          <w:szCs w:val="20"/>
        </w:rPr>
      </w:pPr>
    </w:p>
    <w:p w14:paraId="61D2315B" w14:textId="77777777" w:rsidR="00810706" w:rsidRPr="00C531A7" w:rsidRDefault="00810706" w:rsidP="00810706">
      <w:pPr>
        <w:spacing w:line="232" w:lineRule="auto"/>
        <w:ind w:firstLine="708"/>
        <w:jc w:val="both"/>
        <w:rPr>
          <w:sz w:val="20"/>
          <w:szCs w:val="20"/>
        </w:rPr>
      </w:pPr>
      <w:r w:rsidRPr="00C531A7">
        <w:rPr>
          <w:b/>
          <w:bCs/>
          <w:sz w:val="20"/>
          <w:szCs w:val="20"/>
        </w:rPr>
        <w:t xml:space="preserve">10.4. </w:t>
      </w:r>
      <w:r w:rsidRPr="00C531A7">
        <w:rPr>
          <w:sz w:val="20"/>
          <w:szCs w:val="20"/>
        </w:rPr>
        <w:t>Forţa majoră trebuie dovedită, de partea contractantă care o invocă, în termen de 5</w:t>
      </w:r>
      <w:r w:rsidRPr="00C531A7">
        <w:rPr>
          <w:b/>
          <w:bCs/>
          <w:sz w:val="20"/>
          <w:szCs w:val="20"/>
        </w:rPr>
        <w:t xml:space="preserve"> </w:t>
      </w:r>
      <w:r w:rsidRPr="00C531A7">
        <w:rPr>
          <w:sz w:val="20"/>
          <w:szCs w:val="20"/>
        </w:rPr>
        <w:t>(cinci) zile calendaristice de la comunicarea, respectiv de la producerea ei.</w:t>
      </w:r>
    </w:p>
    <w:p w14:paraId="57BC54FC" w14:textId="77777777" w:rsidR="00810706" w:rsidRPr="00C531A7" w:rsidRDefault="00810706" w:rsidP="00810706">
      <w:pPr>
        <w:spacing w:line="12" w:lineRule="exact"/>
        <w:rPr>
          <w:sz w:val="20"/>
          <w:szCs w:val="20"/>
        </w:rPr>
      </w:pPr>
    </w:p>
    <w:p w14:paraId="6F153B15" w14:textId="77777777" w:rsidR="00810706" w:rsidRPr="00C531A7" w:rsidRDefault="00810706" w:rsidP="00810706">
      <w:pPr>
        <w:spacing w:line="232" w:lineRule="auto"/>
        <w:ind w:firstLine="708"/>
        <w:jc w:val="both"/>
        <w:rPr>
          <w:sz w:val="20"/>
          <w:szCs w:val="20"/>
        </w:rPr>
      </w:pPr>
      <w:r w:rsidRPr="00C531A7">
        <w:rPr>
          <w:b/>
          <w:bCs/>
          <w:sz w:val="20"/>
          <w:szCs w:val="20"/>
        </w:rPr>
        <w:t xml:space="preserve">10.5. </w:t>
      </w:r>
      <w:r w:rsidRPr="00C531A7">
        <w:rPr>
          <w:sz w:val="20"/>
          <w:szCs w:val="20"/>
        </w:rPr>
        <w:t>Forţa majoră exonerează părţile contractante de îndeplinirea obligaţiilor asumate prin</w:t>
      </w:r>
      <w:r w:rsidRPr="00C531A7">
        <w:rPr>
          <w:b/>
          <w:bCs/>
          <w:sz w:val="20"/>
          <w:szCs w:val="20"/>
        </w:rPr>
        <w:t xml:space="preserve"> </w:t>
      </w:r>
      <w:r w:rsidRPr="00C531A7">
        <w:rPr>
          <w:sz w:val="20"/>
          <w:szCs w:val="20"/>
        </w:rPr>
        <w:t>prezentul contract, pe toată perioada în care aceasta acţionează.</w:t>
      </w:r>
    </w:p>
    <w:p w14:paraId="1C889848" w14:textId="77777777" w:rsidR="00810706" w:rsidRPr="00C531A7" w:rsidRDefault="00810706" w:rsidP="00810706">
      <w:pPr>
        <w:spacing w:line="12" w:lineRule="exact"/>
        <w:rPr>
          <w:sz w:val="20"/>
          <w:szCs w:val="20"/>
        </w:rPr>
      </w:pPr>
    </w:p>
    <w:p w14:paraId="3F46BB2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10.6. </w:t>
      </w:r>
      <w:r w:rsidRPr="00C531A7">
        <w:rPr>
          <w:sz w:val="20"/>
          <w:szCs w:val="20"/>
        </w:rPr>
        <w:t>Îndeplinirea contractului va fi suspendată în perioada de acţiune a forţei majore, dar fără</w:t>
      </w:r>
      <w:r w:rsidRPr="00C531A7">
        <w:rPr>
          <w:b/>
          <w:bCs/>
          <w:sz w:val="20"/>
          <w:szCs w:val="20"/>
        </w:rPr>
        <w:t xml:space="preserve"> </w:t>
      </w:r>
      <w:r w:rsidRPr="00C531A7">
        <w:rPr>
          <w:sz w:val="20"/>
          <w:szCs w:val="20"/>
        </w:rPr>
        <w:t>a prejudicia drepturile ce li se cuveneau părţilor până la apariţia acesteia.</w:t>
      </w:r>
    </w:p>
    <w:p w14:paraId="17878FF5" w14:textId="77777777" w:rsidR="00810706" w:rsidRPr="00C531A7" w:rsidRDefault="00810706" w:rsidP="00810706">
      <w:pPr>
        <w:spacing w:line="12" w:lineRule="exact"/>
        <w:rPr>
          <w:sz w:val="20"/>
          <w:szCs w:val="20"/>
        </w:rPr>
      </w:pPr>
    </w:p>
    <w:p w14:paraId="46AA5EFA" w14:textId="77777777" w:rsidR="00810706" w:rsidRPr="00C531A7" w:rsidRDefault="00810706" w:rsidP="00810706">
      <w:pPr>
        <w:spacing w:line="235" w:lineRule="auto"/>
        <w:ind w:firstLine="708"/>
        <w:jc w:val="both"/>
        <w:rPr>
          <w:sz w:val="20"/>
          <w:szCs w:val="20"/>
        </w:rPr>
      </w:pPr>
      <w:r w:rsidRPr="00C531A7">
        <w:rPr>
          <w:b/>
          <w:bCs/>
          <w:sz w:val="20"/>
          <w:szCs w:val="20"/>
        </w:rPr>
        <w:t xml:space="preserve">10.7. </w:t>
      </w:r>
      <w:r w:rsidRPr="00C531A7">
        <w:rPr>
          <w:sz w:val="20"/>
          <w:szCs w:val="20"/>
        </w:rPr>
        <w:t>Nici una dintre părţile contractante nu răspunde de neexecutarea la termen sau/şi de</w:t>
      </w:r>
      <w:r w:rsidRPr="00C531A7">
        <w:rPr>
          <w:b/>
          <w:bCs/>
          <w:sz w:val="20"/>
          <w:szCs w:val="20"/>
        </w:rPr>
        <w:t xml:space="preserve"> </w:t>
      </w:r>
      <w:r w:rsidRPr="00C531A7">
        <w:rPr>
          <w:sz w:val="20"/>
          <w:szCs w:val="20"/>
        </w:rPr>
        <w:t>executarea în mod necorespunzător - total sau parţial - a oricărei obligaţii care îi revine în baza prezentului contract, dacă neexecutarea sau executarea necorespunzătoare a obligaţiei respective a fost cauzată de forţa majoră, aşa cum este definită de lege.</w:t>
      </w:r>
    </w:p>
    <w:p w14:paraId="110A86C6" w14:textId="77777777" w:rsidR="00810706" w:rsidRPr="00C531A7" w:rsidRDefault="00810706" w:rsidP="00810706">
      <w:pPr>
        <w:spacing w:line="14" w:lineRule="exact"/>
        <w:rPr>
          <w:sz w:val="20"/>
          <w:szCs w:val="20"/>
        </w:rPr>
      </w:pPr>
    </w:p>
    <w:p w14:paraId="5BE10743" w14:textId="77777777" w:rsidR="00810706" w:rsidRPr="00C531A7" w:rsidRDefault="00810706" w:rsidP="00810706">
      <w:pPr>
        <w:spacing w:line="235" w:lineRule="auto"/>
        <w:ind w:firstLine="708"/>
        <w:jc w:val="both"/>
        <w:rPr>
          <w:sz w:val="20"/>
          <w:szCs w:val="20"/>
        </w:rPr>
      </w:pPr>
      <w:r w:rsidRPr="00C531A7">
        <w:rPr>
          <w:b/>
          <w:bCs/>
          <w:sz w:val="20"/>
          <w:szCs w:val="20"/>
        </w:rPr>
        <w:t xml:space="preserve">10.8. </w:t>
      </w:r>
      <w:r w:rsidRPr="00C531A7">
        <w:rPr>
          <w:sz w:val="20"/>
          <w:szCs w:val="20"/>
        </w:rPr>
        <w:t>Forţa majoră ivită după încheierea contractului, care impiedică sau întârzie total / parţial</w:t>
      </w:r>
      <w:r w:rsidRPr="00C531A7">
        <w:rPr>
          <w:b/>
          <w:bCs/>
          <w:sz w:val="20"/>
          <w:szCs w:val="20"/>
        </w:rPr>
        <w:t xml:space="preserve"> </w:t>
      </w:r>
      <w:r w:rsidRPr="00C531A7">
        <w:rPr>
          <w:sz w:val="20"/>
          <w:szCs w:val="20"/>
        </w:rPr>
        <w:t xml:space="preserve">executarea contractului, apără de răspundere partea care nu şi-a putut îndeplini obligaţiile din această cauză, pentru perioada în care această îndeplinire este împiedicată sau întirziată, conform prevederilor din </w:t>
      </w:r>
      <w:r w:rsidRPr="00C531A7">
        <w:rPr>
          <w:i/>
          <w:iCs/>
          <w:sz w:val="20"/>
          <w:szCs w:val="20"/>
        </w:rPr>
        <w:t>Codul Civil</w:t>
      </w:r>
      <w:r w:rsidRPr="00C531A7">
        <w:rPr>
          <w:sz w:val="20"/>
          <w:szCs w:val="20"/>
        </w:rPr>
        <w:t>.</w:t>
      </w:r>
    </w:p>
    <w:p w14:paraId="62E06B0E" w14:textId="77777777" w:rsidR="00810706" w:rsidRPr="00C531A7" w:rsidRDefault="00810706" w:rsidP="00810706">
      <w:pPr>
        <w:spacing w:line="14" w:lineRule="exact"/>
        <w:rPr>
          <w:sz w:val="20"/>
          <w:szCs w:val="20"/>
        </w:rPr>
      </w:pPr>
    </w:p>
    <w:p w14:paraId="5677F07F" w14:textId="77777777" w:rsidR="00810706" w:rsidRPr="00C531A7" w:rsidRDefault="00810706" w:rsidP="00810706">
      <w:pPr>
        <w:spacing w:line="235" w:lineRule="auto"/>
        <w:ind w:firstLine="708"/>
        <w:jc w:val="both"/>
        <w:rPr>
          <w:sz w:val="20"/>
          <w:szCs w:val="20"/>
        </w:rPr>
      </w:pPr>
      <w:r w:rsidRPr="00C531A7">
        <w:rPr>
          <w:b/>
          <w:bCs/>
          <w:sz w:val="20"/>
          <w:szCs w:val="20"/>
        </w:rPr>
        <w:t xml:space="preserve">10.9. </w:t>
      </w:r>
      <w:r w:rsidRPr="00C531A7">
        <w:rPr>
          <w:sz w:val="20"/>
          <w:szCs w:val="20"/>
        </w:rPr>
        <w:t>Neglijenţa prepuşilor, nerespectarea condiţiilor de utilizare, faptele terţilor şi</w:t>
      </w:r>
      <w:r w:rsidRPr="00C531A7">
        <w:rPr>
          <w:b/>
          <w:bCs/>
          <w:sz w:val="20"/>
          <w:szCs w:val="20"/>
        </w:rPr>
        <w:t xml:space="preserve"> </w:t>
      </w:r>
      <w:r w:rsidRPr="00C531A7">
        <w:rPr>
          <w:sz w:val="20"/>
          <w:szCs w:val="20"/>
        </w:rPr>
        <w:t>necunoaşterea legii nu sunt evenimente generate de forţă majoră şi nu pot fi invocate de către nici una dintre părţi.</w:t>
      </w:r>
    </w:p>
    <w:p w14:paraId="52520E01" w14:textId="77777777" w:rsidR="00810706" w:rsidRPr="00C531A7" w:rsidRDefault="00810706" w:rsidP="00810706">
      <w:pPr>
        <w:spacing w:line="10" w:lineRule="exact"/>
        <w:rPr>
          <w:sz w:val="20"/>
          <w:szCs w:val="20"/>
        </w:rPr>
      </w:pPr>
    </w:p>
    <w:p w14:paraId="30F01C59"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10.10.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încetarea cauzei acesteia în maxim 5 zile de la încetare.</w:t>
      </w:r>
    </w:p>
    <w:p w14:paraId="067C4FF6" w14:textId="77777777" w:rsidR="00810706" w:rsidRPr="00C531A7" w:rsidRDefault="00810706" w:rsidP="00810706">
      <w:pPr>
        <w:spacing w:line="12" w:lineRule="exact"/>
        <w:rPr>
          <w:sz w:val="20"/>
          <w:szCs w:val="20"/>
        </w:rPr>
      </w:pPr>
    </w:p>
    <w:p w14:paraId="6A144ABC"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10.11. </w:t>
      </w:r>
      <w:r w:rsidRPr="00C531A7">
        <w:rPr>
          <w:sz w:val="20"/>
          <w:szCs w:val="20"/>
        </w:rPr>
        <w:t>La încetarea forţei majore, reprezentanţii părţilor contractante încheie un proces-verbal</w:t>
      </w:r>
      <w:r w:rsidRPr="00C531A7">
        <w:rPr>
          <w:b/>
          <w:bCs/>
          <w:sz w:val="20"/>
          <w:szCs w:val="20"/>
        </w:rPr>
        <w:t xml:space="preserve"> </w:t>
      </w:r>
      <w:r w:rsidRPr="00C531A7">
        <w:rPr>
          <w:sz w:val="20"/>
          <w:szCs w:val="20"/>
        </w:rPr>
        <w:t>de constatare în care se precizează, cu exactitate, data încetării forţei majore.</w:t>
      </w:r>
    </w:p>
    <w:p w14:paraId="2783FB3F" w14:textId="77777777" w:rsidR="00810706" w:rsidRPr="00C531A7" w:rsidRDefault="00810706" w:rsidP="00810706">
      <w:pPr>
        <w:spacing w:line="12" w:lineRule="exact"/>
        <w:rPr>
          <w:sz w:val="20"/>
          <w:szCs w:val="20"/>
        </w:rPr>
      </w:pPr>
    </w:p>
    <w:p w14:paraId="0D4A5769" w14:textId="77777777" w:rsidR="00810706" w:rsidRPr="00C531A7" w:rsidRDefault="00810706" w:rsidP="00810706">
      <w:pPr>
        <w:spacing w:line="235" w:lineRule="auto"/>
        <w:ind w:firstLine="708"/>
        <w:jc w:val="both"/>
        <w:rPr>
          <w:sz w:val="20"/>
          <w:szCs w:val="20"/>
        </w:rPr>
      </w:pPr>
      <w:r w:rsidRPr="00C531A7">
        <w:rPr>
          <w:b/>
          <w:bCs/>
          <w:sz w:val="20"/>
          <w:szCs w:val="20"/>
        </w:rPr>
        <w:t xml:space="preserve">10.12.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deplin drept a prezentului contract, fără ca vreuna dintre părţi să poată pretinde celeilalte penalităţi şi daune – interese.</w:t>
      </w:r>
    </w:p>
    <w:p w14:paraId="78082178" w14:textId="77777777" w:rsidR="00810706" w:rsidRPr="00C531A7" w:rsidRDefault="00810706" w:rsidP="00810706">
      <w:pPr>
        <w:spacing w:line="10" w:lineRule="exact"/>
        <w:rPr>
          <w:sz w:val="20"/>
          <w:szCs w:val="20"/>
        </w:rPr>
      </w:pPr>
    </w:p>
    <w:p w14:paraId="6AF8FFFD"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10.13. </w:t>
      </w:r>
      <w:r w:rsidRPr="00C531A7">
        <w:rPr>
          <w:sz w:val="20"/>
          <w:szCs w:val="20"/>
        </w:rPr>
        <w:t>În situaţiile care nu constituie forţă majoră, oprirea activităţii de exploatare se face de</w:t>
      </w:r>
      <w:r w:rsidRPr="00C531A7">
        <w:rPr>
          <w:b/>
          <w:bCs/>
          <w:sz w:val="20"/>
          <w:szCs w:val="20"/>
        </w:rPr>
        <w:t xml:space="preserve"> </w:t>
      </w:r>
      <w:r w:rsidRPr="00C531A7">
        <w:rPr>
          <w:sz w:val="20"/>
          <w:szCs w:val="20"/>
        </w:rPr>
        <w:t>către emitentul autorizaţiei, în baza unei note de constatare.</w:t>
      </w:r>
    </w:p>
    <w:p w14:paraId="6D816F70" w14:textId="77777777" w:rsidR="00810706" w:rsidRPr="00C531A7" w:rsidRDefault="00810706" w:rsidP="00810706">
      <w:pPr>
        <w:spacing w:line="12" w:lineRule="exact"/>
        <w:rPr>
          <w:sz w:val="20"/>
          <w:szCs w:val="20"/>
        </w:rPr>
      </w:pPr>
    </w:p>
    <w:p w14:paraId="199D167F" w14:textId="77777777" w:rsidR="00810706" w:rsidRPr="00C531A7" w:rsidRDefault="00810706" w:rsidP="00810706">
      <w:pPr>
        <w:spacing w:line="237" w:lineRule="auto"/>
        <w:ind w:firstLine="708"/>
        <w:jc w:val="both"/>
        <w:rPr>
          <w:sz w:val="20"/>
          <w:szCs w:val="20"/>
        </w:rPr>
      </w:pPr>
      <w:r w:rsidRPr="00C531A7">
        <w:rPr>
          <w:b/>
          <w:bCs/>
          <w:sz w:val="20"/>
          <w:szCs w:val="20"/>
        </w:rPr>
        <w:t xml:space="preserve">10.14. </w:t>
      </w:r>
      <w:r w:rsidRPr="00C531A7">
        <w:rPr>
          <w:sz w:val="20"/>
          <w:szCs w:val="20"/>
        </w:rPr>
        <w:t>Prelungirea duratei înscrise iniţial în autorizaţia de exploatare și a obligațiilor</w:t>
      </w:r>
      <w:r w:rsidRPr="00C531A7">
        <w:rPr>
          <w:b/>
          <w:bCs/>
          <w:sz w:val="20"/>
          <w:szCs w:val="20"/>
        </w:rPr>
        <w:t xml:space="preserve"> </w:t>
      </w:r>
      <w:r w:rsidRPr="00C531A7">
        <w:rPr>
          <w:sz w:val="20"/>
          <w:szCs w:val="20"/>
        </w:rPr>
        <w:t>contractuale se face de către emitentul acesteia, în baza actului adiţional la contract, cu o durată egală cu cea necesară pentru înlăturarea efectelor negative determinate de oprirea lucrărilor de exploatare, cu respectarea perioadelor prevăzute de instrucţiunile în vigoare, în baza proceselor-verbale de constatare a începerii şi respectiv a încetării acţiunii forţei majore, a calamităţilor naturale sau a situaţiilor obiective care au condus la oprirea lucrărilor de exploatare, constatate conform instrucțiunilor în vigoare, în cel mult 5 zile de la încetarea cauzelor care au determinat oprirea lucrărilor de exploatare.</w:t>
      </w:r>
    </w:p>
    <w:p w14:paraId="3A74D4E3" w14:textId="77777777" w:rsidR="00810706" w:rsidRPr="00C531A7" w:rsidRDefault="00810706" w:rsidP="00810706">
      <w:pPr>
        <w:rPr>
          <w:sz w:val="20"/>
          <w:szCs w:val="20"/>
        </w:rPr>
      </w:pPr>
      <w:r w:rsidRPr="00C531A7">
        <w:rPr>
          <w:sz w:val="20"/>
          <w:szCs w:val="20"/>
        </w:rPr>
        <w:t xml:space="preserve">                 </w:t>
      </w:r>
      <w:r w:rsidRPr="00C531A7">
        <w:rPr>
          <w:b/>
          <w:bCs/>
          <w:sz w:val="20"/>
          <w:szCs w:val="20"/>
          <w:u w:val="single"/>
        </w:rPr>
        <w:t>Cap. XI</w:t>
      </w:r>
      <w:r w:rsidRPr="00C531A7">
        <w:rPr>
          <w:sz w:val="20"/>
          <w:szCs w:val="20"/>
          <w:u w:val="single"/>
        </w:rPr>
        <w:t>.</w:t>
      </w:r>
      <w:r w:rsidRPr="00C531A7">
        <w:rPr>
          <w:b/>
          <w:bCs/>
          <w:sz w:val="20"/>
          <w:szCs w:val="20"/>
          <w:u w:val="single"/>
        </w:rPr>
        <w:t xml:space="preserve"> SECURITATEA ŞI SĂNĂTATEA ÎN MUNCĂ. PREVENIREA ŞI</w:t>
      </w:r>
      <w:r w:rsidRPr="00C531A7">
        <w:rPr>
          <w:sz w:val="20"/>
          <w:szCs w:val="20"/>
        </w:rPr>
        <w:t xml:space="preserve">  </w:t>
      </w:r>
      <w:r w:rsidRPr="00C531A7">
        <w:rPr>
          <w:b/>
          <w:bCs/>
          <w:sz w:val="20"/>
          <w:szCs w:val="20"/>
          <w:u w:val="single"/>
        </w:rPr>
        <w:t>STINGEREA INCENDIILOR</w:t>
      </w:r>
      <w:r w:rsidRPr="00C531A7">
        <w:rPr>
          <w:b/>
          <w:bCs/>
          <w:sz w:val="20"/>
          <w:szCs w:val="20"/>
        </w:rPr>
        <w:t>.</w:t>
      </w:r>
    </w:p>
    <w:p w14:paraId="2F17DEA2" w14:textId="77777777" w:rsidR="00810706" w:rsidRPr="00C531A7" w:rsidRDefault="00810706" w:rsidP="00810706">
      <w:pPr>
        <w:spacing w:line="3" w:lineRule="exact"/>
        <w:rPr>
          <w:sz w:val="20"/>
          <w:szCs w:val="20"/>
        </w:rPr>
      </w:pPr>
    </w:p>
    <w:p w14:paraId="41C4C258" w14:textId="77777777" w:rsidR="00810706" w:rsidRPr="00C531A7" w:rsidRDefault="00810706" w:rsidP="00810706">
      <w:pPr>
        <w:spacing w:line="237" w:lineRule="auto"/>
        <w:ind w:firstLine="708"/>
        <w:jc w:val="both"/>
        <w:rPr>
          <w:sz w:val="20"/>
          <w:szCs w:val="20"/>
        </w:rPr>
      </w:pPr>
      <w:r w:rsidRPr="00C531A7">
        <w:rPr>
          <w:b/>
          <w:bCs/>
          <w:sz w:val="20"/>
          <w:szCs w:val="20"/>
        </w:rPr>
        <w:t xml:space="preserve">11.1. </w:t>
      </w:r>
      <w:r w:rsidRPr="00C531A7">
        <w:rPr>
          <w:sz w:val="20"/>
          <w:szCs w:val="20"/>
        </w:rPr>
        <w:t>Din punct de vedere al securităţii şi sănătăţii în muncă, activitatea de exploatare a masei</w:t>
      </w:r>
      <w:r w:rsidRPr="00C531A7">
        <w:rPr>
          <w:b/>
          <w:bCs/>
          <w:sz w:val="20"/>
          <w:szCs w:val="20"/>
        </w:rPr>
        <w:t xml:space="preserve"> </w:t>
      </w:r>
      <w:r w:rsidRPr="00C531A7">
        <w:rPr>
          <w:sz w:val="20"/>
          <w:szCs w:val="20"/>
        </w:rPr>
        <w:t>lemnoase care face obiectul prezentului contract se organizează şi se desfăşoară în conformitate cu prevederile Legii nr. 319 / 2006 a securităţii şi sănătăţii în muncă şi ale HG nr. 1425/2006 pentru aprobarea Normelor metodologice de aplicare a prevederilor Legii nr. 319/2006, cu modificările şi completările ulterioare.</w:t>
      </w:r>
    </w:p>
    <w:p w14:paraId="34608D79" w14:textId="77777777" w:rsidR="00810706" w:rsidRPr="00C531A7" w:rsidRDefault="00810706" w:rsidP="00810706">
      <w:pPr>
        <w:spacing w:line="12" w:lineRule="exact"/>
        <w:rPr>
          <w:sz w:val="20"/>
          <w:szCs w:val="20"/>
        </w:rPr>
      </w:pPr>
    </w:p>
    <w:p w14:paraId="77203D2F"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11.2. </w:t>
      </w:r>
      <w:r w:rsidRPr="00C531A7">
        <w:rPr>
          <w:sz w:val="20"/>
          <w:szCs w:val="20"/>
        </w:rPr>
        <w:t>Cumpărătorul este pe deplin responsabil pentru respectarea normelor de securitate şi</w:t>
      </w:r>
      <w:r w:rsidRPr="00C531A7">
        <w:rPr>
          <w:b/>
          <w:bCs/>
          <w:sz w:val="20"/>
          <w:szCs w:val="20"/>
        </w:rPr>
        <w:t xml:space="preserve"> </w:t>
      </w:r>
      <w:r w:rsidRPr="00C531A7">
        <w:rPr>
          <w:sz w:val="20"/>
          <w:szCs w:val="20"/>
        </w:rPr>
        <w:t>sănătate în muncă a angajaţilor săi, sens în care îi revin, în exclusivitate, cel puţin următoarele obligaţii:</w:t>
      </w:r>
    </w:p>
    <w:p w14:paraId="2AD8394C" w14:textId="77777777" w:rsidR="00810706" w:rsidRPr="00C531A7" w:rsidRDefault="00810706" w:rsidP="00810706">
      <w:pPr>
        <w:spacing w:line="15" w:lineRule="exact"/>
        <w:rPr>
          <w:sz w:val="20"/>
          <w:szCs w:val="20"/>
        </w:rPr>
      </w:pPr>
    </w:p>
    <w:p w14:paraId="441AF0F3"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întocmeşte documentaţia pentru obţinerea autorizaţiei din punct de vedere al securităţii şi sănătăţii în muncă şi documentaţia de stabilire a măsurilor de securitate şi sănătate în muncă pentru lucrările specificate în contract; în această documentaţie se vor prevedea soluţii pentru toate aspectele legate de factorii de risc ce se regăsesc în desfăşurarea activităţii de exploatare a masei lemnoase;</w:t>
      </w:r>
    </w:p>
    <w:p w14:paraId="589A7A09" w14:textId="77777777" w:rsidR="00810706" w:rsidRPr="00C531A7" w:rsidRDefault="00810706" w:rsidP="00810706">
      <w:pPr>
        <w:spacing w:line="17" w:lineRule="exact"/>
        <w:rPr>
          <w:b/>
          <w:bCs/>
          <w:sz w:val="20"/>
          <w:szCs w:val="20"/>
        </w:rPr>
      </w:pPr>
    </w:p>
    <w:p w14:paraId="39488A5B"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ia măsuri pentru realizarea atribuţiilor ce îi revin cu privire la pregătirea şi organizarea parchetului de exploatare, realizarea lucrărilor de recoltare a lemnului si colectare a masei lemnoase, în conformitate cu prevederile din instrucţiunile proprii;</w:t>
      </w:r>
    </w:p>
    <w:p w14:paraId="2EF08BCB" w14:textId="77777777" w:rsidR="00810706" w:rsidRPr="00C531A7" w:rsidRDefault="00810706" w:rsidP="00810706">
      <w:pPr>
        <w:spacing w:line="13" w:lineRule="exact"/>
        <w:rPr>
          <w:b/>
          <w:bCs/>
          <w:sz w:val="20"/>
          <w:szCs w:val="20"/>
        </w:rPr>
      </w:pPr>
    </w:p>
    <w:p w14:paraId="5D2FB034" w14:textId="77777777" w:rsidR="00810706" w:rsidRPr="00C531A7" w:rsidRDefault="00810706" w:rsidP="00B12BC6">
      <w:pPr>
        <w:numPr>
          <w:ilvl w:val="0"/>
          <w:numId w:val="11"/>
        </w:numPr>
        <w:tabs>
          <w:tab w:val="left" w:pos="1702"/>
        </w:tabs>
        <w:spacing w:line="232" w:lineRule="auto"/>
        <w:ind w:firstLine="1411"/>
        <w:jc w:val="both"/>
        <w:rPr>
          <w:b/>
          <w:bCs/>
          <w:sz w:val="20"/>
          <w:szCs w:val="20"/>
        </w:rPr>
      </w:pPr>
      <w:r w:rsidRPr="00C531A7">
        <w:rPr>
          <w:sz w:val="20"/>
          <w:szCs w:val="20"/>
        </w:rPr>
        <w:t>asigură punctul de lucru cu personal calificat, verificat medical şi instruit corespunzător, din punct de vedere al securităţii şi sănătăţii în muncă;</w:t>
      </w:r>
    </w:p>
    <w:p w14:paraId="0987A358" w14:textId="77777777" w:rsidR="00810706" w:rsidRPr="00C531A7" w:rsidRDefault="00810706" w:rsidP="00B12BC6">
      <w:pPr>
        <w:numPr>
          <w:ilvl w:val="0"/>
          <w:numId w:val="12"/>
        </w:numPr>
        <w:tabs>
          <w:tab w:val="left" w:pos="1702"/>
        </w:tabs>
        <w:spacing w:line="232" w:lineRule="auto"/>
        <w:ind w:firstLine="1411"/>
        <w:rPr>
          <w:b/>
          <w:bCs/>
          <w:sz w:val="20"/>
          <w:szCs w:val="20"/>
        </w:rPr>
      </w:pPr>
      <w:r w:rsidRPr="00C531A7">
        <w:rPr>
          <w:sz w:val="20"/>
          <w:szCs w:val="20"/>
        </w:rPr>
        <w:t>instructajul general la locul de muncă şi cel periodic se va efectua de către cumpărător sau de persoane desemnate de cumpărător şi va fi consemnat în fişe individuale de instruire;</w:t>
      </w:r>
    </w:p>
    <w:p w14:paraId="33922263" w14:textId="77777777" w:rsidR="00810706" w:rsidRPr="00C531A7" w:rsidRDefault="00810706" w:rsidP="00810706">
      <w:pPr>
        <w:spacing w:line="13" w:lineRule="exact"/>
        <w:rPr>
          <w:b/>
          <w:bCs/>
          <w:sz w:val="20"/>
          <w:szCs w:val="20"/>
        </w:rPr>
      </w:pPr>
    </w:p>
    <w:p w14:paraId="083E0B62"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personalul muncitor va fi dotat corespunzător de către cumpărător, cu echipament de protecţie, conform sarcinii de muncă pe care trebuie să o execute şi în conformitate cu prevederile HG nr. 1048/2006 privind cerinţele minime de securitate şi sănătate pentru utilizarea de către lucrători a echipamentelor individuale de protecţie</w:t>
      </w:r>
      <w:r w:rsidRPr="00C531A7">
        <w:rPr>
          <w:i/>
          <w:iCs/>
          <w:sz w:val="20"/>
          <w:szCs w:val="20"/>
        </w:rPr>
        <w:t>,</w:t>
      </w:r>
      <w:r w:rsidRPr="00C531A7">
        <w:rPr>
          <w:sz w:val="20"/>
          <w:szCs w:val="20"/>
        </w:rPr>
        <w:t xml:space="preserve"> cu modificările şi completările ulterioare</w:t>
      </w:r>
      <w:r w:rsidRPr="00C531A7">
        <w:rPr>
          <w:i/>
          <w:iCs/>
          <w:sz w:val="20"/>
          <w:szCs w:val="20"/>
        </w:rPr>
        <w:t>;</w:t>
      </w:r>
    </w:p>
    <w:p w14:paraId="4F4752CB" w14:textId="77777777" w:rsidR="00810706" w:rsidRPr="00C531A7" w:rsidRDefault="00810706" w:rsidP="00810706">
      <w:pPr>
        <w:spacing w:line="13" w:lineRule="exact"/>
        <w:rPr>
          <w:b/>
          <w:bCs/>
          <w:sz w:val="20"/>
          <w:szCs w:val="20"/>
        </w:rPr>
      </w:pPr>
    </w:p>
    <w:p w14:paraId="7E400551" w14:textId="77777777" w:rsidR="00810706" w:rsidRPr="00C531A7" w:rsidRDefault="00810706" w:rsidP="00B12BC6">
      <w:pPr>
        <w:numPr>
          <w:ilvl w:val="0"/>
          <w:numId w:val="12"/>
        </w:numPr>
        <w:tabs>
          <w:tab w:val="left" w:pos="1701"/>
        </w:tabs>
        <w:spacing w:line="235" w:lineRule="auto"/>
        <w:ind w:firstLine="1411"/>
        <w:jc w:val="both"/>
        <w:rPr>
          <w:b/>
          <w:bCs/>
          <w:sz w:val="20"/>
          <w:szCs w:val="20"/>
        </w:rPr>
      </w:pPr>
      <w:r w:rsidRPr="00C531A7">
        <w:rPr>
          <w:sz w:val="20"/>
          <w:szCs w:val="20"/>
        </w:rPr>
        <w:t>pentru lucrările mecanizate, parchetul va fi dotat cu utilaje în bună stare de funcţionare şi care corespund, din punct de vedere tehnic, activităţilor ce l</w:t>
      </w:r>
      <w:r w:rsidRPr="00C531A7">
        <w:rPr>
          <w:strike/>
          <w:sz w:val="20"/>
          <w:szCs w:val="20"/>
        </w:rPr>
        <w:t>a</w:t>
      </w:r>
      <w:r w:rsidRPr="00C531A7">
        <w:rPr>
          <w:sz w:val="20"/>
          <w:szCs w:val="20"/>
        </w:rPr>
        <w:t xml:space="preserve">e va executa, pe toată durata derulării contractului, cu respectarea prevederilor </w:t>
      </w:r>
      <w:r w:rsidRPr="00C531A7">
        <w:rPr>
          <w:sz w:val="20"/>
          <w:szCs w:val="20"/>
        </w:rPr>
        <w:lastRenderedPageBreak/>
        <w:t>din HG nr. 1146/2006 privind cerinţele minime de securitate şi sănătate pentru utilizarea în muncă de către lucrători a echipamentelor de muncă, cu modificările şi completările ulterioare</w:t>
      </w:r>
      <w:r w:rsidRPr="00C531A7">
        <w:rPr>
          <w:i/>
          <w:iCs/>
          <w:sz w:val="20"/>
          <w:szCs w:val="20"/>
        </w:rPr>
        <w:t>;</w:t>
      </w:r>
    </w:p>
    <w:p w14:paraId="7918F0E1" w14:textId="77777777" w:rsidR="00810706" w:rsidRPr="00C531A7" w:rsidRDefault="00810706" w:rsidP="00810706">
      <w:pPr>
        <w:spacing w:line="17" w:lineRule="exact"/>
        <w:rPr>
          <w:b/>
          <w:bCs/>
          <w:sz w:val="20"/>
          <w:szCs w:val="20"/>
        </w:rPr>
      </w:pPr>
    </w:p>
    <w:p w14:paraId="4CDDDCB3"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atunci când mai multe persoane juridice desfăşoară concomitent activităţi în aceeaşi unitate de producţie sau în acelaşi bazin forestier sau în aceeaşi unitate amenajistică, cumpărătorul va încheia convenţii scrise cu fiecare participant la procesul de producţie, în care să fie cuprinse clauze referitoare la securitatea şi sănătatea în muncă;</w:t>
      </w:r>
    </w:p>
    <w:p w14:paraId="7668ADB2" w14:textId="77777777" w:rsidR="00810706" w:rsidRPr="00C531A7" w:rsidRDefault="00810706" w:rsidP="00B12BC6">
      <w:pPr>
        <w:numPr>
          <w:ilvl w:val="0"/>
          <w:numId w:val="12"/>
        </w:numPr>
        <w:tabs>
          <w:tab w:val="left" w:pos="1700"/>
        </w:tabs>
        <w:ind w:left="1700" w:hanging="289"/>
        <w:rPr>
          <w:b/>
          <w:bCs/>
          <w:sz w:val="20"/>
          <w:szCs w:val="20"/>
        </w:rPr>
      </w:pPr>
      <w:r w:rsidRPr="00C531A7">
        <w:rPr>
          <w:sz w:val="20"/>
          <w:szCs w:val="20"/>
        </w:rPr>
        <w:t>cumpărătorul are obligaţia de a semnaliza corespunzător, din punct de vedere al</w:t>
      </w:r>
    </w:p>
    <w:p w14:paraId="28DC6A5F" w14:textId="77777777" w:rsidR="00810706" w:rsidRPr="00C531A7" w:rsidRDefault="00810706" w:rsidP="00810706">
      <w:pPr>
        <w:spacing w:line="13" w:lineRule="exact"/>
        <w:rPr>
          <w:sz w:val="20"/>
          <w:szCs w:val="20"/>
        </w:rPr>
      </w:pPr>
    </w:p>
    <w:p w14:paraId="2AE976C9" w14:textId="77777777" w:rsidR="00810706" w:rsidRPr="00C531A7" w:rsidRDefault="00810706" w:rsidP="00810706">
      <w:pPr>
        <w:spacing w:line="235" w:lineRule="auto"/>
        <w:jc w:val="both"/>
        <w:rPr>
          <w:sz w:val="20"/>
          <w:szCs w:val="20"/>
        </w:rPr>
      </w:pPr>
      <w:r w:rsidRPr="00C531A7">
        <w:rPr>
          <w:sz w:val="20"/>
          <w:szCs w:val="20"/>
        </w:rPr>
        <w:t>securităţii şi sănătăţii în muncă, punctul de lucru unde îşi desfaşoară activitatea, conform HG nr. 971/2006 privind cerinţele minime pentru semnalizarea de securitate şi sănătate la locul de muncă, cu modificările şi completările ulterioare; de asemenea, are obligaţia de a dota punctele de lucru cu truse medicale.</w:t>
      </w:r>
    </w:p>
    <w:p w14:paraId="597EC04E" w14:textId="77777777" w:rsidR="00810706" w:rsidRPr="00C531A7" w:rsidRDefault="00F660FB" w:rsidP="00810706">
      <w:pPr>
        <w:spacing w:line="235" w:lineRule="auto"/>
        <w:jc w:val="both"/>
        <w:rPr>
          <w:sz w:val="20"/>
          <w:szCs w:val="20"/>
        </w:rPr>
      </w:pPr>
      <w:r w:rsidRPr="00C531A7">
        <w:rPr>
          <w:sz w:val="20"/>
          <w:szCs w:val="20"/>
        </w:rPr>
        <w:tab/>
      </w:r>
      <w:r w:rsidR="00810706" w:rsidRPr="00C531A7">
        <w:rPr>
          <w:b/>
          <w:sz w:val="20"/>
          <w:szCs w:val="20"/>
        </w:rPr>
        <w:t>11.3</w:t>
      </w:r>
      <w:r w:rsidR="00810706" w:rsidRPr="00C531A7">
        <w:rPr>
          <w:sz w:val="20"/>
          <w:szCs w:val="20"/>
        </w:rPr>
        <w:t>. Transportul salariaților proprii la locul de muncă și de la locul de muncă la domiciliu intră în sarcina cumpărătorului.</w:t>
      </w:r>
    </w:p>
    <w:p w14:paraId="6EA44E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11.4</w:t>
      </w:r>
      <w:r w:rsidRPr="00C531A7">
        <w:rPr>
          <w:sz w:val="20"/>
          <w:szCs w:val="20"/>
        </w:rPr>
        <w:t>. În cazul producerii de accidente cumpărătorul va anunța de îndată Inspectoratul Teritorial de Muncă și vânzătorul de producerea evenimentului.</w:t>
      </w:r>
    </w:p>
    <w:p w14:paraId="30652A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11.5.</w:t>
      </w:r>
      <w:r w:rsidRPr="00C531A7">
        <w:rPr>
          <w:sz w:val="20"/>
          <w:szCs w:val="20"/>
        </w:rPr>
        <w:t xml:space="preserve"> Accidentul de muncă va fi înregistrat la cumpărător.</w:t>
      </w:r>
    </w:p>
    <w:p w14:paraId="341D00DE"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11.6</w:t>
      </w:r>
      <w:r w:rsidRPr="00C531A7">
        <w:rPr>
          <w:sz w:val="20"/>
          <w:szCs w:val="20"/>
        </w:rPr>
        <w:t>. Din momentul predării - primirii partizii spre exploatare şi până la reprimirea parchetului, răspunderea privind aplicarea normelor de prevenire şi stingere a incendiilor în fondul forestier și a prevederilor Legii nr. 307/2006 privind apărarea împotriva incendiilor revine cumpărătorului.</w:t>
      </w:r>
    </w:p>
    <w:p w14:paraId="57B7023D" w14:textId="77777777" w:rsidR="00810706" w:rsidRPr="00C531A7" w:rsidRDefault="00F660FB" w:rsidP="00F660FB">
      <w:pPr>
        <w:rPr>
          <w:sz w:val="20"/>
          <w:szCs w:val="20"/>
        </w:rPr>
      </w:pPr>
      <w:r w:rsidRPr="00C531A7">
        <w:rPr>
          <w:sz w:val="20"/>
          <w:szCs w:val="20"/>
        </w:rPr>
        <w:t xml:space="preserve">    </w:t>
      </w:r>
      <w:r w:rsidR="00810706" w:rsidRPr="00C531A7">
        <w:rPr>
          <w:sz w:val="20"/>
          <w:szCs w:val="20"/>
        </w:rPr>
        <w:t xml:space="preserve"> </w:t>
      </w:r>
      <w:r w:rsidR="00810706" w:rsidRPr="00C531A7">
        <w:rPr>
          <w:b/>
          <w:sz w:val="20"/>
          <w:szCs w:val="20"/>
        </w:rPr>
        <w:t>11.7</w:t>
      </w:r>
      <w:r w:rsidR="00810706" w:rsidRPr="00C531A7">
        <w:rPr>
          <w:sz w:val="20"/>
          <w:szCs w:val="20"/>
        </w:rPr>
        <w:t xml:space="preserve"> Conform H.G. nr. 1425/2006 - Normele metodologice de aplicare a Legii nr. 319/2006 a securitatii si sanatatii in munca art. nr. 82 alin (2), R.P.L.P.Stejarul R.A. convoaca  la sediul din Rupea, str. Cetatii nr. 28 pe toti lucratorii care isi vor desfasura activitatea in baza prezentului contract.</w:t>
      </w:r>
    </w:p>
    <w:p w14:paraId="22DDC3D7" w14:textId="77777777" w:rsidR="00810706" w:rsidRPr="00C531A7" w:rsidRDefault="00810706" w:rsidP="00810706">
      <w:pPr>
        <w:ind w:firstLine="720"/>
        <w:jc w:val="both"/>
        <w:rPr>
          <w:sz w:val="20"/>
          <w:szCs w:val="20"/>
        </w:rPr>
      </w:pPr>
      <w:r w:rsidRPr="00C531A7">
        <w:rPr>
          <w:sz w:val="20"/>
          <w:szCs w:val="20"/>
        </w:rPr>
        <w:t>Convocarea vizeaza efectuarea de catre RPLP Stejarul R.A. a unei informari referitoare la riscurile privind securitatea si sanatatea in munca existente pe suprafata, in imediata vecinatate, si pe caile de acces catre parchetele in care lucratorii isi vor desfasura activitatea pe baza prezentului contract, precum si masurile de prevenire si protectie pe care care lucratorii trebuie sa le respecte.</w:t>
      </w:r>
    </w:p>
    <w:p w14:paraId="30AED53D" w14:textId="77777777" w:rsidR="00F660FB" w:rsidRPr="00C531A7" w:rsidRDefault="00810706" w:rsidP="00F660FB">
      <w:pPr>
        <w:rPr>
          <w:sz w:val="20"/>
          <w:szCs w:val="20"/>
        </w:rPr>
      </w:pPr>
      <w:r w:rsidRPr="00C531A7">
        <w:rPr>
          <w:sz w:val="20"/>
          <w:szCs w:val="20"/>
        </w:rPr>
        <w:tab/>
        <w:t>Convocarea lucratorilor ramane in sarcina cumpa</w:t>
      </w:r>
      <w:r w:rsidR="00F660FB" w:rsidRPr="00C531A7">
        <w:rPr>
          <w:sz w:val="20"/>
          <w:szCs w:val="20"/>
        </w:rPr>
        <w:t>ratorului prezentului contract.</w:t>
      </w:r>
    </w:p>
    <w:p w14:paraId="3E375F99" w14:textId="77777777" w:rsidR="00810706" w:rsidRPr="00C531A7" w:rsidRDefault="00F660FB" w:rsidP="00F660FB">
      <w:pPr>
        <w:rPr>
          <w:sz w:val="20"/>
          <w:szCs w:val="20"/>
        </w:rPr>
      </w:pPr>
      <w:r w:rsidRPr="00C531A7">
        <w:rPr>
          <w:sz w:val="20"/>
          <w:szCs w:val="20"/>
        </w:rPr>
        <w:t xml:space="preserve">      </w:t>
      </w:r>
      <w:r w:rsidR="00810706" w:rsidRPr="00C531A7">
        <w:rPr>
          <w:b/>
          <w:sz w:val="20"/>
          <w:szCs w:val="20"/>
        </w:rPr>
        <w:t>11.8.</w:t>
      </w:r>
      <w:r w:rsidR="00810706" w:rsidRPr="00C531A7">
        <w:rPr>
          <w:sz w:val="20"/>
          <w:szCs w:val="20"/>
        </w:rPr>
        <w:t>Cu ocazia efectuarii informarii lucratorilor, RPLP Stejarul R.A. va intocmi fisa colectiva de instruire privind securitatea si sanatatea în munca si tabelul nominal cu persoanele participante la instruire, mentionand nominal lucratorii prezenti, si luarea la cunostinta de catre acestia prin semnatura a celor prezentate. In cazul neprezentarii lucratorilor la instruire, in fisa de instruire  se va inscrie acest lucru, si se va mentiona ca RPLP Stejarul R.A. este absolvita de orice raspundere privind producerea de accidente datorita ne-luarii la cunostinta de catre lucratori a riscurilor existente pe suparfata, in imediata vecinatate, si pe caile de acces catre parchetele in care acestia isi vor desfasura activitatea pe baza prezentului contract, precum si a masurilor de prevenire si protectie care trebuiesc respectate.</w:t>
      </w:r>
    </w:p>
    <w:p w14:paraId="6D5B53A3" w14:textId="77777777" w:rsidR="00810706" w:rsidRPr="00C531A7" w:rsidRDefault="00810706" w:rsidP="00810706">
      <w:pPr>
        <w:ind w:firstLine="720"/>
        <w:jc w:val="both"/>
        <w:rPr>
          <w:sz w:val="20"/>
          <w:szCs w:val="20"/>
        </w:rPr>
      </w:pPr>
      <w:r w:rsidRPr="00C531A7">
        <w:rPr>
          <w:sz w:val="20"/>
          <w:szCs w:val="20"/>
        </w:rPr>
        <w:t>Fisa  de instruire colectiva va fi intocmita in doua exemplare si va fi pastrata impreuna cu prezentul contract, atat de catre RPLP Stejarul R.A. cat si de catre agentul economic, care va semna de primire.</w:t>
      </w:r>
    </w:p>
    <w:p w14:paraId="63A472FF" w14:textId="77777777" w:rsidR="00810706" w:rsidRPr="00C531A7" w:rsidRDefault="00810706" w:rsidP="00810706">
      <w:pPr>
        <w:jc w:val="both"/>
        <w:rPr>
          <w:sz w:val="20"/>
          <w:szCs w:val="20"/>
        </w:rPr>
      </w:pPr>
      <w:r w:rsidRPr="00C531A7">
        <w:rPr>
          <w:sz w:val="20"/>
          <w:szCs w:val="20"/>
        </w:rPr>
        <w:tab/>
      </w:r>
      <w:r w:rsidRPr="00C531A7">
        <w:rPr>
          <w:b/>
          <w:sz w:val="20"/>
          <w:szCs w:val="20"/>
        </w:rPr>
        <w:t>11.9.</w:t>
      </w:r>
      <w:r w:rsidRPr="00C531A7">
        <w:rPr>
          <w:sz w:val="20"/>
          <w:szCs w:val="20"/>
        </w:rPr>
        <w:t>Informarea mentionata mai sus nu inlocuieste instruirea lucratorilor privind securitatea si sanatatea in munca, pe care fiecare agent economic este obligat sa o asigure lucratorilor, conform Legii nr. 319/2006, prin structuri proprii sau servicii externe de securitate si sanatate in munca.</w:t>
      </w:r>
    </w:p>
    <w:p w14:paraId="36DC984C" w14:textId="77777777" w:rsidR="00810706" w:rsidRPr="00C531A7" w:rsidRDefault="00810706" w:rsidP="00810706">
      <w:pPr>
        <w:jc w:val="both"/>
        <w:rPr>
          <w:sz w:val="20"/>
          <w:szCs w:val="20"/>
        </w:rPr>
      </w:pPr>
      <w:r w:rsidRPr="00C531A7">
        <w:rPr>
          <w:sz w:val="20"/>
          <w:szCs w:val="20"/>
        </w:rPr>
        <w:tab/>
      </w:r>
      <w:r w:rsidR="00F660FB" w:rsidRPr="00C531A7">
        <w:rPr>
          <w:sz w:val="20"/>
          <w:szCs w:val="20"/>
        </w:rPr>
        <w:t xml:space="preserve">  </w:t>
      </w:r>
      <w:r w:rsidRPr="00C531A7">
        <w:rPr>
          <w:b/>
          <w:sz w:val="20"/>
          <w:szCs w:val="20"/>
        </w:rPr>
        <w:t>11.10</w:t>
      </w:r>
      <w:r w:rsidRPr="00C531A7">
        <w:rPr>
          <w:sz w:val="20"/>
          <w:szCs w:val="20"/>
        </w:rPr>
        <w:t>.Agentul economic are obligatia de a-si organiza intreaga activitate privind securitatea si sanatatea in munca a lucratorilor, tinand cont de informarea efectuata de catre R.P.L.P. Stejarul R.A. privind riscurile existente pe suprafata, in imediata vecinatate, si pe caile de acces, catre parchetele in care lucratorii agentului economic isi vor desfasura activitatea pe baza prezentului contract.</w:t>
      </w:r>
    </w:p>
    <w:p w14:paraId="47CB7885" w14:textId="77777777" w:rsidR="00810706" w:rsidRPr="00C531A7" w:rsidRDefault="00810706" w:rsidP="00810706">
      <w:pPr>
        <w:spacing w:line="283" w:lineRule="exact"/>
        <w:rPr>
          <w:sz w:val="20"/>
          <w:szCs w:val="20"/>
        </w:rPr>
      </w:pPr>
    </w:p>
    <w:p w14:paraId="63DB6925" w14:textId="77777777" w:rsidR="00810706" w:rsidRPr="00C531A7" w:rsidRDefault="00810706" w:rsidP="00810706">
      <w:pPr>
        <w:ind w:left="2160" w:firstLine="720"/>
        <w:rPr>
          <w:sz w:val="20"/>
          <w:szCs w:val="20"/>
        </w:rPr>
      </w:pPr>
      <w:r w:rsidRPr="00C531A7">
        <w:rPr>
          <w:b/>
          <w:bCs/>
          <w:sz w:val="20"/>
          <w:szCs w:val="20"/>
          <w:u w:val="single"/>
        </w:rPr>
        <w:t>Cap. XII. SOLUŢIONAREA LITIGIILOR</w:t>
      </w:r>
      <w:r w:rsidRPr="00C531A7">
        <w:rPr>
          <w:b/>
          <w:bCs/>
          <w:sz w:val="20"/>
          <w:szCs w:val="20"/>
        </w:rPr>
        <w:t>.</w:t>
      </w:r>
    </w:p>
    <w:p w14:paraId="735DA0AE" w14:textId="77777777" w:rsidR="00810706" w:rsidRPr="00C531A7" w:rsidRDefault="00810706" w:rsidP="00810706">
      <w:pPr>
        <w:spacing w:line="3" w:lineRule="exact"/>
        <w:rPr>
          <w:sz w:val="20"/>
          <w:szCs w:val="20"/>
        </w:rPr>
      </w:pPr>
    </w:p>
    <w:p w14:paraId="69EA3728" w14:textId="77777777" w:rsidR="00810706" w:rsidRPr="00C531A7" w:rsidRDefault="00810706" w:rsidP="00810706">
      <w:pPr>
        <w:spacing w:line="235" w:lineRule="auto"/>
        <w:ind w:firstLine="708"/>
        <w:jc w:val="both"/>
        <w:rPr>
          <w:sz w:val="20"/>
          <w:szCs w:val="20"/>
        </w:rPr>
      </w:pPr>
      <w:r w:rsidRPr="00C531A7">
        <w:rPr>
          <w:b/>
          <w:bCs/>
          <w:sz w:val="20"/>
          <w:szCs w:val="20"/>
        </w:rPr>
        <w:t xml:space="preserve">12.1 </w:t>
      </w:r>
      <w:r w:rsidRPr="00C531A7">
        <w:rPr>
          <w:sz w:val="20"/>
          <w:szCs w:val="20"/>
        </w:rPr>
        <w:t>Orice litigii izvorâte din interpretarea sau executarea prezentului contract se vor rezolva</w:t>
      </w:r>
      <w:r w:rsidRPr="00C531A7">
        <w:rPr>
          <w:b/>
          <w:bCs/>
          <w:sz w:val="20"/>
          <w:szCs w:val="20"/>
        </w:rPr>
        <w:t xml:space="preserve"> </w:t>
      </w:r>
      <w:r w:rsidRPr="00C531A7">
        <w:rPr>
          <w:sz w:val="20"/>
          <w:szCs w:val="20"/>
        </w:rPr>
        <w:t>pe cale amiabilă iar dacă aceasta nu este posibil litigiul va fi dedus, spre judecată, instanţei competente de la sediul vânzătorului.</w:t>
      </w:r>
    </w:p>
    <w:p w14:paraId="5952F4C9" w14:textId="77777777" w:rsidR="00810706" w:rsidRPr="00C531A7" w:rsidRDefault="00810706" w:rsidP="00810706">
      <w:pPr>
        <w:spacing w:line="10" w:lineRule="exact"/>
        <w:rPr>
          <w:sz w:val="20"/>
          <w:szCs w:val="20"/>
        </w:rPr>
      </w:pPr>
    </w:p>
    <w:p w14:paraId="5E85BB81" w14:textId="77777777" w:rsidR="00810706" w:rsidRPr="00C531A7" w:rsidRDefault="00810706" w:rsidP="00810706">
      <w:pPr>
        <w:spacing w:line="235" w:lineRule="auto"/>
        <w:ind w:firstLine="708"/>
        <w:jc w:val="both"/>
        <w:rPr>
          <w:sz w:val="20"/>
          <w:szCs w:val="20"/>
        </w:rPr>
      </w:pPr>
      <w:r w:rsidRPr="00C531A7">
        <w:rPr>
          <w:b/>
          <w:bCs/>
          <w:sz w:val="20"/>
          <w:szCs w:val="20"/>
        </w:rPr>
        <w:t xml:space="preserve">12.2 </w:t>
      </w:r>
      <w:r w:rsidRPr="00C531A7">
        <w:rPr>
          <w:sz w:val="20"/>
          <w:szCs w:val="20"/>
        </w:rPr>
        <w:t>Vânzătorul şi cumpărătorul vor face toate eforturile pentru a rezolva pe cale amiabilă,</w:t>
      </w:r>
      <w:r w:rsidRPr="00C531A7">
        <w:rPr>
          <w:b/>
          <w:bCs/>
          <w:sz w:val="20"/>
          <w:szCs w:val="20"/>
        </w:rPr>
        <w:t xml:space="preserve"> </w:t>
      </w:r>
      <w:r w:rsidRPr="00C531A7">
        <w:rPr>
          <w:sz w:val="20"/>
          <w:szCs w:val="20"/>
        </w:rPr>
        <w:t>prin tratative directe, orice neînţelegere sau dispută care se poate ivi între ei în cadrul sau în legatură cu îndeplinirea contractului.</w:t>
      </w:r>
    </w:p>
    <w:p w14:paraId="4B7720B3" w14:textId="77777777" w:rsidR="00810706" w:rsidRPr="00C531A7" w:rsidRDefault="00810706" w:rsidP="00810706">
      <w:pPr>
        <w:spacing w:line="10" w:lineRule="exact"/>
        <w:rPr>
          <w:sz w:val="20"/>
          <w:szCs w:val="20"/>
        </w:rPr>
      </w:pPr>
    </w:p>
    <w:p w14:paraId="342E4EE4" w14:textId="77777777" w:rsidR="00810706" w:rsidRPr="00C531A7" w:rsidRDefault="00810706" w:rsidP="00810706">
      <w:pPr>
        <w:spacing w:line="235" w:lineRule="auto"/>
        <w:ind w:firstLine="708"/>
        <w:jc w:val="both"/>
        <w:rPr>
          <w:sz w:val="20"/>
          <w:szCs w:val="20"/>
        </w:rPr>
      </w:pPr>
      <w:r w:rsidRPr="00C531A7">
        <w:rPr>
          <w:b/>
          <w:bCs/>
          <w:sz w:val="20"/>
          <w:szCs w:val="20"/>
        </w:rPr>
        <w:t xml:space="preserve">12.3 </w:t>
      </w:r>
      <w:r w:rsidRPr="00C531A7">
        <w:rPr>
          <w:sz w:val="20"/>
          <w:szCs w:val="20"/>
        </w:rPr>
        <w:t>Dacă după 15 zile calendaristice de la începerea acestor tratative directe, vânzătorul şi</w:t>
      </w:r>
      <w:r w:rsidRPr="00C531A7">
        <w:rPr>
          <w:b/>
          <w:bCs/>
          <w:sz w:val="20"/>
          <w:szCs w:val="20"/>
        </w:rPr>
        <w:t xml:space="preserve"> </w:t>
      </w:r>
      <w:r w:rsidRPr="00C531A7">
        <w:rPr>
          <w:sz w:val="20"/>
          <w:szCs w:val="20"/>
        </w:rPr>
        <w:t>cumpărătorul nu reuşesc să rezolve în mod amiabil divergenţa contractuală, fiecare poate solicita ca disputa să se soluţioneze de către instanţele judecătoreşti competente de la sediul vânzătorului, în funcţie de competenţa materială, conform reglementărilor în vigoare.</w:t>
      </w:r>
    </w:p>
    <w:p w14:paraId="6F954ED3" w14:textId="77777777" w:rsidR="00810706" w:rsidRPr="00C531A7" w:rsidRDefault="00810706" w:rsidP="00810706">
      <w:pPr>
        <w:rPr>
          <w:sz w:val="20"/>
          <w:szCs w:val="20"/>
        </w:rPr>
      </w:pPr>
    </w:p>
    <w:p w14:paraId="4DFDF83A" w14:textId="77777777" w:rsidR="00810706" w:rsidRPr="00C531A7" w:rsidRDefault="00810706" w:rsidP="00810706">
      <w:pPr>
        <w:ind w:left="2160" w:firstLine="720"/>
        <w:rPr>
          <w:sz w:val="20"/>
          <w:szCs w:val="20"/>
        </w:rPr>
      </w:pPr>
      <w:r w:rsidRPr="00C531A7">
        <w:rPr>
          <w:b/>
          <w:bCs/>
          <w:sz w:val="20"/>
          <w:szCs w:val="20"/>
          <w:u w:val="single"/>
        </w:rPr>
        <w:t>Cap. XIII. COMUNICAREA ÎNTRE PĂRŢI</w:t>
      </w:r>
      <w:r w:rsidRPr="00C531A7">
        <w:rPr>
          <w:b/>
          <w:bCs/>
          <w:sz w:val="20"/>
          <w:szCs w:val="20"/>
        </w:rPr>
        <w:t>.</w:t>
      </w:r>
    </w:p>
    <w:p w14:paraId="2328A16A" w14:textId="77777777" w:rsidR="00810706" w:rsidRPr="00C531A7" w:rsidRDefault="00810706" w:rsidP="00810706">
      <w:pPr>
        <w:spacing w:line="3" w:lineRule="exact"/>
        <w:rPr>
          <w:sz w:val="20"/>
          <w:szCs w:val="20"/>
        </w:rPr>
      </w:pPr>
    </w:p>
    <w:p w14:paraId="68C518E7" w14:textId="77777777" w:rsidR="00810706" w:rsidRPr="00C531A7" w:rsidRDefault="00810706" w:rsidP="00810706">
      <w:pPr>
        <w:spacing w:line="232" w:lineRule="auto"/>
        <w:ind w:firstLine="708"/>
        <w:jc w:val="both"/>
        <w:rPr>
          <w:sz w:val="20"/>
          <w:szCs w:val="20"/>
        </w:rPr>
      </w:pPr>
      <w:r w:rsidRPr="00C531A7">
        <w:rPr>
          <w:b/>
          <w:bCs/>
          <w:sz w:val="20"/>
          <w:szCs w:val="20"/>
        </w:rPr>
        <w:t xml:space="preserve">13.1. </w:t>
      </w:r>
      <w:r w:rsidRPr="00C531A7">
        <w:rPr>
          <w:sz w:val="20"/>
          <w:szCs w:val="20"/>
        </w:rPr>
        <w:t>Orice comunicare între părţi, referitoare la îndeplinirea prezentului contract, trebuie să</w:t>
      </w:r>
      <w:r w:rsidRPr="00C531A7">
        <w:rPr>
          <w:b/>
          <w:bCs/>
          <w:sz w:val="20"/>
          <w:szCs w:val="20"/>
        </w:rPr>
        <w:t xml:space="preserve"> </w:t>
      </w:r>
      <w:r w:rsidRPr="00C531A7">
        <w:rPr>
          <w:sz w:val="20"/>
          <w:szCs w:val="20"/>
        </w:rPr>
        <w:t>fie transmisă în scris.</w:t>
      </w:r>
    </w:p>
    <w:p w14:paraId="6C593500" w14:textId="77777777" w:rsidR="00810706" w:rsidRPr="00C531A7" w:rsidRDefault="00810706" w:rsidP="00810706">
      <w:pPr>
        <w:spacing w:line="12" w:lineRule="exact"/>
        <w:rPr>
          <w:sz w:val="20"/>
          <w:szCs w:val="20"/>
        </w:rPr>
      </w:pPr>
    </w:p>
    <w:p w14:paraId="35532E19" w14:textId="77777777" w:rsidR="00810706" w:rsidRPr="00C531A7" w:rsidRDefault="00810706" w:rsidP="00810706">
      <w:pPr>
        <w:spacing w:line="235" w:lineRule="auto"/>
        <w:ind w:firstLine="708"/>
        <w:jc w:val="both"/>
        <w:rPr>
          <w:sz w:val="20"/>
          <w:szCs w:val="20"/>
        </w:rPr>
      </w:pPr>
      <w:r w:rsidRPr="00C531A7">
        <w:rPr>
          <w:b/>
          <w:bCs/>
          <w:sz w:val="20"/>
          <w:szCs w:val="20"/>
        </w:rPr>
        <w:t xml:space="preserve">13.2. </w:t>
      </w:r>
      <w:r w:rsidRPr="00C531A7">
        <w:rPr>
          <w:sz w:val="20"/>
          <w:szCs w:val="20"/>
        </w:rPr>
        <w:t>În accepţiunea părţilor contractante orice notificare adresată de una din părţi celeilalte</w:t>
      </w:r>
      <w:r w:rsidRPr="00C531A7">
        <w:rPr>
          <w:b/>
          <w:bCs/>
          <w:sz w:val="20"/>
          <w:szCs w:val="20"/>
        </w:rPr>
        <w:t xml:space="preserve"> </w:t>
      </w:r>
      <w:r w:rsidRPr="00C531A7">
        <w:rPr>
          <w:sz w:val="20"/>
          <w:szCs w:val="20"/>
        </w:rPr>
        <w:t>este valabil îndeplinită dacă va fi transmisă la adresa prevăzută în Capitolul I al prezentului contract, chiar dacă partea şi-a schimbat adresa dar nu a anunţat cocontractantul într-un termen de 5 (cinci) zile lucrătoare.</w:t>
      </w:r>
    </w:p>
    <w:p w14:paraId="531C3A8A" w14:textId="77777777" w:rsidR="00810706" w:rsidRPr="00C531A7" w:rsidRDefault="00810706" w:rsidP="00810706">
      <w:pPr>
        <w:spacing w:line="14" w:lineRule="exact"/>
        <w:rPr>
          <w:sz w:val="20"/>
          <w:szCs w:val="20"/>
        </w:rPr>
      </w:pPr>
    </w:p>
    <w:p w14:paraId="7CFEA894"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13.3. </w:t>
      </w:r>
      <w:r w:rsidRPr="00C531A7">
        <w:rPr>
          <w:sz w:val="20"/>
          <w:szCs w:val="20"/>
        </w:rPr>
        <w:t>Comunicările între părţi se pot face prin scrisoare recomandată cu confirmare de primire,</w:t>
      </w:r>
      <w:r w:rsidRPr="00C531A7">
        <w:rPr>
          <w:b/>
          <w:bCs/>
          <w:sz w:val="20"/>
          <w:szCs w:val="20"/>
        </w:rPr>
        <w:t xml:space="preserve"> </w:t>
      </w:r>
      <w:r w:rsidRPr="00C531A7">
        <w:rPr>
          <w:sz w:val="20"/>
          <w:szCs w:val="20"/>
        </w:rPr>
        <w:t>precum şi prin telegramă, fax sau E–mail, cu condiţia confirmării în scris a primirii comunicării.</w:t>
      </w:r>
    </w:p>
    <w:p w14:paraId="50963DE9" w14:textId="77777777" w:rsidR="00810706" w:rsidRPr="00C531A7" w:rsidRDefault="00810706" w:rsidP="00810706">
      <w:pPr>
        <w:spacing w:line="12" w:lineRule="exact"/>
        <w:rPr>
          <w:sz w:val="20"/>
          <w:szCs w:val="20"/>
        </w:rPr>
      </w:pPr>
    </w:p>
    <w:p w14:paraId="2ED1EF22" w14:textId="77777777" w:rsidR="00810706" w:rsidRPr="00C531A7" w:rsidRDefault="00810706" w:rsidP="00810706">
      <w:pPr>
        <w:spacing w:line="232" w:lineRule="auto"/>
        <w:ind w:firstLine="708"/>
        <w:jc w:val="both"/>
        <w:rPr>
          <w:sz w:val="20"/>
          <w:szCs w:val="20"/>
        </w:rPr>
      </w:pPr>
      <w:r w:rsidRPr="00C531A7">
        <w:rPr>
          <w:b/>
          <w:bCs/>
          <w:sz w:val="20"/>
          <w:szCs w:val="20"/>
        </w:rPr>
        <w:t xml:space="preserve">13.4. </w:t>
      </w:r>
      <w:r w:rsidRPr="00C531A7">
        <w:rPr>
          <w:sz w:val="20"/>
          <w:szCs w:val="20"/>
        </w:rPr>
        <w:t>În cazul în care comunicarea se face pe cale poştală, aceasta va fi trimisă prin scrisoare</w:t>
      </w:r>
      <w:r w:rsidRPr="00C531A7">
        <w:rPr>
          <w:b/>
          <w:bCs/>
          <w:sz w:val="20"/>
          <w:szCs w:val="20"/>
        </w:rPr>
        <w:t xml:space="preserve"> </w:t>
      </w:r>
      <w:r w:rsidRPr="00C531A7">
        <w:rPr>
          <w:sz w:val="20"/>
          <w:szCs w:val="20"/>
        </w:rPr>
        <w:t>recomandată cu confirmare de primire şi se consideră primită de destinatar la data menţionată pe confirmare de către oficiul poştal primitor. În cazul în care comunicarea se transmite prin telegramă, fax sau E–mail aceasta se consideră primită în prima zi lucrătoare după cea în care a fost expediată.</w:t>
      </w:r>
    </w:p>
    <w:p w14:paraId="46CFBCE0" w14:textId="77777777" w:rsidR="00810706" w:rsidRPr="00C531A7" w:rsidRDefault="00810706" w:rsidP="00810706">
      <w:pPr>
        <w:spacing w:line="10" w:lineRule="exact"/>
        <w:rPr>
          <w:sz w:val="20"/>
          <w:szCs w:val="20"/>
        </w:rPr>
      </w:pPr>
    </w:p>
    <w:p w14:paraId="2A8DA8D4" w14:textId="77777777" w:rsidR="00810706" w:rsidRPr="00C531A7" w:rsidRDefault="00810706" w:rsidP="00810706">
      <w:pPr>
        <w:spacing w:line="232" w:lineRule="auto"/>
        <w:ind w:firstLine="708"/>
        <w:jc w:val="both"/>
        <w:rPr>
          <w:sz w:val="20"/>
          <w:szCs w:val="20"/>
        </w:rPr>
      </w:pPr>
      <w:r w:rsidRPr="00C531A7">
        <w:rPr>
          <w:b/>
          <w:bCs/>
          <w:sz w:val="20"/>
          <w:szCs w:val="20"/>
        </w:rPr>
        <w:lastRenderedPageBreak/>
        <w:t xml:space="preserve">13.5. </w:t>
      </w:r>
      <w:r w:rsidRPr="00C531A7">
        <w:rPr>
          <w:sz w:val="20"/>
          <w:szCs w:val="20"/>
        </w:rPr>
        <w:t>Orice document comunicat între părţi trebuie înregistrat atât de partea care îl transmite</w:t>
      </w:r>
      <w:r w:rsidRPr="00C531A7">
        <w:rPr>
          <w:b/>
          <w:bCs/>
          <w:sz w:val="20"/>
          <w:szCs w:val="20"/>
        </w:rPr>
        <w:t xml:space="preserve"> </w:t>
      </w:r>
      <w:r w:rsidRPr="00C531A7">
        <w:rPr>
          <w:sz w:val="20"/>
          <w:szCs w:val="20"/>
        </w:rPr>
        <w:t>cât şi de partea care îl primeşte.</w:t>
      </w:r>
    </w:p>
    <w:p w14:paraId="1792A37C" w14:textId="77777777" w:rsidR="00810706" w:rsidRPr="00C531A7" w:rsidRDefault="00810706" w:rsidP="00810706">
      <w:pPr>
        <w:rPr>
          <w:sz w:val="20"/>
          <w:szCs w:val="20"/>
        </w:rPr>
      </w:pPr>
    </w:p>
    <w:p w14:paraId="6F96970C" w14:textId="77777777" w:rsidR="00810706" w:rsidRPr="00C531A7" w:rsidRDefault="00810706" w:rsidP="00810706">
      <w:pPr>
        <w:ind w:left="2160" w:firstLine="720"/>
        <w:rPr>
          <w:sz w:val="20"/>
          <w:szCs w:val="20"/>
        </w:rPr>
      </w:pPr>
      <w:r w:rsidRPr="00C531A7">
        <w:rPr>
          <w:b/>
          <w:bCs/>
          <w:sz w:val="20"/>
          <w:szCs w:val="20"/>
          <w:u w:val="single"/>
        </w:rPr>
        <w:t>Cap. XIV. LEGEA APLICABILĂ CONTRACTULUI</w:t>
      </w:r>
      <w:r w:rsidRPr="00C531A7">
        <w:rPr>
          <w:b/>
          <w:bCs/>
          <w:sz w:val="20"/>
          <w:szCs w:val="20"/>
        </w:rPr>
        <w:t>.</w:t>
      </w:r>
    </w:p>
    <w:p w14:paraId="7F2DA0BD" w14:textId="77777777" w:rsidR="00810706" w:rsidRPr="00C531A7" w:rsidRDefault="00810706" w:rsidP="00810706">
      <w:pPr>
        <w:spacing w:line="232" w:lineRule="auto"/>
        <w:ind w:left="700"/>
        <w:rPr>
          <w:sz w:val="20"/>
          <w:szCs w:val="20"/>
        </w:rPr>
      </w:pPr>
      <w:r w:rsidRPr="00C531A7">
        <w:rPr>
          <w:b/>
          <w:bCs/>
          <w:sz w:val="20"/>
          <w:szCs w:val="20"/>
        </w:rPr>
        <w:t xml:space="preserve">14.1.  </w:t>
      </w:r>
      <w:r w:rsidRPr="00C531A7">
        <w:rPr>
          <w:sz w:val="20"/>
          <w:szCs w:val="20"/>
        </w:rPr>
        <w:t>Contractul va fi interpretat conform legilor din România.</w:t>
      </w:r>
    </w:p>
    <w:p w14:paraId="147C7CC2" w14:textId="77777777" w:rsidR="00810706" w:rsidRPr="00C531A7" w:rsidRDefault="00810706" w:rsidP="00810706">
      <w:pPr>
        <w:spacing w:line="8" w:lineRule="exact"/>
        <w:rPr>
          <w:sz w:val="20"/>
          <w:szCs w:val="20"/>
        </w:rPr>
      </w:pPr>
    </w:p>
    <w:p w14:paraId="06CAC8F7" w14:textId="77777777" w:rsidR="00810706" w:rsidRPr="00C531A7" w:rsidRDefault="00810706" w:rsidP="00810706">
      <w:pPr>
        <w:spacing w:line="232" w:lineRule="auto"/>
        <w:ind w:firstLine="708"/>
        <w:rPr>
          <w:sz w:val="20"/>
          <w:szCs w:val="20"/>
        </w:rPr>
      </w:pPr>
      <w:r w:rsidRPr="00C531A7">
        <w:rPr>
          <w:b/>
          <w:bCs/>
          <w:sz w:val="20"/>
          <w:szCs w:val="20"/>
        </w:rPr>
        <w:t xml:space="preserve">14.2. </w:t>
      </w:r>
      <w:r w:rsidRPr="00C531A7">
        <w:rPr>
          <w:sz w:val="20"/>
          <w:szCs w:val="20"/>
        </w:rPr>
        <w:t>Prezentul contract se completează cu prevederile actelor normative în vigoare pe</w:t>
      </w:r>
      <w:r w:rsidRPr="00C531A7">
        <w:rPr>
          <w:b/>
          <w:bCs/>
          <w:sz w:val="20"/>
          <w:szCs w:val="20"/>
        </w:rPr>
        <w:t xml:space="preserve"> </w:t>
      </w:r>
      <w:r w:rsidRPr="00C531A7">
        <w:rPr>
          <w:sz w:val="20"/>
          <w:szCs w:val="20"/>
        </w:rPr>
        <w:t>perioada derulării acestuia.</w:t>
      </w:r>
    </w:p>
    <w:p w14:paraId="2C8C5ED5" w14:textId="77777777" w:rsidR="00810706" w:rsidRPr="00C531A7" w:rsidRDefault="00810706" w:rsidP="00810706">
      <w:pPr>
        <w:rPr>
          <w:sz w:val="20"/>
          <w:szCs w:val="20"/>
        </w:rPr>
      </w:pPr>
    </w:p>
    <w:p w14:paraId="201EE693" w14:textId="77777777" w:rsidR="00810706" w:rsidRPr="00C531A7" w:rsidRDefault="00810706" w:rsidP="00810706">
      <w:pPr>
        <w:ind w:left="2160" w:firstLine="720"/>
        <w:rPr>
          <w:sz w:val="20"/>
          <w:szCs w:val="20"/>
        </w:rPr>
      </w:pPr>
      <w:r w:rsidRPr="00C531A7">
        <w:rPr>
          <w:b/>
          <w:bCs/>
          <w:sz w:val="20"/>
          <w:szCs w:val="20"/>
          <w:u w:val="single"/>
        </w:rPr>
        <w:t>Cap. XV. ÎNCETAREA ŞI REZILIEREA CONTRACTULUI</w:t>
      </w:r>
      <w:r w:rsidRPr="00C531A7">
        <w:rPr>
          <w:b/>
          <w:bCs/>
          <w:sz w:val="20"/>
          <w:szCs w:val="20"/>
        </w:rPr>
        <w:t>.</w:t>
      </w:r>
    </w:p>
    <w:p w14:paraId="5C805D08" w14:textId="77777777" w:rsidR="00810706" w:rsidRPr="00C531A7" w:rsidRDefault="00810706" w:rsidP="00810706">
      <w:pPr>
        <w:spacing w:line="232" w:lineRule="auto"/>
        <w:ind w:left="700"/>
        <w:rPr>
          <w:sz w:val="20"/>
          <w:szCs w:val="20"/>
        </w:rPr>
      </w:pPr>
      <w:r w:rsidRPr="00C531A7">
        <w:rPr>
          <w:b/>
          <w:bCs/>
          <w:sz w:val="20"/>
          <w:szCs w:val="20"/>
        </w:rPr>
        <w:t xml:space="preserve">15.1.  </w:t>
      </w:r>
      <w:r w:rsidRPr="00C531A7">
        <w:rPr>
          <w:sz w:val="20"/>
          <w:szCs w:val="20"/>
        </w:rPr>
        <w:t>Prezentul contract încetează, de drept, în următoarele cazuri:</w:t>
      </w:r>
    </w:p>
    <w:p w14:paraId="437DEE9F" w14:textId="77777777" w:rsidR="00810706" w:rsidRPr="00C531A7" w:rsidRDefault="00810706" w:rsidP="00810706">
      <w:pPr>
        <w:spacing w:line="12" w:lineRule="exact"/>
        <w:rPr>
          <w:sz w:val="20"/>
          <w:szCs w:val="20"/>
        </w:rPr>
      </w:pPr>
    </w:p>
    <w:p w14:paraId="5138271F" w14:textId="524A5D8E" w:rsidR="00810706" w:rsidRPr="00C531A7" w:rsidRDefault="00810706" w:rsidP="00B12BC6">
      <w:pPr>
        <w:numPr>
          <w:ilvl w:val="0"/>
          <w:numId w:val="13"/>
        </w:numPr>
        <w:tabs>
          <w:tab w:val="left" w:pos="1416"/>
        </w:tabs>
        <w:spacing w:line="235" w:lineRule="auto"/>
        <w:ind w:left="1440" w:hanging="367"/>
        <w:jc w:val="both"/>
        <w:rPr>
          <w:b/>
          <w:bCs/>
          <w:sz w:val="20"/>
          <w:szCs w:val="20"/>
        </w:rPr>
      </w:pPr>
      <w:r w:rsidRPr="00C531A7">
        <w:rPr>
          <w:sz w:val="20"/>
          <w:szCs w:val="20"/>
        </w:rPr>
        <w:t xml:space="preserve">la data expirării duratei prevăzută la Capitolul III, respectiv în actele adiţionale încheiate în acest sens, precum şi în cazul în care nu poate fi asigurat accesul la parchet în condiţiile </w:t>
      </w:r>
      <w:r w:rsidR="00F417A8">
        <w:rPr>
          <w:sz w:val="20"/>
          <w:szCs w:val="20"/>
        </w:rPr>
        <w:t xml:space="preserve">din </w:t>
      </w:r>
      <w:r w:rsidR="00F417A8" w:rsidRPr="00D1692D">
        <w:rPr>
          <w:i/>
        </w:rPr>
        <w:t xml:space="preserve">Legea nr. </w:t>
      </w:r>
      <w:r w:rsidR="00F417A8">
        <w:rPr>
          <w:i/>
        </w:rPr>
        <w:t>133</w:t>
      </w:r>
      <w:r w:rsidR="00F417A8" w:rsidRPr="00D1692D">
        <w:rPr>
          <w:i/>
        </w:rPr>
        <w:t>/20</w:t>
      </w:r>
      <w:r w:rsidR="00F417A8">
        <w:rPr>
          <w:i/>
        </w:rPr>
        <w:t>25</w:t>
      </w:r>
      <w:r w:rsidR="00F417A8">
        <w:rPr>
          <w:sz w:val="20"/>
          <w:szCs w:val="20"/>
        </w:rPr>
        <w:t>.</w:t>
      </w:r>
    </w:p>
    <w:p w14:paraId="7241B689" w14:textId="77777777" w:rsidR="00810706" w:rsidRPr="00C531A7" w:rsidRDefault="00810706" w:rsidP="00B12BC6">
      <w:pPr>
        <w:numPr>
          <w:ilvl w:val="0"/>
          <w:numId w:val="13"/>
        </w:numPr>
        <w:tabs>
          <w:tab w:val="left" w:pos="1400"/>
        </w:tabs>
        <w:ind w:left="1400" w:hanging="327"/>
        <w:jc w:val="both"/>
        <w:rPr>
          <w:b/>
          <w:bCs/>
          <w:sz w:val="20"/>
          <w:szCs w:val="20"/>
        </w:rPr>
      </w:pPr>
      <w:r w:rsidRPr="00C531A7">
        <w:rPr>
          <w:sz w:val="20"/>
          <w:szCs w:val="20"/>
        </w:rPr>
        <w:t>partida contractată este amplasată pe o suprafaţă de fond forestier retrocedată ulterior</w:t>
      </w:r>
      <w:r w:rsidRPr="00C531A7">
        <w:rPr>
          <w:b/>
          <w:bCs/>
          <w:sz w:val="20"/>
          <w:szCs w:val="20"/>
        </w:rPr>
        <w:t xml:space="preserve"> </w:t>
      </w:r>
      <w:r w:rsidRPr="00C531A7">
        <w:rPr>
          <w:sz w:val="20"/>
          <w:szCs w:val="20"/>
        </w:rPr>
        <w:t>încheierii prezentului contract iar exploatarea masei lemnoase contractată nu mai este posibilă legal.</w:t>
      </w:r>
    </w:p>
    <w:p w14:paraId="5E04A3A6" w14:textId="77777777" w:rsidR="00810706" w:rsidRPr="00C531A7" w:rsidRDefault="00810706" w:rsidP="00810706">
      <w:pPr>
        <w:pStyle w:val="Listparagraf"/>
        <w:spacing w:line="232" w:lineRule="auto"/>
        <w:rPr>
          <w:sz w:val="20"/>
          <w:szCs w:val="20"/>
        </w:rPr>
      </w:pPr>
    </w:p>
    <w:p w14:paraId="7306F723" w14:textId="77777777" w:rsidR="00810706" w:rsidRPr="00C531A7" w:rsidRDefault="00810706" w:rsidP="00810706">
      <w:pPr>
        <w:spacing w:line="2" w:lineRule="exact"/>
        <w:rPr>
          <w:sz w:val="20"/>
          <w:szCs w:val="20"/>
        </w:rPr>
      </w:pPr>
    </w:p>
    <w:p w14:paraId="6D43DFC4" w14:textId="77777777" w:rsidR="00810706" w:rsidRPr="00C531A7" w:rsidRDefault="00810706" w:rsidP="00810706">
      <w:pPr>
        <w:ind w:left="700"/>
        <w:rPr>
          <w:sz w:val="20"/>
          <w:szCs w:val="20"/>
        </w:rPr>
      </w:pPr>
      <w:r w:rsidRPr="00C531A7">
        <w:rPr>
          <w:b/>
          <w:bCs/>
          <w:sz w:val="20"/>
          <w:szCs w:val="20"/>
        </w:rPr>
        <w:t xml:space="preserve">15.2.  </w:t>
      </w:r>
      <w:r w:rsidRPr="00C531A7">
        <w:rPr>
          <w:sz w:val="20"/>
          <w:szCs w:val="20"/>
        </w:rPr>
        <w:t xml:space="preserve">Contractul poate fi reziliat </w:t>
      </w:r>
      <w:r w:rsidRPr="00C531A7">
        <w:rPr>
          <w:b/>
          <w:i/>
          <w:sz w:val="20"/>
          <w:szCs w:val="20"/>
          <w:u w:val="single"/>
        </w:rPr>
        <w:t>de către vânzător</w:t>
      </w:r>
      <w:r w:rsidRPr="00C531A7">
        <w:rPr>
          <w:sz w:val="20"/>
          <w:szCs w:val="20"/>
        </w:rPr>
        <w:t>, în mod unilateral, în cazul în care:</w:t>
      </w:r>
    </w:p>
    <w:p w14:paraId="5FEC4B53" w14:textId="77777777" w:rsidR="00810706" w:rsidRPr="00C531A7" w:rsidRDefault="00810706" w:rsidP="00810706">
      <w:pPr>
        <w:spacing w:line="11" w:lineRule="exact"/>
        <w:rPr>
          <w:sz w:val="20"/>
          <w:szCs w:val="20"/>
        </w:rPr>
      </w:pPr>
    </w:p>
    <w:p w14:paraId="0712A95D"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ridică autorizaţia de exploatare în cel mult 10 zile calendaristice după termenul prevăzut în eşalonare (Anexa nr. 2), renunţă, în scris, la contract sau la derularea acestuia;</w:t>
      </w:r>
    </w:p>
    <w:p w14:paraId="71F81213" w14:textId="77777777" w:rsidR="00810706" w:rsidRPr="00C531A7" w:rsidRDefault="00810706" w:rsidP="00810706">
      <w:pPr>
        <w:spacing w:line="13" w:lineRule="exact"/>
        <w:rPr>
          <w:b/>
          <w:bCs/>
          <w:sz w:val="20"/>
          <w:szCs w:val="20"/>
        </w:rPr>
      </w:pPr>
    </w:p>
    <w:p w14:paraId="54DA5312" w14:textId="244FD6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achită masa lemnoasă sau nu preia parchetul / postaţa în termen de 5 zile calendaristice de la data prevăzută în eşalonarea la exploatare sau abandonează lucrările pe o perioadă mai mare de 10 zile calendaristice, cu excepţia situaţiilor de forţă majoră;</w:t>
      </w:r>
    </w:p>
    <w:p w14:paraId="56B1B03B"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achită integral şi la termen masa lemnoasă facturată;</w:t>
      </w:r>
    </w:p>
    <w:p w14:paraId="79C2A757" w14:textId="77777777" w:rsidR="00810706" w:rsidRPr="00C531A7" w:rsidRDefault="00810706" w:rsidP="00B12BC6">
      <w:pPr>
        <w:numPr>
          <w:ilvl w:val="0"/>
          <w:numId w:val="14"/>
        </w:numPr>
        <w:tabs>
          <w:tab w:val="left" w:pos="1400"/>
        </w:tabs>
        <w:ind w:left="1400" w:hanging="327"/>
        <w:jc w:val="both"/>
        <w:rPr>
          <w:b/>
          <w:bCs/>
          <w:sz w:val="20"/>
          <w:szCs w:val="20"/>
        </w:rPr>
      </w:pPr>
      <w:r w:rsidRPr="00C531A7">
        <w:rPr>
          <w:sz w:val="20"/>
          <w:szCs w:val="20"/>
        </w:rPr>
        <w:t>cumpărătorul exploatează masă lemnoasă dintr-o postață nepredată spre exploatare;</w:t>
      </w:r>
    </w:p>
    <w:p w14:paraId="3B9AA1A0" w14:textId="77777777" w:rsidR="00810706" w:rsidRPr="00C531A7" w:rsidRDefault="00810706" w:rsidP="00810706">
      <w:pPr>
        <w:spacing w:line="13" w:lineRule="exact"/>
        <w:rPr>
          <w:b/>
          <w:bCs/>
          <w:sz w:val="20"/>
          <w:szCs w:val="20"/>
        </w:rPr>
      </w:pPr>
    </w:p>
    <w:p w14:paraId="36375C0E"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taie ilegal arbori din suprafaţa aferentă partizii contractate sau din fondul forestier administrat de vânzător; în acest caz, pe lîngă rezilierea contractului se aplică sancţiunile legale;</w:t>
      </w:r>
    </w:p>
    <w:p w14:paraId="04D35244"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exploatează în termen parchetul;</w:t>
      </w:r>
    </w:p>
    <w:p w14:paraId="3A07B1A0" w14:textId="77777777" w:rsidR="00810706" w:rsidRPr="00C531A7" w:rsidRDefault="00810706" w:rsidP="00810706">
      <w:pPr>
        <w:spacing w:line="13" w:lineRule="exact"/>
        <w:rPr>
          <w:b/>
          <w:bCs/>
          <w:sz w:val="20"/>
          <w:szCs w:val="20"/>
        </w:rPr>
      </w:pPr>
    </w:p>
    <w:p w14:paraId="5436266F"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cerinţele standardului referitor la certificarea managementului forestier pentru activitatea de exploatare a masei lemnoase (inclusiv cele referitoare la dotarea şi utilizarea echipamentului individual de protecţie), în cazul în care pentru fondul forestier din care se recoltează masa lemnoasă contractată este emis un astfel de certificat;</w:t>
      </w:r>
    </w:p>
    <w:p w14:paraId="3C6D4BF6" w14:textId="77777777" w:rsidR="00810706" w:rsidRPr="00C531A7" w:rsidRDefault="00810706" w:rsidP="00810706">
      <w:pPr>
        <w:spacing w:line="17" w:lineRule="exact"/>
        <w:rPr>
          <w:b/>
          <w:bCs/>
          <w:sz w:val="20"/>
          <w:szCs w:val="20"/>
        </w:rPr>
      </w:pPr>
    </w:p>
    <w:p w14:paraId="4807FBD3" w14:textId="77777777" w:rsidR="00810706" w:rsidRPr="00C531A7" w:rsidRDefault="00810706" w:rsidP="00B12BC6">
      <w:pPr>
        <w:numPr>
          <w:ilvl w:val="0"/>
          <w:numId w:val="14"/>
        </w:numPr>
        <w:tabs>
          <w:tab w:val="left" w:pos="1476"/>
        </w:tabs>
        <w:spacing w:line="235" w:lineRule="auto"/>
        <w:ind w:left="1440" w:hanging="367"/>
        <w:jc w:val="both"/>
        <w:rPr>
          <w:b/>
          <w:bCs/>
          <w:sz w:val="20"/>
          <w:szCs w:val="20"/>
        </w:rPr>
      </w:pPr>
      <w:r w:rsidRPr="00C531A7">
        <w:rPr>
          <w:sz w:val="20"/>
          <w:szCs w:val="20"/>
        </w:rPr>
        <w:t>cumpărătorul nu constituie cauţiunea până la data prevăzută pentru autorizarea partizii sau, după caz nu reîntregeşte cauţiunea în termenul de 5 zile prevăzut la Capitolul VI din prezentul contract ;</w:t>
      </w:r>
    </w:p>
    <w:p w14:paraId="7554B739" w14:textId="77777777" w:rsidR="00810706" w:rsidRPr="00C531A7" w:rsidRDefault="00810706" w:rsidP="00810706">
      <w:pPr>
        <w:spacing w:line="13" w:lineRule="exact"/>
        <w:rPr>
          <w:b/>
          <w:bCs/>
          <w:sz w:val="20"/>
          <w:szCs w:val="20"/>
        </w:rPr>
      </w:pPr>
    </w:p>
    <w:p w14:paraId="4E060349"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tehnologia de exploatare prevăzută în prezentul contract, declarată şi asumată de către cumpărător cu prilejul participării la licitaţia/negocierea în urma căreia s-a adjudecat masa lemnoasă care face obiectul prezentului contract; cumpărătorul nu respectă tehnologia de exploatare bazată pe funicular asumată prin participarea la licitația/negocierea masei lemnoase pe picior în urma căreia a adjudecat partida/partizile prevăzută/prevăzute a se exploata prin această tehnologie a căror preț de pornire a fost la nivelul prețului de apv;</w:t>
      </w:r>
    </w:p>
    <w:p w14:paraId="57B8F1D7" w14:textId="77777777" w:rsidR="00810706" w:rsidRPr="00C531A7" w:rsidRDefault="00810706" w:rsidP="00810706">
      <w:pPr>
        <w:spacing w:line="13" w:lineRule="exact"/>
        <w:rPr>
          <w:b/>
          <w:bCs/>
          <w:sz w:val="20"/>
          <w:szCs w:val="20"/>
        </w:rPr>
      </w:pPr>
    </w:p>
    <w:p w14:paraId="6D22BBA4"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cumpărătorului îi încetează valabilitatea </w:t>
      </w:r>
      <w:r w:rsidRPr="00C531A7">
        <w:rPr>
          <w:i/>
          <w:iCs/>
          <w:sz w:val="20"/>
          <w:szCs w:val="20"/>
        </w:rPr>
        <w:t>certificatului de atestare pentru activitatea de</w:t>
      </w:r>
      <w:r w:rsidRPr="00C531A7">
        <w:rPr>
          <w:sz w:val="20"/>
          <w:szCs w:val="20"/>
        </w:rPr>
        <w:t xml:space="preserve"> </w:t>
      </w:r>
      <w:r w:rsidRPr="00C531A7">
        <w:rPr>
          <w:i/>
          <w:iCs/>
          <w:sz w:val="20"/>
          <w:szCs w:val="20"/>
        </w:rPr>
        <w:t xml:space="preserve">exploatare forestieră </w:t>
      </w:r>
      <w:r w:rsidRPr="00C531A7">
        <w:rPr>
          <w:sz w:val="20"/>
          <w:szCs w:val="20"/>
        </w:rPr>
        <w:t>înainte de reprimirea parchetelor aferente partizilor contractate şi</w:t>
      </w:r>
      <w:r w:rsidRPr="00C531A7">
        <w:rPr>
          <w:i/>
          <w:iCs/>
          <w:sz w:val="20"/>
          <w:szCs w:val="20"/>
        </w:rPr>
        <w:t xml:space="preserve"> </w:t>
      </w:r>
      <w:r w:rsidRPr="00C531A7">
        <w:rPr>
          <w:sz w:val="20"/>
          <w:szCs w:val="20"/>
        </w:rPr>
        <w:t>nu prezintă un nou certificat valabil.</w:t>
      </w:r>
    </w:p>
    <w:p w14:paraId="68856A0D" w14:textId="77777777" w:rsidR="00810706" w:rsidRPr="00C531A7" w:rsidRDefault="00810706" w:rsidP="00810706">
      <w:pPr>
        <w:spacing w:line="14" w:lineRule="exact"/>
        <w:rPr>
          <w:sz w:val="20"/>
          <w:szCs w:val="20"/>
        </w:rPr>
      </w:pPr>
    </w:p>
    <w:p w14:paraId="61426F14" w14:textId="77777777" w:rsidR="00810706" w:rsidRPr="00C531A7" w:rsidRDefault="00810706" w:rsidP="00810706">
      <w:pPr>
        <w:spacing w:line="232" w:lineRule="auto"/>
        <w:ind w:right="20" w:firstLine="340"/>
        <w:jc w:val="both"/>
        <w:rPr>
          <w:sz w:val="20"/>
          <w:szCs w:val="20"/>
        </w:rPr>
      </w:pPr>
      <w:r w:rsidRPr="00C531A7">
        <w:rPr>
          <w:sz w:val="20"/>
          <w:szCs w:val="20"/>
        </w:rPr>
        <w:t>Rezilierea menţionată mai sus se poate face numai după notificarea prealabilă a cumpărătorului, cu 15 zile înainte de data rezilierii contractului.</w:t>
      </w:r>
    </w:p>
    <w:p w14:paraId="4CAC43DB" w14:textId="77777777" w:rsidR="00810706" w:rsidRPr="00C531A7" w:rsidRDefault="00810706" w:rsidP="00810706">
      <w:pPr>
        <w:spacing w:line="10" w:lineRule="exact"/>
        <w:rPr>
          <w:sz w:val="20"/>
          <w:szCs w:val="20"/>
        </w:rPr>
      </w:pPr>
    </w:p>
    <w:p w14:paraId="07B4107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15.3. </w:t>
      </w:r>
      <w:r w:rsidRPr="00C531A7">
        <w:rPr>
          <w:sz w:val="20"/>
          <w:szCs w:val="20"/>
        </w:rPr>
        <w:t>În cazurile prevăzute la pct. 15.2., cumpărătorul pierde în favoarea vânzătorului garanţia de contractare și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1E93C6A" w14:textId="77777777" w:rsidR="00810706" w:rsidRPr="00C531A7" w:rsidRDefault="00810706" w:rsidP="00810706">
      <w:pPr>
        <w:spacing w:line="232" w:lineRule="auto"/>
        <w:ind w:firstLine="340"/>
        <w:rPr>
          <w:sz w:val="20"/>
          <w:szCs w:val="20"/>
        </w:rPr>
      </w:pPr>
      <w:r w:rsidRPr="00C531A7">
        <w:rPr>
          <w:b/>
          <w:bCs/>
          <w:sz w:val="20"/>
          <w:szCs w:val="20"/>
        </w:rPr>
        <w:t xml:space="preserve">15.4. </w:t>
      </w:r>
      <w:r w:rsidRPr="00C531A7">
        <w:rPr>
          <w:sz w:val="20"/>
          <w:szCs w:val="20"/>
        </w:rPr>
        <w:t xml:space="preserve">Contractul poate fi </w:t>
      </w:r>
      <w:r w:rsidRPr="00C531A7">
        <w:rPr>
          <w:b/>
          <w:i/>
          <w:sz w:val="20"/>
          <w:szCs w:val="20"/>
          <w:u w:val="single"/>
        </w:rPr>
        <w:t>reziliat de cumpărător</w:t>
      </w:r>
      <w:r w:rsidRPr="00C531A7">
        <w:rPr>
          <w:sz w:val="20"/>
          <w:szCs w:val="20"/>
        </w:rPr>
        <w:t>, în mod unilateral, în cazul în care vânzătorul,</w:t>
      </w:r>
      <w:r w:rsidRPr="00C531A7">
        <w:rPr>
          <w:b/>
          <w:bCs/>
          <w:sz w:val="20"/>
          <w:szCs w:val="20"/>
        </w:rPr>
        <w:t xml:space="preserve"> </w:t>
      </w:r>
      <w:r w:rsidRPr="00C531A7">
        <w:rPr>
          <w:sz w:val="20"/>
          <w:szCs w:val="20"/>
        </w:rPr>
        <w:t>în mod nejustificat şi din vina sa:</w:t>
      </w:r>
    </w:p>
    <w:p w14:paraId="0BBF8068" w14:textId="77777777" w:rsidR="00810706" w:rsidRPr="00C531A7" w:rsidRDefault="00810706" w:rsidP="00810706">
      <w:pPr>
        <w:spacing w:line="15" w:lineRule="exact"/>
        <w:rPr>
          <w:sz w:val="20"/>
          <w:szCs w:val="20"/>
        </w:rPr>
      </w:pPr>
    </w:p>
    <w:p w14:paraId="4CADDDB6" w14:textId="77777777" w:rsidR="00810706" w:rsidRPr="00C531A7" w:rsidRDefault="00810706" w:rsidP="00B12BC6">
      <w:pPr>
        <w:pStyle w:val="Listparagraf"/>
        <w:numPr>
          <w:ilvl w:val="0"/>
          <w:numId w:val="15"/>
        </w:numPr>
        <w:tabs>
          <w:tab w:val="left" w:pos="1416"/>
        </w:tabs>
        <w:spacing w:line="232" w:lineRule="auto"/>
        <w:ind w:right="20"/>
        <w:jc w:val="both"/>
        <w:rPr>
          <w:bCs/>
          <w:sz w:val="20"/>
          <w:szCs w:val="20"/>
        </w:rPr>
      </w:pPr>
      <w:r w:rsidRPr="00C531A7">
        <w:rPr>
          <w:sz w:val="20"/>
          <w:szCs w:val="20"/>
        </w:rPr>
        <w:t>nu eliberează autorizaţia de exploatare în cel mult 5 zile calendaristice după termenul prevăzut în eşalonare (</w:t>
      </w:r>
      <w:r w:rsidRPr="00C531A7">
        <w:rPr>
          <w:i/>
          <w:iCs/>
          <w:sz w:val="20"/>
          <w:szCs w:val="20"/>
        </w:rPr>
        <w:t>Anexa nr. 1</w:t>
      </w:r>
      <w:r w:rsidRPr="00C531A7">
        <w:rPr>
          <w:sz w:val="20"/>
          <w:szCs w:val="20"/>
        </w:rPr>
        <w:t>);</w:t>
      </w:r>
    </w:p>
    <w:p w14:paraId="451F775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 xml:space="preserve">nu predă parchetul / postaţa în termen de 5 zile calendaristice de la data prevăzută în eşalonare </w:t>
      </w:r>
      <w:r w:rsidRPr="00C531A7">
        <w:rPr>
          <w:i/>
          <w:iCs/>
          <w:sz w:val="20"/>
          <w:szCs w:val="20"/>
        </w:rPr>
        <w:t>(Anexa nr. 1</w:t>
      </w:r>
      <w:r w:rsidRPr="00C531A7">
        <w:rPr>
          <w:sz w:val="20"/>
          <w:szCs w:val="20"/>
        </w:rPr>
        <w:t>)</w:t>
      </w:r>
      <w:r w:rsidRPr="00C531A7">
        <w:rPr>
          <w:i/>
          <w:iCs/>
          <w:sz w:val="20"/>
          <w:szCs w:val="20"/>
        </w:rPr>
        <w:t>;</w:t>
      </w:r>
    </w:p>
    <w:p w14:paraId="633237D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nu asigură accesibilitatea şi practicabilitatea drumurilor auto forestiere, blocând astfel fluxul tehnologic de exploatare şi transportul masei lemnoase a cumpărătorului, pentru o perioadă mai mare de 30 zile calendaristice.</w:t>
      </w:r>
    </w:p>
    <w:p w14:paraId="1895413F" w14:textId="77777777" w:rsidR="00810706" w:rsidRPr="00C531A7" w:rsidRDefault="00810706" w:rsidP="00810706">
      <w:pPr>
        <w:spacing w:line="14" w:lineRule="exact"/>
        <w:rPr>
          <w:sz w:val="20"/>
          <w:szCs w:val="20"/>
        </w:rPr>
      </w:pPr>
    </w:p>
    <w:p w14:paraId="30F4D751" w14:textId="77777777" w:rsidR="00810706" w:rsidRPr="00C531A7" w:rsidRDefault="00810706" w:rsidP="00810706">
      <w:pPr>
        <w:spacing w:line="232" w:lineRule="auto"/>
        <w:ind w:firstLine="340"/>
        <w:rPr>
          <w:sz w:val="20"/>
          <w:szCs w:val="20"/>
        </w:rPr>
      </w:pPr>
      <w:r w:rsidRPr="00C531A7">
        <w:rPr>
          <w:sz w:val="20"/>
          <w:szCs w:val="20"/>
        </w:rPr>
        <w:t>Rezilierea menţionată mai sus se poate face numai după notificarea prealabilă a vânzătorului, cu 15 zile înainte de data rezilierii contractului.</w:t>
      </w:r>
    </w:p>
    <w:p w14:paraId="3BF51891" w14:textId="77777777" w:rsidR="00810706" w:rsidRPr="00C531A7" w:rsidRDefault="00810706" w:rsidP="00810706">
      <w:pPr>
        <w:spacing w:line="10" w:lineRule="exact"/>
        <w:rPr>
          <w:sz w:val="20"/>
          <w:szCs w:val="20"/>
        </w:rPr>
      </w:pPr>
    </w:p>
    <w:p w14:paraId="44BC39DC" w14:textId="77777777" w:rsidR="00810706" w:rsidRPr="00C531A7" w:rsidRDefault="00810706" w:rsidP="00810706">
      <w:pPr>
        <w:spacing w:line="237" w:lineRule="auto"/>
        <w:ind w:firstLine="340"/>
        <w:jc w:val="both"/>
        <w:rPr>
          <w:sz w:val="20"/>
          <w:szCs w:val="20"/>
        </w:rPr>
      </w:pPr>
      <w:r w:rsidRPr="00C531A7">
        <w:rPr>
          <w:b/>
          <w:bCs/>
          <w:sz w:val="20"/>
          <w:szCs w:val="20"/>
        </w:rPr>
        <w:t xml:space="preserve">15.5.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 plin drept a prezentului contract, fără ca vreuna dintre părţi să poată pretinde celeilalte daune – interese sau penalităţi. În acest caz rezilierea contractului se produce de drept, fără intervenţia instanţelor judecătoreşti, dar cu obligaţia vânzătorului / cumpărătorului de a notifica cumpărătorul / vânzătorul cu 5 (cinci) zile calendaristice înainte, prin scrisoare recomandată cu confirmare de primire, telegramă, E-mail sau fax.</w:t>
      </w:r>
    </w:p>
    <w:p w14:paraId="040475D5" w14:textId="77777777" w:rsidR="00810706" w:rsidRPr="00C531A7" w:rsidRDefault="00810706" w:rsidP="00810706">
      <w:pPr>
        <w:spacing w:line="16" w:lineRule="exact"/>
        <w:rPr>
          <w:sz w:val="20"/>
          <w:szCs w:val="20"/>
        </w:rPr>
      </w:pPr>
    </w:p>
    <w:p w14:paraId="3A2915BD" w14:textId="77777777" w:rsidR="00810706" w:rsidRPr="00C531A7" w:rsidRDefault="00810706" w:rsidP="00810706">
      <w:pPr>
        <w:spacing w:line="232" w:lineRule="auto"/>
        <w:ind w:right="20" w:firstLine="340"/>
        <w:jc w:val="both"/>
        <w:rPr>
          <w:sz w:val="20"/>
          <w:szCs w:val="20"/>
        </w:rPr>
      </w:pPr>
      <w:r w:rsidRPr="00C531A7">
        <w:rPr>
          <w:b/>
          <w:bCs/>
          <w:sz w:val="20"/>
          <w:szCs w:val="20"/>
        </w:rPr>
        <w:lastRenderedPageBreak/>
        <w:t xml:space="preserve">15.6. </w:t>
      </w:r>
      <w:r w:rsidRPr="00C531A7">
        <w:rPr>
          <w:sz w:val="20"/>
          <w:szCs w:val="20"/>
        </w:rPr>
        <w:t>Încetarea contractului nu înlătură obligativitatea executării, de oricare din</w:t>
      </w:r>
      <w:r w:rsidRPr="00C531A7">
        <w:rPr>
          <w:b/>
          <w:bCs/>
          <w:sz w:val="20"/>
          <w:szCs w:val="20"/>
        </w:rPr>
        <w:t xml:space="preserve"> </w:t>
      </w:r>
      <w:r w:rsidRPr="00C531A7">
        <w:rPr>
          <w:sz w:val="20"/>
          <w:szCs w:val="20"/>
        </w:rPr>
        <w:t>părţi, a obligaţiilor scadente până în momentul încetării acestuia.</w:t>
      </w:r>
    </w:p>
    <w:p w14:paraId="5533D7B0" w14:textId="77777777" w:rsidR="00810706" w:rsidRPr="00C531A7" w:rsidRDefault="00810706" w:rsidP="00810706">
      <w:pPr>
        <w:spacing w:line="12" w:lineRule="exact"/>
        <w:rPr>
          <w:sz w:val="20"/>
          <w:szCs w:val="20"/>
        </w:rPr>
      </w:pPr>
    </w:p>
    <w:p w14:paraId="40E66795" w14:textId="77777777" w:rsidR="00810706" w:rsidRPr="00C531A7" w:rsidRDefault="00810706" w:rsidP="00810706">
      <w:pPr>
        <w:spacing w:line="235" w:lineRule="auto"/>
        <w:ind w:firstLine="340"/>
        <w:jc w:val="both"/>
        <w:rPr>
          <w:sz w:val="20"/>
          <w:szCs w:val="20"/>
        </w:rPr>
      </w:pPr>
      <w:r w:rsidRPr="00C531A7">
        <w:rPr>
          <w:b/>
          <w:bCs/>
          <w:sz w:val="20"/>
          <w:szCs w:val="20"/>
        </w:rPr>
        <w:t xml:space="preserve">15.7. </w:t>
      </w:r>
      <w:r w:rsidRPr="00C531A7">
        <w:rPr>
          <w:sz w:val="20"/>
          <w:szCs w:val="20"/>
        </w:rPr>
        <w:t>Rezilierea contractului nu împiedică executarea garanţiilor constituite de către</w:t>
      </w:r>
      <w:r w:rsidRPr="00C531A7">
        <w:rPr>
          <w:b/>
          <w:bCs/>
          <w:sz w:val="20"/>
          <w:szCs w:val="20"/>
        </w:rPr>
        <w:t xml:space="preserve"> </w:t>
      </w:r>
      <w:r w:rsidRPr="00C531A7">
        <w:rPr>
          <w:sz w:val="20"/>
          <w:szCs w:val="20"/>
        </w:rPr>
        <w:t>cumpărător în favoarea vânzătorului, în cazul neachitării obligaţiilor restante (valoarea masei lemnoase, penalităţi de întârziere, etc.).</w:t>
      </w:r>
    </w:p>
    <w:p w14:paraId="6220A781" w14:textId="77777777" w:rsidR="00810706" w:rsidRPr="00C531A7" w:rsidRDefault="00810706" w:rsidP="00810706">
      <w:pPr>
        <w:spacing w:line="10" w:lineRule="exact"/>
        <w:rPr>
          <w:sz w:val="20"/>
          <w:szCs w:val="20"/>
        </w:rPr>
      </w:pPr>
    </w:p>
    <w:p w14:paraId="19C6DAAE" w14:textId="77777777" w:rsidR="00810706" w:rsidRPr="00C531A7" w:rsidRDefault="00810706" w:rsidP="00810706">
      <w:pPr>
        <w:spacing w:line="232" w:lineRule="auto"/>
        <w:ind w:firstLine="340"/>
        <w:jc w:val="both"/>
        <w:rPr>
          <w:sz w:val="20"/>
          <w:szCs w:val="20"/>
        </w:rPr>
      </w:pPr>
      <w:r w:rsidRPr="00C531A7">
        <w:rPr>
          <w:b/>
          <w:bCs/>
          <w:sz w:val="20"/>
          <w:szCs w:val="20"/>
        </w:rPr>
        <w:t xml:space="preserve">15.8. </w:t>
      </w:r>
      <w:r w:rsidRPr="00C531A7">
        <w:rPr>
          <w:sz w:val="20"/>
          <w:szCs w:val="20"/>
        </w:rPr>
        <w:t>Rezilierea totală sau parţială a contractului nu are nici un efect asupra</w:t>
      </w:r>
      <w:r w:rsidRPr="00C531A7">
        <w:rPr>
          <w:b/>
          <w:bCs/>
          <w:sz w:val="20"/>
          <w:szCs w:val="20"/>
        </w:rPr>
        <w:t xml:space="preserve"> </w:t>
      </w:r>
      <w:r w:rsidRPr="00C531A7">
        <w:rPr>
          <w:sz w:val="20"/>
          <w:szCs w:val="20"/>
        </w:rPr>
        <w:t>obligaţiilor deja scadente între părţi.</w:t>
      </w:r>
    </w:p>
    <w:p w14:paraId="7CBFFE61" w14:textId="77777777" w:rsidR="00810706" w:rsidRPr="00C531A7" w:rsidRDefault="00810706" w:rsidP="00810706">
      <w:pPr>
        <w:spacing w:line="12" w:lineRule="exact"/>
        <w:rPr>
          <w:sz w:val="20"/>
          <w:szCs w:val="20"/>
        </w:rPr>
      </w:pPr>
    </w:p>
    <w:p w14:paraId="6C8EBFC7" w14:textId="77777777" w:rsidR="00810706" w:rsidRPr="00C531A7" w:rsidRDefault="00810706" w:rsidP="00810706">
      <w:pPr>
        <w:spacing w:line="232" w:lineRule="auto"/>
        <w:ind w:firstLine="340"/>
        <w:jc w:val="both"/>
        <w:rPr>
          <w:sz w:val="20"/>
          <w:szCs w:val="20"/>
        </w:rPr>
      </w:pPr>
      <w:r w:rsidRPr="00C531A7">
        <w:rPr>
          <w:b/>
          <w:bCs/>
          <w:sz w:val="20"/>
          <w:szCs w:val="20"/>
        </w:rPr>
        <w:t xml:space="preserve">15.9. </w:t>
      </w:r>
      <w:r w:rsidRPr="00C531A7">
        <w:rPr>
          <w:sz w:val="20"/>
          <w:szCs w:val="20"/>
        </w:rPr>
        <w:t>Prevederile alineatului precedent nu sunt de natură să înlăture răspunderea părţii care,</w:t>
      </w:r>
      <w:r w:rsidRPr="00C531A7">
        <w:rPr>
          <w:b/>
          <w:bCs/>
          <w:sz w:val="20"/>
          <w:szCs w:val="20"/>
        </w:rPr>
        <w:t xml:space="preserve"> </w:t>
      </w:r>
      <w:r w:rsidRPr="00C531A7">
        <w:rPr>
          <w:sz w:val="20"/>
          <w:szCs w:val="20"/>
        </w:rPr>
        <w:t>din vina sa, a determinat încetarea contractului.</w:t>
      </w:r>
    </w:p>
    <w:p w14:paraId="3B602EE7" w14:textId="77777777" w:rsidR="00810706" w:rsidRPr="00C531A7" w:rsidRDefault="00810706" w:rsidP="00810706">
      <w:pPr>
        <w:spacing w:line="285" w:lineRule="exact"/>
        <w:rPr>
          <w:sz w:val="20"/>
          <w:szCs w:val="20"/>
        </w:rPr>
      </w:pPr>
    </w:p>
    <w:p w14:paraId="73F42643" w14:textId="77777777" w:rsidR="00810706" w:rsidRPr="00C531A7" w:rsidRDefault="00810706" w:rsidP="00810706">
      <w:pPr>
        <w:ind w:left="2160" w:firstLine="720"/>
        <w:rPr>
          <w:sz w:val="20"/>
          <w:szCs w:val="20"/>
          <w:u w:val="single"/>
        </w:rPr>
      </w:pPr>
      <w:r w:rsidRPr="00C531A7">
        <w:rPr>
          <w:b/>
          <w:bCs/>
          <w:sz w:val="20"/>
          <w:szCs w:val="20"/>
          <w:u w:val="single"/>
        </w:rPr>
        <w:t>Cap. XVI. ALTE CLAUZE.</w:t>
      </w:r>
    </w:p>
    <w:p w14:paraId="786CCA14" w14:textId="77777777" w:rsidR="00810706" w:rsidRPr="00C531A7" w:rsidRDefault="00810706" w:rsidP="00810706">
      <w:pPr>
        <w:spacing w:line="3" w:lineRule="exact"/>
        <w:rPr>
          <w:sz w:val="20"/>
          <w:szCs w:val="20"/>
        </w:rPr>
      </w:pPr>
    </w:p>
    <w:p w14:paraId="009157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16.1. </w:t>
      </w:r>
      <w:r w:rsidRPr="00C531A7">
        <w:rPr>
          <w:sz w:val="20"/>
          <w:szCs w:val="20"/>
        </w:rPr>
        <w:t>Prezentul contract, actele adiţionale, anexele la prezentul contract precum şi</w:t>
      </w:r>
      <w:r w:rsidRPr="00C531A7">
        <w:rPr>
          <w:b/>
          <w:bCs/>
          <w:sz w:val="20"/>
          <w:szCs w:val="20"/>
        </w:rPr>
        <w:t xml:space="preserve"> </w:t>
      </w:r>
      <w:r w:rsidRPr="00C531A7">
        <w:rPr>
          <w:sz w:val="20"/>
          <w:szCs w:val="20"/>
        </w:rPr>
        <w:t>documentele fiscale sau altele emise de oricare dintre părţi referitor la prezentul contract sunt considerate de acestea confidenţiale.</w:t>
      </w:r>
    </w:p>
    <w:p w14:paraId="62CE1BED" w14:textId="77777777" w:rsidR="00810706" w:rsidRPr="00C531A7" w:rsidRDefault="00810706" w:rsidP="00810706">
      <w:pPr>
        <w:spacing w:line="10" w:lineRule="exact"/>
        <w:rPr>
          <w:sz w:val="20"/>
          <w:szCs w:val="20"/>
        </w:rPr>
      </w:pPr>
    </w:p>
    <w:p w14:paraId="18124AD6" w14:textId="77777777" w:rsidR="00810706" w:rsidRPr="00C531A7" w:rsidRDefault="00810706" w:rsidP="00810706">
      <w:pPr>
        <w:spacing w:line="235" w:lineRule="auto"/>
        <w:ind w:firstLine="708"/>
        <w:jc w:val="both"/>
        <w:rPr>
          <w:sz w:val="20"/>
          <w:szCs w:val="20"/>
        </w:rPr>
      </w:pPr>
      <w:r w:rsidRPr="00C531A7">
        <w:rPr>
          <w:b/>
          <w:bCs/>
          <w:sz w:val="20"/>
          <w:szCs w:val="20"/>
        </w:rPr>
        <w:t xml:space="preserve">16.2. </w:t>
      </w:r>
      <w:r w:rsidRPr="00C531A7">
        <w:rPr>
          <w:sz w:val="20"/>
          <w:szCs w:val="20"/>
        </w:rPr>
        <w:t>Părţile se obligă să păstreze confidenţialitatea datelor, informaţiilor şi documentelor pe</w:t>
      </w:r>
      <w:r w:rsidRPr="00C531A7">
        <w:rPr>
          <w:b/>
          <w:bCs/>
          <w:sz w:val="20"/>
          <w:szCs w:val="20"/>
        </w:rPr>
        <w:t xml:space="preserve"> </w:t>
      </w:r>
      <w:r w:rsidRPr="00C531A7">
        <w:rPr>
          <w:sz w:val="20"/>
          <w:szCs w:val="20"/>
        </w:rPr>
        <w:t>care le vor deţine ca urmare a executării clauzelor prezentului contract. În cazul încălcării acestei obligaţii, partea în culpă se obligă să plătească celeilalte părţi daune – interese, în cazul în care se constată că divulgarea a produs celeilalte părţi un prejudiciu.</w:t>
      </w:r>
    </w:p>
    <w:p w14:paraId="10CDBCBA" w14:textId="77777777" w:rsidR="00810706" w:rsidRPr="00C531A7" w:rsidRDefault="00810706" w:rsidP="00810706">
      <w:pPr>
        <w:spacing w:line="14" w:lineRule="exact"/>
        <w:rPr>
          <w:sz w:val="20"/>
          <w:szCs w:val="20"/>
        </w:rPr>
      </w:pPr>
    </w:p>
    <w:p w14:paraId="3FCDDBE6"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16.3. </w:t>
      </w:r>
      <w:r w:rsidRPr="00C531A7">
        <w:rPr>
          <w:sz w:val="20"/>
          <w:szCs w:val="20"/>
        </w:rPr>
        <w:t>Modificarea şi completarea prezentului contract poate fi facută numai în scris, cu</w:t>
      </w:r>
      <w:r w:rsidRPr="00C531A7">
        <w:rPr>
          <w:b/>
          <w:bCs/>
          <w:sz w:val="20"/>
          <w:szCs w:val="20"/>
        </w:rPr>
        <w:t xml:space="preserve"> </w:t>
      </w:r>
      <w:r w:rsidRPr="00C531A7">
        <w:rPr>
          <w:sz w:val="20"/>
          <w:szCs w:val="20"/>
        </w:rPr>
        <w:t>acordul ambelor părţi, prin act adiţional.</w:t>
      </w:r>
    </w:p>
    <w:p w14:paraId="5779E676" w14:textId="77777777" w:rsidR="00810706" w:rsidRPr="00C531A7" w:rsidRDefault="00810706" w:rsidP="00810706">
      <w:pPr>
        <w:spacing w:line="12" w:lineRule="exact"/>
        <w:rPr>
          <w:sz w:val="20"/>
          <w:szCs w:val="20"/>
        </w:rPr>
      </w:pPr>
    </w:p>
    <w:p w14:paraId="7A8B29E2" w14:textId="77777777" w:rsidR="00810706" w:rsidRPr="00C531A7" w:rsidRDefault="00810706" w:rsidP="00810706">
      <w:pPr>
        <w:spacing w:line="235" w:lineRule="auto"/>
        <w:ind w:firstLine="708"/>
        <w:jc w:val="both"/>
        <w:rPr>
          <w:sz w:val="20"/>
          <w:szCs w:val="20"/>
        </w:rPr>
      </w:pPr>
      <w:r w:rsidRPr="00C531A7">
        <w:rPr>
          <w:b/>
          <w:bCs/>
          <w:sz w:val="20"/>
          <w:szCs w:val="20"/>
        </w:rPr>
        <w:t xml:space="preserve">16.4. </w:t>
      </w:r>
      <w:r w:rsidRPr="00C531A7">
        <w:rPr>
          <w:sz w:val="20"/>
          <w:szCs w:val="20"/>
        </w:rPr>
        <w:t>Orice modificare a titulaturii oricăreia dintre părţi, a adresei, a numărului de cont, a</w:t>
      </w:r>
      <w:r w:rsidRPr="00C531A7">
        <w:rPr>
          <w:b/>
          <w:bCs/>
          <w:sz w:val="20"/>
          <w:szCs w:val="20"/>
        </w:rPr>
        <w:t xml:space="preserve"> </w:t>
      </w:r>
      <w:r w:rsidRPr="00C531A7">
        <w:rPr>
          <w:sz w:val="20"/>
          <w:szCs w:val="20"/>
        </w:rPr>
        <w:t>administratorului sau a oricăror alte date ce pot influenţa buna derulare a prezentului contract se vor comunica, în scris, vânzătorului / cumpărătorului, după caz, prin scrisoare recomandată cu confirmare de primire, sub sancţiunea de daune interese.</w:t>
      </w:r>
    </w:p>
    <w:p w14:paraId="47D2CE51" w14:textId="77777777" w:rsidR="00810706" w:rsidRPr="00C531A7" w:rsidRDefault="00810706" w:rsidP="00810706">
      <w:pPr>
        <w:spacing w:line="14" w:lineRule="exact"/>
        <w:rPr>
          <w:sz w:val="20"/>
          <w:szCs w:val="20"/>
        </w:rPr>
      </w:pPr>
    </w:p>
    <w:p w14:paraId="7D41E625" w14:textId="77777777" w:rsidR="00810706" w:rsidRPr="00C531A7" w:rsidRDefault="00810706" w:rsidP="00810706">
      <w:pPr>
        <w:spacing w:line="235" w:lineRule="auto"/>
        <w:ind w:firstLine="708"/>
        <w:jc w:val="both"/>
        <w:rPr>
          <w:sz w:val="20"/>
          <w:szCs w:val="20"/>
        </w:rPr>
      </w:pPr>
      <w:r w:rsidRPr="00C531A7">
        <w:rPr>
          <w:b/>
          <w:bCs/>
          <w:sz w:val="20"/>
          <w:szCs w:val="20"/>
        </w:rPr>
        <w:t xml:space="preserve">16.5. </w:t>
      </w:r>
      <w:r w:rsidRPr="00C531A7">
        <w:rPr>
          <w:sz w:val="20"/>
          <w:szCs w:val="20"/>
        </w:rPr>
        <w:t>Cumpărătorul are obligaţia ca, în termen de 48 ore, să îl anunţe în scris pe vânzător că</w:t>
      </w:r>
      <w:r w:rsidRPr="00C531A7">
        <w:rPr>
          <w:b/>
          <w:bCs/>
          <w:sz w:val="20"/>
          <w:szCs w:val="20"/>
        </w:rPr>
        <w:t xml:space="preserve"> </w:t>
      </w:r>
      <w:r w:rsidRPr="00C531A7">
        <w:rPr>
          <w:sz w:val="20"/>
          <w:szCs w:val="20"/>
        </w:rPr>
        <w:t>împotriva sa a fost introdusă o cerere de deschidere a procedurii de insolvenţă, potrivit legislaţiei în vigoare. Omisiunea cumpăratorului de înştiinţare atrage răspunderea reprezentantului legal al cumpărătorului, pentru pagubele pricinuite.</w:t>
      </w:r>
    </w:p>
    <w:p w14:paraId="642708C8" w14:textId="77777777" w:rsidR="00810706" w:rsidRPr="00C531A7" w:rsidRDefault="00810706" w:rsidP="00810706">
      <w:pPr>
        <w:spacing w:line="14" w:lineRule="exact"/>
        <w:rPr>
          <w:sz w:val="20"/>
          <w:szCs w:val="20"/>
        </w:rPr>
      </w:pPr>
    </w:p>
    <w:p w14:paraId="4888DDDC" w14:textId="77777777" w:rsidR="00810706" w:rsidRPr="00C531A7" w:rsidRDefault="00810706" w:rsidP="00810706">
      <w:pPr>
        <w:spacing w:line="237" w:lineRule="auto"/>
        <w:ind w:firstLine="708"/>
        <w:jc w:val="both"/>
        <w:rPr>
          <w:sz w:val="20"/>
          <w:szCs w:val="20"/>
        </w:rPr>
      </w:pPr>
      <w:r w:rsidRPr="00C531A7">
        <w:rPr>
          <w:b/>
          <w:bCs/>
          <w:sz w:val="20"/>
          <w:szCs w:val="20"/>
        </w:rPr>
        <w:t xml:space="preserve">16.6. </w:t>
      </w:r>
      <w:r w:rsidRPr="00C531A7">
        <w:rPr>
          <w:sz w:val="20"/>
          <w:szCs w:val="20"/>
        </w:rPr>
        <w:t>Administratorii, reprezentanţii legali, asociaţii şi/sau acţionarii cumpărătorului care</w:t>
      </w:r>
      <w:r w:rsidRPr="00C531A7">
        <w:rPr>
          <w:b/>
          <w:bCs/>
          <w:sz w:val="20"/>
          <w:szCs w:val="20"/>
        </w:rPr>
        <w:t xml:space="preserve"> </w:t>
      </w:r>
      <w:r w:rsidRPr="00C531A7">
        <w:rPr>
          <w:sz w:val="20"/>
          <w:szCs w:val="20"/>
        </w:rPr>
        <w:t>semnează prezentul contract, actele adiţionale şi anexele acestuia, răspund în solidar cu cumpărătorul obligându-se faţă de vânzător să execute obligaţiile debitorului dacă acesta le execută doar parţial sau nu le execută din lipsă de fonduri precum şi în cazul în care nu execută în totalitate obligaţiile asumate în prezentul contract, cu rea credinţă.</w:t>
      </w:r>
    </w:p>
    <w:p w14:paraId="45B42EC4" w14:textId="77777777" w:rsidR="00810706" w:rsidRPr="00C531A7" w:rsidRDefault="00810706" w:rsidP="00810706">
      <w:pPr>
        <w:spacing w:line="4" w:lineRule="exact"/>
        <w:rPr>
          <w:sz w:val="20"/>
          <w:szCs w:val="20"/>
        </w:rPr>
      </w:pPr>
    </w:p>
    <w:p w14:paraId="2C72F9FC" w14:textId="77777777" w:rsidR="00810706" w:rsidRPr="00C531A7" w:rsidRDefault="00810706" w:rsidP="00810706">
      <w:pPr>
        <w:ind w:left="700"/>
        <w:rPr>
          <w:sz w:val="20"/>
          <w:szCs w:val="20"/>
        </w:rPr>
      </w:pPr>
      <w:r w:rsidRPr="00C531A7">
        <w:rPr>
          <w:b/>
          <w:bCs/>
          <w:sz w:val="20"/>
          <w:szCs w:val="20"/>
        </w:rPr>
        <w:t xml:space="preserve">16.7.  </w:t>
      </w:r>
      <w:r w:rsidRPr="00C531A7">
        <w:rPr>
          <w:sz w:val="20"/>
          <w:szCs w:val="20"/>
        </w:rPr>
        <w:t>Părţile vor considera cazuri de rea credinţă următoarele situaţii:</w:t>
      </w:r>
    </w:p>
    <w:p w14:paraId="51ECF7C9" w14:textId="77777777" w:rsidR="00810706" w:rsidRPr="00C531A7" w:rsidRDefault="00810706" w:rsidP="00810706">
      <w:pPr>
        <w:spacing w:line="11" w:lineRule="exact"/>
        <w:rPr>
          <w:sz w:val="20"/>
          <w:szCs w:val="20"/>
        </w:rPr>
      </w:pPr>
    </w:p>
    <w:p w14:paraId="0AEABF8D" w14:textId="77777777" w:rsidR="00810706" w:rsidRPr="00C531A7" w:rsidRDefault="00810706" w:rsidP="00B12BC6">
      <w:pPr>
        <w:numPr>
          <w:ilvl w:val="0"/>
          <w:numId w:val="16"/>
        </w:numPr>
        <w:tabs>
          <w:tab w:val="left" w:pos="994"/>
        </w:tabs>
        <w:spacing w:line="232" w:lineRule="auto"/>
        <w:ind w:firstLine="701"/>
        <w:rPr>
          <w:sz w:val="20"/>
          <w:szCs w:val="20"/>
        </w:rPr>
      </w:pPr>
      <w:r w:rsidRPr="00C531A7">
        <w:rPr>
          <w:sz w:val="20"/>
          <w:szCs w:val="20"/>
        </w:rPr>
        <w:t>încetarea de facto a activităţii cumpărătorului pe persoana juridică debitoare şi desfăşurarea acesteia direct sau prin persoane interpuse printr-o altă persoană juridică;</w:t>
      </w:r>
    </w:p>
    <w:p w14:paraId="6AC33C6B" w14:textId="77777777" w:rsidR="00810706" w:rsidRPr="00C531A7" w:rsidRDefault="00810706" w:rsidP="00810706">
      <w:pPr>
        <w:spacing w:line="13" w:lineRule="exact"/>
        <w:rPr>
          <w:sz w:val="20"/>
          <w:szCs w:val="20"/>
        </w:rPr>
      </w:pPr>
    </w:p>
    <w:p w14:paraId="5EF1B78D" w14:textId="77777777" w:rsidR="00810706" w:rsidRPr="00C531A7" w:rsidRDefault="00810706" w:rsidP="00B12BC6">
      <w:pPr>
        <w:numPr>
          <w:ilvl w:val="0"/>
          <w:numId w:val="16"/>
        </w:numPr>
        <w:tabs>
          <w:tab w:val="left" w:pos="980"/>
        </w:tabs>
        <w:ind w:left="980" w:hanging="279"/>
        <w:rPr>
          <w:sz w:val="20"/>
          <w:szCs w:val="20"/>
        </w:rPr>
      </w:pPr>
      <w:r w:rsidRPr="00C531A7">
        <w:rPr>
          <w:sz w:val="20"/>
          <w:szCs w:val="20"/>
        </w:rPr>
        <w:t>neachitarea, în întregime, a facturilor restante după trecerea unui termen de 15 zile;</w:t>
      </w:r>
    </w:p>
    <w:p w14:paraId="7A1B7E86" w14:textId="77777777" w:rsidR="00810706" w:rsidRPr="00C531A7" w:rsidRDefault="00810706" w:rsidP="00B12BC6">
      <w:pPr>
        <w:numPr>
          <w:ilvl w:val="0"/>
          <w:numId w:val="16"/>
        </w:numPr>
        <w:tabs>
          <w:tab w:val="left" w:pos="994"/>
        </w:tabs>
        <w:ind w:left="980" w:hanging="279"/>
        <w:rPr>
          <w:sz w:val="20"/>
          <w:szCs w:val="20"/>
        </w:rPr>
      </w:pPr>
      <w:r w:rsidRPr="00C531A7">
        <w:rPr>
          <w:sz w:val="20"/>
          <w:szCs w:val="20"/>
        </w:rPr>
        <w:t>plata, de către cumpărător, a altor creditori, în mod preferenţial, achitându-se creanţe născute ulterior creanţelor ce izvorăsc din prezentul contract;</w:t>
      </w:r>
    </w:p>
    <w:p w14:paraId="0BD1E6E0" w14:textId="77777777" w:rsidR="00810706" w:rsidRPr="00C531A7" w:rsidRDefault="00810706" w:rsidP="00B12BC6">
      <w:pPr>
        <w:numPr>
          <w:ilvl w:val="0"/>
          <w:numId w:val="16"/>
        </w:numPr>
        <w:tabs>
          <w:tab w:val="left" w:pos="994"/>
        </w:tabs>
        <w:ind w:left="980" w:hanging="279"/>
        <w:jc w:val="both"/>
        <w:rPr>
          <w:sz w:val="20"/>
          <w:szCs w:val="20"/>
        </w:rPr>
      </w:pPr>
      <w:r w:rsidRPr="00C531A7">
        <w:rPr>
          <w:sz w:val="20"/>
          <w:szCs w:val="20"/>
        </w:rPr>
        <w:t>achiziţionarea de bunuri mobile şi imobile de către cumpărător în condiţiile în care există datorii faţă de vânzător ce provin din prezentul contract;</w:t>
      </w:r>
    </w:p>
    <w:p w14:paraId="0E92CD29" w14:textId="77777777" w:rsidR="00810706" w:rsidRPr="00C531A7" w:rsidRDefault="00810706" w:rsidP="00810706">
      <w:pPr>
        <w:spacing w:line="13" w:lineRule="exact"/>
        <w:rPr>
          <w:sz w:val="20"/>
          <w:szCs w:val="20"/>
        </w:rPr>
      </w:pPr>
    </w:p>
    <w:p w14:paraId="30D550B2" w14:textId="77777777" w:rsidR="00810706" w:rsidRPr="00C531A7" w:rsidRDefault="00810706" w:rsidP="00B12BC6">
      <w:pPr>
        <w:numPr>
          <w:ilvl w:val="0"/>
          <w:numId w:val="17"/>
        </w:numPr>
        <w:tabs>
          <w:tab w:val="left" w:pos="994"/>
        </w:tabs>
        <w:spacing w:line="232" w:lineRule="auto"/>
        <w:ind w:firstLine="701"/>
        <w:rPr>
          <w:sz w:val="20"/>
          <w:szCs w:val="20"/>
        </w:rPr>
      </w:pPr>
      <w:r w:rsidRPr="00C531A7">
        <w:rPr>
          <w:sz w:val="20"/>
          <w:szCs w:val="20"/>
        </w:rPr>
        <w:t>alte cazuri care arată reaua credinţă a cumpărătorului, fără ca părţile să se limiteze la cele enumerate mai sus.</w:t>
      </w:r>
    </w:p>
    <w:p w14:paraId="02859C5A" w14:textId="77777777" w:rsidR="00810706" w:rsidRPr="00C531A7" w:rsidRDefault="00810706" w:rsidP="00810706">
      <w:pPr>
        <w:spacing w:line="9" w:lineRule="exact"/>
        <w:rPr>
          <w:sz w:val="20"/>
          <w:szCs w:val="20"/>
        </w:rPr>
      </w:pPr>
    </w:p>
    <w:p w14:paraId="5ACBDA72" w14:textId="77777777" w:rsidR="00810706" w:rsidRPr="00C531A7" w:rsidRDefault="00810706" w:rsidP="00810706">
      <w:pPr>
        <w:adjustRightInd w:val="0"/>
        <w:ind w:firstLine="701"/>
        <w:jc w:val="both"/>
        <w:rPr>
          <w:sz w:val="20"/>
          <w:szCs w:val="20"/>
          <w:lang w:val="en-US" w:eastAsia="en-GB"/>
        </w:rPr>
      </w:pPr>
      <w:r w:rsidRPr="00C531A7">
        <w:rPr>
          <w:b/>
          <w:bCs/>
          <w:sz w:val="20"/>
          <w:szCs w:val="20"/>
          <w:highlight w:val="yellow"/>
        </w:rPr>
        <w:t xml:space="preserve">16.8. </w:t>
      </w:r>
      <w:r w:rsidRPr="00C531A7">
        <w:rPr>
          <w:sz w:val="20"/>
          <w:szCs w:val="20"/>
          <w:lang w:val="en-US" w:eastAsia="en-GB"/>
        </w:rPr>
        <w:t>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598838A2" w14:textId="77777777" w:rsidR="00810706" w:rsidRPr="00C531A7" w:rsidRDefault="00810706" w:rsidP="00810706">
      <w:pPr>
        <w:spacing w:line="235" w:lineRule="auto"/>
        <w:ind w:firstLine="701"/>
        <w:jc w:val="both"/>
        <w:rPr>
          <w:b/>
          <w:sz w:val="20"/>
          <w:szCs w:val="20"/>
          <w:u w:val="single"/>
        </w:rPr>
      </w:pPr>
      <w:r w:rsidRPr="00C531A7">
        <w:rPr>
          <w:sz w:val="20"/>
          <w:szCs w:val="20"/>
          <w:lang w:val="en-US" w:eastAsia="en-GB"/>
        </w:rPr>
        <w:t xml:space="preserve"> Posibilul cesionar al contractului, la data cesionării, trebuie să îndeplinească cumulativ condiţiile de admitere la licitaţie prevăzute  de </w:t>
      </w:r>
      <w:r w:rsidRPr="00C531A7">
        <w:rPr>
          <w:b/>
          <w:sz w:val="20"/>
          <w:szCs w:val="20"/>
          <w:highlight w:val="yellow"/>
          <w:u w:val="single"/>
        </w:rPr>
        <w:t>Regulamentul de valorificare a masei lemnoase aprobat prin H</w:t>
      </w:r>
      <w:r w:rsidR="00FC05E7" w:rsidRPr="00C531A7">
        <w:rPr>
          <w:b/>
          <w:sz w:val="20"/>
          <w:szCs w:val="20"/>
          <w:highlight w:val="yellow"/>
          <w:u w:val="single"/>
        </w:rPr>
        <w:t>otărârea de Guvern nr. 715/2017, modificat si completat cu H.G. 55 /2019.</w:t>
      </w:r>
    </w:p>
    <w:p w14:paraId="59F17AF0" w14:textId="77777777" w:rsidR="00810706" w:rsidRPr="00C531A7" w:rsidRDefault="00810706" w:rsidP="00810706">
      <w:pPr>
        <w:adjustRightInd w:val="0"/>
        <w:ind w:firstLine="701"/>
        <w:jc w:val="both"/>
        <w:rPr>
          <w:sz w:val="20"/>
          <w:szCs w:val="20"/>
          <w:lang w:val="en-US" w:eastAsia="en-GB"/>
        </w:rPr>
      </w:pPr>
      <w:r w:rsidRPr="00C531A7">
        <w:rPr>
          <w:sz w:val="20"/>
          <w:szCs w:val="20"/>
          <w:lang w:val="en-US"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20062C18" w14:textId="77777777" w:rsidR="00810706" w:rsidRPr="00C531A7" w:rsidRDefault="00810706" w:rsidP="00810706">
      <w:pPr>
        <w:spacing w:line="235" w:lineRule="auto"/>
        <w:ind w:firstLine="708"/>
        <w:jc w:val="both"/>
        <w:rPr>
          <w:b/>
          <w:bCs/>
          <w:sz w:val="20"/>
          <w:szCs w:val="20"/>
          <w:highlight w:val="yellow"/>
        </w:rPr>
      </w:pPr>
    </w:p>
    <w:p w14:paraId="27D66591" w14:textId="77777777" w:rsidR="00810706" w:rsidRPr="00C531A7" w:rsidRDefault="00810706" w:rsidP="00810706">
      <w:pPr>
        <w:spacing w:line="235" w:lineRule="auto"/>
        <w:ind w:firstLine="708"/>
        <w:jc w:val="both"/>
        <w:rPr>
          <w:sz w:val="20"/>
          <w:szCs w:val="20"/>
          <w:highlight w:val="yellow"/>
        </w:rPr>
      </w:pPr>
    </w:p>
    <w:p w14:paraId="67034523" w14:textId="77777777" w:rsidR="00810706" w:rsidRPr="00C531A7" w:rsidRDefault="00810706" w:rsidP="00810706">
      <w:pPr>
        <w:ind w:left="2160" w:firstLine="720"/>
        <w:rPr>
          <w:sz w:val="20"/>
          <w:szCs w:val="20"/>
          <w:highlight w:val="yellow"/>
        </w:rPr>
      </w:pPr>
    </w:p>
    <w:p w14:paraId="03804B47" w14:textId="77777777" w:rsidR="00810706" w:rsidRPr="00C531A7" w:rsidRDefault="00810706" w:rsidP="00810706">
      <w:pPr>
        <w:ind w:left="2160" w:firstLine="720"/>
        <w:rPr>
          <w:sz w:val="20"/>
          <w:szCs w:val="20"/>
          <w:u w:val="single"/>
        </w:rPr>
      </w:pPr>
      <w:r w:rsidRPr="00C531A7">
        <w:rPr>
          <w:b/>
          <w:bCs/>
          <w:sz w:val="20"/>
          <w:szCs w:val="20"/>
          <w:u w:val="single"/>
        </w:rPr>
        <w:t>Cap. XVII. PREVEDERI FINALE.</w:t>
      </w:r>
    </w:p>
    <w:p w14:paraId="6BD4840F" w14:textId="77777777" w:rsidR="00810706" w:rsidRPr="00C531A7" w:rsidRDefault="00810706" w:rsidP="00810706">
      <w:pPr>
        <w:spacing w:line="3" w:lineRule="exact"/>
        <w:rPr>
          <w:sz w:val="20"/>
          <w:szCs w:val="20"/>
        </w:rPr>
      </w:pPr>
    </w:p>
    <w:p w14:paraId="52DB262A" w14:textId="77777777" w:rsidR="00810706" w:rsidRPr="00C531A7" w:rsidRDefault="00810706" w:rsidP="00810706">
      <w:pPr>
        <w:spacing w:line="235" w:lineRule="auto"/>
        <w:ind w:firstLine="708"/>
        <w:jc w:val="both"/>
        <w:rPr>
          <w:sz w:val="20"/>
          <w:szCs w:val="20"/>
        </w:rPr>
      </w:pPr>
      <w:r w:rsidRPr="00C531A7">
        <w:rPr>
          <w:b/>
          <w:bCs/>
          <w:sz w:val="20"/>
          <w:szCs w:val="20"/>
        </w:rPr>
        <w:t xml:space="preserve">17.1. </w:t>
      </w:r>
      <w:r w:rsidRPr="00C531A7">
        <w:rPr>
          <w:sz w:val="20"/>
          <w:szCs w:val="20"/>
        </w:rPr>
        <w:t>Prezentul contract, împreună cu anexele sale care fac parte integrantă din cuprinsul său,</w:t>
      </w:r>
      <w:r w:rsidRPr="00C531A7">
        <w:rPr>
          <w:b/>
          <w:bCs/>
          <w:sz w:val="20"/>
          <w:szCs w:val="20"/>
        </w:rPr>
        <w:t xml:space="preserve"> </w:t>
      </w:r>
      <w:r w:rsidRPr="00C531A7">
        <w:rPr>
          <w:sz w:val="20"/>
          <w:szCs w:val="20"/>
        </w:rPr>
        <w:t>reprezintă voinţa părţilor şi înlătură orice altă înţelegere verbală dintre acestea, anterioară sau ulterioară încheierii lui.</w:t>
      </w:r>
    </w:p>
    <w:p w14:paraId="3C53F6B2" w14:textId="77777777" w:rsidR="00810706" w:rsidRPr="00C531A7" w:rsidRDefault="00810706" w:rsidP="00810706">
      <w:pPr>
        <w:spacing w:line="10" w:lineRule="exact"/>
        <w:rPr>
          <w:sz w:val="20"/>
          <w:szCs w:val="20"/>
        </w:rPr>
      </w:pPr>
    </w:p>
    <w:p w14:paraId="7C2BD18B" w14:textId="77777777" w:rsidR="00810706" w:rsidRPr="00C531A7" w:rsidRDefault="00810706" w:rsidP="00810706">
      <w:pPr>
        <w:spacing w:line="232" w:lineRule="auto"/>
        <w:ind w:firstLine="708"/>
        <w:jc w:val="both"/>
        <w:rPr>
          <w:sz w:val="20"/>
          <w:szCs w:val="20"/>
        </w:rPr>
      </w:pPr>
      <w:r w:rsidRPr="00C531A7">
        <w:rPr>
          <w:b/>
          <w:bCs/>
          <w:sz w:val="20"/>
          <w:szCs w:val="20"/>
        </w:rPr>
        <w:t xml:space="preserve">17.2. </w:t>
      </w:r>
      <w:r w:rsidRPr="00C531A7">
        <w:rPr>
          <w:sz w:val="20"/>
          <w:szCs w:val="20"/>
        </w:rPr>
        <w:t>Părţile convin că prevederile prezentului contract reprezintă în totalitate termenii</w:t>
      </w:r>
      <w:r w:rsidRPr="00C531A7">
        <w:rPr>
          <w:b/>
          <w:bCs/>
          <w:sz w:val="20"/>
          <w:szCs w:val="20"/>
        </w:rPr>
        <w:t xml:space="preserve"> </w:t>
      </w:r>
      <w:r w:rsidRPr="00C531A7">
        <w:rPr>
          <w:sz w:val="20"/>
          <w:szCs w:val="20"/>
        </w:rPr>
        <w:t>aplicabili acestuia şi nu există elemente secundare asupra cărora nu au convenit.</w:t>
      </w:r>
    </w:p>
    <w:p w14:paraId="3812BB41" w14:textId="77777777" w:rsidR="00810706" w:rsidRPr="00C531A7" w:rsidRDefault="00810706" w:rsidP="00810706">
      <w:pPr>
        <w:spacing w:line="12" w:lineRule="exact"/>
        <w:rPr>
          <w:sz w:val="20"/>
          <w:szCs w:val="20"/>
        </w:rPr>
      </w:pPr>
    </w:p>
    <w:p w14:paraId="41A68CE5" w14:textId="77777777" w:rsidR="00810706" w:rsidRPr="00C531A7" w:rsidRDefault="00810706" w:rsidP="00810706">
      <w:pPr>
        <w:spacing w:line="235" w:lineRule="auto"/>
        <w:ind w:firstLine="708"/>
        <w:jc w:val="both"/>
        <w:rPr>
          <w:sz w:val="20"/>
          <w:szCs w:val="20"/>
        </w:rPr>
      </w:pPr>
      <w:r w:rsidRPr="00C531A7">
        <w:rPr>
          <w:b/>
          <w:bCs/>
          <w:sz w:val="20"/>
          <w:szCs w:val="20"/>
        </w:rPr>
        <w:t xml:space="preserve">17.3. </w:t>
      </w:r>
      <w:r w:rsidRPr="00C531A7">
        <w:rPr>
          <w:sz w:val="20"/>
          <w:szCs w:val="20"/>
        </w:rPr>
        <w:t>În cazul în care părţile îşi încalcă obligaţiile lor, neexercitarea de partea care suferă</w:t>
      </w:r>
      <w:r w:rsidRPr="00C531A7">
        <w:rPr>
          <w:b/>
          <w:bCs/>
          <w:sz w:val="20"/>
          <w:szCs w:val="20"/>
        </w:rPr>
        <w:t xml:space="preserve"> </w:t>
      </w:r>
      <w:r w:rsidRPr="00C531A7">
        <w:rPr>
          <w:sz w:val="20"/>
          <w:szCs w:val="20"/>
        </w:rPr>
        <w:t>vreun prejudiciu a dreptului de a cere executarea întocmai sau prin echivalent bănesc a obligaţiei respective nu înseamnă că ea a renunţat la acest drept al său.</w:t>
      </w:r>
    </w:p>
    <w:p w14:paraId="2D7816B1" w14:textId="77777777" w:rsidR="00810706" w:rsidRPr="00C531A7" w:rsidRDefault="00810706" w:rsidP="00810706">
      <w:pPr>
        <w:spacing w:line="10" w:lineRule="exact"/>
        <w:rPr>
          <w:sz w:val="20"/>
          <w:szCs w:val="20"/>
        </w:rPr>
      </w:pPr>
    </w:p>
    <w:p w14:paraId="730B548C" w14:textId="77777777" w:rsidR="00810706" w:rsidRPr="00C531A7" w:rsidRDefault="00810706" w:rsidP="00810706">
      <w:pPr>
        <w:spacing w:line="235" w:lineRule="auto"/>
        <w:ind w:firstLine="708"/>
        <w:jc w:val="both"/>
        <w:rPr>
          <w:sz w:val="20"/>
          <w:szCs w:val="20"/>
        </w:rPr>
      </w:pPr>
      <w:r w:rsidRPr="00C531A7">
        <w:rPr>
          <w:b/>
          <w:bCs/>
          <w:sz w:val="20"/>
          <w:szCs w:val="20"/>
        </w:rPr>
        <w:t xml:space="preserve">17.4. </w:t>
      </w:r>
      <w:r w:rsidRPr="00C531A7">
        <w:rPr>
          <w:sz w:val="20"/>
          <w:szCs w:val="20"/>
        </w:rPr>
        <w:t>Părţile semnatare ale prezentului contract declară că reprezentanţii lor care semnează</w:t>
      </w:r>
      <w:r w:rsidRPr="00C531A7">
        <w:rPr>
          <w:b/>
          <w:bCs/>
          <w:sz w:val="20"/>
          <w:szCs w:val="20"/>
        </w:rPr>
        <w:t xml:space="preserve"> </w:t>
      </w:r>
      <w:r w:rsidRPr="00C531A7">
        <w:rPr>
          <w:sz w:val="20"/>
          <w:szCs w:val="20"/>
        </w:rPr>
        <w:t>contractul sunt pe deplin autorizaţi să o facă şi prin aceasta se obligă să respecte termenii şi condiţiile acestui contract, constituind obligaţii pentru ambele părţi semnatare.</w:t>
      </w:r>
    </w:p>
    <w:p w14:paraId="14B76D4F" w14:textId="77777777" w:rsidR="00810706" w:rsidRPr="00C531A7" w:rsidRDefault="00810706" w:rsidP="00810706">
      <w:pPr>
        <w:spacing w:line="10" w:lineRule="exact"/>
        <w:rPr>
          <w:sz w:val="20"/>
          <w:szCs w:val="20"/>
        </w:rPr>
      </w:pPr>
    </w:p>
    <w:p w14:paraId="5BE919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17.5. </w:t>
      </w:r>
      <w:r w:rsidRPr="00C531A7">
        <w:rPr>
          <w:sz w:val="20"/>
          <w:szCs w:val="20"/>
        </w:rPr>
        <w:t>Prezentul contract s-a încheiat la ____________, în limba română, în 2 (două) exemplare</w:t>
      </w:r>
      <w:r w:rsidRPr="00C531A7">
        <w:rPr>
          <w:b/>
          <w:bCs/>
          <w:sz w:val="20"/>
          <w:szCs w:val="20"/>
        </w:rPr>
        <w:t xml:space="preserve"> </w:t>
      </w:r>
      <w:r w:rsidRPr="00C531A7">
        <w:rPr>
          <w:sz w:val="20"/>
          <w:szCs w:val="20"/>
        </w:rPr>
        <w:t>originale, câte unul pentru fiecare parte, ambele exemplare având aceeaşi valoare probatorie, astăzi ___________, data semnării lui.</w:t>
      </w:r>
    </w:p>
    <w:p w14:paraId="187BD818" w14:textId="77777777" w:rsidR="00810706" w:rsidRPr="00C531A7" w:rsidRDefault="00810706" w:rsidP="00810706">
      <w:pPr>
        <w:spacing w:line="10" w:lineRule="exact"/>
        <w:rPr>
          <w:sz w:val="20"/>
          <w:szCs w:val="20"/>
        </w:rPr>
      </w:pPr>
    </w:p>
    <w:p w14:paraId="621DCAA3" w14:textId="77777777" w:rsidR="00810706" w:rsidRPr="00C531A7" w:rsidRDefault="00810706" w:rsidP="00FA5DCD">
      <w:pPr>
        <w:spacing w:line="232" w:lineRule="auto"/>
        <w:ind w:firstLine="708"/>
        <w:jc w:val="both"/>
        <w:rPr>
          <w:sz w:val="20"/>
          <w:szCs w:val="20"/>
        </w:rPr>
      </w:pPr>
      <w:r w:rsidRPr="00C531A7">
        <w:rPr>
          <w:b/>
          <w:bCs/>
          <w:sz w:val="20"/>
          <w:szCs w:val="20"/>
        </w:rPr>
        <w:t xml:space="preserve">17.6. </w:t>
      </w:r>
      <w:r w:rsidRPr="00C531A7">
        <w:rPr>
          <w:sz w:val="20"/>
          <w:szCs w:val="20"/>
        </w:rPr>
        <w:t>Prin semnarea şi aplicarea ştampilei părţile recunosc faptul că au primit câte un</w:t>
      </w:r>
      <w:r w:rsidRPr="00C531A7">
        <w:rPr>
          <w:b/>
          <w:bCs/>
          <w:sz w:val="20"/>
          <w:szCs w:val="20"/>
        </w:rPr>
        <w:t xml:space="preserve"> </w:t>
      </w:r>
      <w:r w:rsidRPr="00C531A7">
        <w:rPr>
          <w:sz w:val="20"/>
          <w:szCs w:val="20"/>
        </w:rPr>
        <w:t>exemplar</w:t>
      </w:r>
      <w:r w:rsidR="00FA5DCD" w:rsidRPr="00C531A7">
        <w:rPr>
          <w:sz w:val="20"/>
          <w:szCs w:val="20"/>
        </w:rPr>
        <w:t xml:space="preserve"> original al prezentului contract.</w:t>
      </w:r>
    </w:p>
    <w:p w14:paraId="2BF3B8B7" w14:textId="77777777" w:rsidR="00810706" w:rsidRPr="00C531A7" w:rsidRDefault="00810706" w:rsidP="00810706">
      <w:pPr>
        <w:jc w:val="both"/>
        <w:rPr>
          <w:b/>
          <w:sz w:val="20"/>
          <w:szCs w:val="20"/>
        </w:rPr>
      </w:pPr>
    </w:p>
    <w:p w14:paraId="6523118F" w14:textId="77777777" w:rsidR="00946C4F" w:rsidRPr="00C531A7" w:rsidRDefault="00946C4F" w:rsidP="00810706">
      <w:pPr>
        <w:jc w:val="both"/>
        <w:rPr>
          <w:b/>
          <w:sz w:val="20"/>
          <w:szCs w:val="20"/>
        </w:rPr>
      </w:pPr>
    </w:p>
    <w:p w14:paraId="400214BB" w14:textId="77777777" w:rsidR="00810706" w:rsidRPr="00C531A7" w:rsidRDefault="00810706" w:rsidP="00810706">
      <w:pPr>
        <w:ind w:firstLine="720"/>
        <w:jc w:val="both"/>
        <w:rPr>
          <w:i/>
          <w:iCs/>
          <w:sz w:val="20"/>
          <w:szCs w:val="20"/>
        </w:rPr>
      </w:pPr>
      <w:r w:rsidRPr="00C531A7">
        <w:rPr>
          <w:b/>
          <w:sz w:val="20"/>
          <w:szCs w:val="20"/>
        </w:rPr>
        <w:t xml:space="preserve">                VANZATOR </w:t>
      </w:r>
      <w:r w:rsidRPr="00C531A7">
        <w:rPr>
          <w:sz w:val="20"/>
          <w:szCs w:val="20"/>
        </w:rPr>
        <w:t xml:space="preserve">                                          </w:t>
      </w:r>
      <w:r w:rsidRPr="00C531A7">
        <w:rPr>
          <w:sz w:val="20"/>
          <w:szCs w:val="20"/>
        </w:rPr>
        <w:tab/>
        <w:t xml:space="preserve">         </w:t>
      </w:r>
      <w:r w:rsidRPr="00C531A7">
        <w:rPr>
          <w:b/>
          <w:sz w:val="20"/>
          <w:szCs w:val="20"/>
        </w:rPr>
        <w:t xml:space="preserve">          CUMPARATOR</w:t>
      </w:r>
    </w:p>
    <w:tbl>
      <w:tblPr>
        <w:tblW w:w="10490" w:type="dxa"/>
        <w:tblInd w:w="-459" w:type="dxa"/>
        <w:tblLayout w:type="fixed"/>
        <w:tblLook w:val="04A0" w:firstRow="1" w:lastRow="0" w:firstColumn="1" w:lastColumn="0" w:noHBand="0" w:noVBand="1"/>
      </w:tblPr>
      <w:tblGrid>
        <w:gridCol w:w="4904"/>
        <w:gridCol w:w="5586"/>
      </w:tblGrid>
      <w:tr w:rsidR="00810706" w:rsidRPr="00C531A7" w14:paraId="5AF05511" w14:textId="77777777" w:rsidTr="00FA5DCD">
        <w:trPr>
          <w:trHeight w:val="252"/>
        </w:trPr>
        <w:tc>
          <w:tcPr>
            <w:tcW w:w="4904" w:type="dxa"/>
          </w:tcPr>
          <w:p w14:paraId="2AE21204" w14:textId="6B21E347" w:rsidR="00810706" w:rsidRPr="00C531A7" w:rsidRDefault="00946C4F" w:rsidP="002D6269">
            <w:pPr>
              <w:spacing w:line="276" w:lineRule="auto"/>
              <w:jc w:val="center"/>
              <w:rPr>
                <w:b/>
                <w:bCs/>
                <w:sz w:val="20"/>
                <w:szCs w:val="20"/>
              </w:rPr>
            </w:pPr>
            <w:r w:rsidRPr="00C531A7">
              <w:rPr>
                <w:b/>
                <w:bCs/>
                <w:i/>
                <w:iCs/>
                <w:color w:val="008080"/>
                <w:sz w:val="20"/>
                <w:szCs w:val="20"/>
              </w:rPr>
              <w:t xml:space="preserve">    </w:t>
            </w:r>
            <w:r w:rsidR="002F37EF" w:rsidRPr="00C531A7">
              <w:rPr>
                <w:b/>
                <w:bCs/>
                <w:i/>
                <w:iCs/>
                <w:color w:val="008080"/>
                <w:sz w:val="20"/>
                <w:szCs w:val="20"/>
              </w:rPr>
              <w:t xml:space="preserve">     </w:t>
            </w:r>
            <w:r w:rsidR="00810706" w:rsidRPr="00C531A7">
              <w:rPr>
                <w:b/>
                <w:bCs/>
                <w:i/>
                <w:iCs/>
                <w:color w:val="008080"/>
                <w:sz w:val="20"/>
                <w:szCs w:val="20"/>
              </w:rPr>
              <w:t xml:space="preserve">REGIA PUBLICA LOCALA A </w:t>
            </w:r>
            <w:r w:rsidR="002F37EF" w:rsidRPr="00C531A7">
              <w:rPr>
                <w:b/>
                <w:bCs/>
                <w:i/>
                <w:iCs/>
                <w:color w:val="008080"/>
                <w:sz w:val="20"/>
                <w:szCs w:val="20"/>
              </w:rPr>
              <w:t xml:space="preserve">      </w:t>
            </w:r>
            <w:r w:rsidR="00810706" w:rsidRPr="00C531A7">
              <w:rPr>
                <w:b/>
                <w:bCs/>
                <w:i/>
                <w:iCs/>
                <w:color w:val="008080"/>
                <w:sz w:val="20"/>
                <w:szCs w:val="20"/>
              </w:rPr>
              <w:t>PADURILOR STEJARUL R.A.,</w:t>
            </w:r>
          </w:p>
          <w:p w14:paraId="53DFED94" w14:textId="77777777" w:rsidR="00946C4F" w:rsidRPr="00C531A7" w:rsidRDefault="00810706" w:rsidP="002D6269">
            <w:pPr>
              <w:spacing w:line="276" w:lineRule="auto"/>
              <w:rPr>
                <w:b/>
                <w:bCs/>
                <w:sz w:val="20"/>
                <w:szCs w:val="20"/>
              </w:rPr>
            </w:pPr>
            <w:r w:rsidRPr="00C531A7">
              <w:rPr>
                <w:b/>
                <w:bCs/>
                <w:sz w:val="20"/>
                <w:szCs w:val="20"/>
              </w:rPr>
              <w:t xml:space="preserve">                                       </w:t>
            </w:r>
          </w:p>
          <w:p w14:paraId="3DD9F341" w14:textId="46430C80" w:rsidR="00810706" w:rsidRPr="00C531A7" w:rsidRDefault="00946C4F" w:rsidP="002D6269">
            <w:pPr>
              <w:spacing w:line="276" w:lineRule="auto"/>
              <w:rPr>
                <w:b/>
                <w:bCs/>
                <w:sz w:val="20"/>
                <w:szCs w:val="20"/>
              </w:rPr>
            </w:pPr>
            <w:r w:rsidRPr="00C531A7">
              <w:rPr>
                <w:b/>
                <w:bCs/>
                <w:sz w:val="20"/>
                <w:szCs w:val="20"/>
              </w:rPr>
              <w:t xml:space="preserve">                                     </w:t>
            </w:r>
            <w:r w:rsidR="00810706" w:rsidRPr="00C531A7">
              <w:rPr>
                <w:b/>
                <w:bCs/>
                <w:sz w:val="20"/>
                <w:szCs w:val="20"/>
              </w:rPr>
              <w:t xml:space="preserve">  prin</w:t>
            </w:r>
          </w:p>
          <w:p w14:paraId="6D55C93F" w14:textId="77777777" w:rsidR="00810706" w:rsidRPr="00C531A7" w:rsidRDefault="00810706" w:rsidP="002D6269">
            <w:pPr>
              <w:spacing w:line="276" w:lineRule="auto"/>
              <w:rPr>
                <w:b/>
                <w:bCs/>
                <w:sz w:val="20"/>
                <w:szCs w:val="20"/>
              </w:rPr>
            </w:pPr>
            <w:r w:rsidRPr="00C531A7">
              <w:rPr>
                <w:b/>
                <w:bCs/>
                <w:sz w:val="20"/>
                <w:szCs w:val="20"/>
              </w:rPr>
              <w:t xml:space="preserve">                        </w:t>
            </w:r>
            <w:r w:rsidRPr="00C531A7">
              <w:rPr>
                <w:b/>
                <w:sz w:val="20"/>
                <w:szCs w:val="20"/>
              </w:rPr>
              <w:t>DIRECTOR – ȘEF OCOL</w:t>
            </w:r>
          </w:p>
          <w:p w14:paraId="0F165E6A" w14:textId="1BEC489A" w:rsidR="00810706" w:rsidRPr="00C531A7" w:rsidRDefault="00810706" w:rsidP="00810706">
            <w:pPr>
              <w:pStyle w:val="Titlu4"/>
              <w:spacing w:line="276" w:lineRule="auto"/>
              <w:ind w:left="0" w:firstLine="0"/>
              <w:rPr>
                <w:rFonts w:ascii="Times New Roman" w:hAnsi="Times New Roman"/>
                <w:sz w:val="20"/>
                <w:szCs w:val="20"/>
                <w:lang w:val="ro-RO"/>
              </w:rPr>
            </w:pPr>
            <w:r w:rsidRPr="00C531A7">
              <w:rPr>
                <w:rFonts w:ascii="Times New Roman" w:hAnsi="Times New Roman"/>
                <w:sz w:val="20"/>
                <w:szCs w:val="20"/>
                <w:lang w:val="ro-RO"/>
              </w:rPr>
              <w:t xml:space="preserve">                    </w:t>
            </w:r>
            <w:r w:rsidR="00465E5A" w:rsidRPr="00C531A7">
              <w:rPr>
                <w:rFonts w:ascii="Times New Roman" w:hAnsi="Times New Roman"/>
                <w:sz w:val="20"/>
                <w:szCs w:val="20"/>
                <w:lang w:val="ro-RO"/>
              </w:rPr>
              <w:t xml:space="preserve">           </w:t>
            </w:r>
            <w:r w:rsidRPr="00C531A7">
              <w:rPr>
                <w:rFonts w:ascii="Times New Roman" w:hAnsi="Times New Roman"/>
                <w:sz w:val="20"/>
                <w:szCs w:val="20"/>
                <w:lang w:val="ro-RO"/>
              </w:rPr>
              <w:t xml:space="preserve">   Ing.</w:t>
            </w:r>
            <w:r w:rsidR="00465E5A" w:rsidRPr="00C531A7">
              <w:rPr>
                <w:rFonts w:ascii="Times New Roman" w:hAnsi="Times New Roman"/>
                <w:sz w:val="20"/>
                <w:szCs w:val="20"/>
                <w:lang w:val="ro-RO"/>
              </w:rPr>
              <w:t xml:space="preserve">Ilovan Cosmin Nelu </w:t>
            </w:r>
          </w:p>
          <w:p w14:paraId="6830CAF8" w14:textId="77777777" w:rsidR="00810706" w:rsidRPr="00C531A7" w:rsidRDefault="00810706" w:rsidP="002D6269">
            <w:pPr>
              <w:spacing w:line="276" w:lineRule="auto"/>
              <w:jc w:val="both"/>
              <w:rPr>
                <w:b/>
                <w:sz w:val="20"/>
                <w:szCs w:val="20"/>
              </w:rPr>
            </w:pPr>
          </w:p>
          <w:p w14:paraId="57DA1357" w14:textId="77777777" w:rsidR="00946C4F" w:rsidRPr="00C531A7" w:rsidRDefault="00946C4F" w:rsidP="002D6269">
            <w:pPr>
              <w:spacing w:line="276" w:lineRule="auto"/>
              <w:jc w:val="both"/>
              <w:rPr>
                <w:b/>
                <w:sz w:val="20"/>
                <w:szCs w:val="20"/>
              </w:rPr>
            </w:pPr>
          </w:p>
          <w:p w14:paraId="32E76A5B" w14:textId="77777777" w:rsidR="00810706" w:rsidRPr="00C531A7" w:rsidRDefault="00810706" w:rsidP="002D6269">
            <w:pPr>
              <w:spacing w:line="276" w:lineRule="auto"/>
              <w:jc w:val="both"/>
              <w:rPr>
                <w:sz w:val="20"/>
                <w:szCs w:val="20"/>
              </w:rPr>
            </w:pPr>
            <w:r w:rsidRPr="00C531A7">
              <w:rPr>
                <w:b/>
                <w:sz w:val="20"/>
                <w:szCs w:val="20"/>
              </w:rPr>
              <w:t xml:space="preserve">                             CONTABIL ȘEF</w:t>
            </w:r>
          </w:p>
          <w:p w14:paraId="72E7EBDD" w14:textId="0FE076E0" w:rsidR="00810706" w:rsidRPr="00C531A7" w:rsidRDefault="00810706" w:rsidP="002D6269">
            <w:pPr>
              <w:spacing w:line="276" w:lineRule="auto"/>
              <w:jc w:val="both"/>
              <w:rPr>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Ec. Dumbravă Maria </w:t>
            </w:r>
            <w:r w:rsidRPr="00C531A7">
              <w:rPr>
                <w:sz w:val="20"/>
                <w:szCs w:val="20"/>
              </w:rPr>
              <w:t xml:space="preserve">                                    </w:t>
            </w:r>
          </w:p>
          <w:p w14:paraId="46507013" w14:textId="77777777" w:rsidR="00810706" w:rsidRPr="00C531A7" w:rsidRDefault="00810706" w:rsidP="002D6269">
            <w:pPr>
              <w:spacing w:line="276" w:lineRule="auto"/>
              <w:jc w:val="both"/>
              <w:rPr>
                <w:b/>
                <w:sz w:val="20"/>
                <w:szCs w:val="20"/>
              </w:rPr>
            </w:pPr>
          </w:p>
          <w:p w14:paraId="76FAD518" w14:textId="77777777" w:rsidR="00946C4F" w:rsidRPr="00C531A7" w:rsidRDefault="00946C4F" w:rsidP="002D6269">
            <w:pPr>
              <w:spacing w:line="276" w:lineRule="auto"/>
              <w:jc w:val="both"/>
              <w:rPr>
                <w:b/>
                <w:sz w:val="20"/>
                <w:szCs w:val="20"/>
              </w:rPr>
            </w:pPr>
          </w:p>
          <w:p w14:paraId="16E86D3C" w14:textId="77777777" w:rsidR="00810706" w:rsidRPr="00C531A7" w:rsidRDefault="00810706" w:rsidP="002D6269">
            <w:pPr>
              <w:spacing w:line="276" w:lineRule="auto"/>
              <w:jc w:val="both"/>
              <w:rPr>
                <w:b/>
                <w:sz w:val="20"/>
                <w:szCs w:val="20"/>
              </w:rPr>
            </w:pPr>
            <w:r w:rsidRPr="00C531A7">
              <w:rPr>
                <w:b/>
                <w:sz w:val="20"/>
                <w:szCs w:val="20"/>
              </w:rPr>
              <w:t xml:space="preserve">                               VIZA C.F.P.</w:t>
            </w:r>
          </w:p>
          <w:p w14:paraId="6DB35296" w14:textId="77777777" w:rsidR="00810706" w:rsidRPr="00C531A7" w:rsidRDefault="00810706" w:rsidP="002D6269">
            <w:pPr>
              <w:spacing w:line="276" w:lineRule="auto"/>
              <w:jc w:val="both"/>
              <w:rPr>
                <w:sz w:val="20"/>
                <w:szCs w:val="20"/>
              </w:rPr>
            </w:pPr>
          </w:p>
          <w:p w14:paraId="28DAFC4B" w14:textId="77777777" w:rsidR="002F37EF" w:rsidRPr="00C531A7" w:rsidRDefault="002F37EF" w:rsidP="002D6269">
            <w:pPr>
              <w:spacing w:line="276" w:lineRule="auto"/>
              <w:jc w:val="both"/>
              <w:rPr>
                <w:sz w:val="20"/>
                <w:szCs w:val="20"/>
              </w:rPr>
            </w:pPr>
          </w:p>
          <w:p w14:paraId="610879D8" w14:textId="77777777" w:rsidR="00946C4F" w:rsidRPr="00C531A7" w:rsidRDefault="00946C4F" w:rsidP="002D6269">
            <w:pPr>
              <w:spacing w:line="276" w:lineRule="auto"/>
              <w:jc w:val="both"/>
              <w:rPr>
                <w:sz w:val="20"/>
                <w:szCs w:val="20"/>
              </w:rPr>
            </w:pPr>
          </w:p>
          <w:p w14:paraId="137442C0" w14:textId="77777777" w:rsidR="00810706" w:rsidRPr="00C531A7" w:rsidRDefault="00810706" w:rsidP="00FA5DCD">
            <w:pPr>
              <w:spacing w:line="276" w:lineRule="auto"/>
              <w:ind w:left="-392" w:firstLine="392"/>
              <w:jc w:val="both"/>
              <w:rPr>
                <w:sz w:val="20"/>
                <w:szCs w:val="20"/>
              </w:rPr>
            </w:pPr>
            <w:r w:rsidRPr="00C531A7">
              <w:rPr>
                <w:sz w:val="20"/>
                <w:szCs w:val="20"/>
              </w:rPr>
              <w:t xml:space="preserve">                          </w:t>
            </w:r>
            <w:r w:rsidRPr="00C531A7">
              <w:rPr>
                <w:b/>
                <w:sz w:val="20"/>
                <w:szCs w:val="20"/>
              </w:rPr>
              <w:t>OFICIU JURIDIC</w:t>
            </w:r>
          </w:p>
          <w:p w14:paraId="6E3175C5" w14:textId="313D23C0" w:rsidR="00810706" w:rsidRPr="00C531A7" w:rsidRDefault="00810706" w:rsidP="002D6269">
            <w:pPr>
              <w:spacing w:line="276" w:lineRule="auto"/>
              <w:jc w:val="both"/>
              <w:rPr>
                <w:b/>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C.j.</w:t>
            </w:r>
            <w:r w:rsidR="00946C4F" w:rsidRPr="00C531A7">
              <w:rPr>
                <w:b/>
                <w:sz w:val="20"/>
                <w:szCs w:val="20"/>
              </w:rPr>
              <w:t xml:space="preserve">Neagu Monica </w:t>
            </w:r>
          </w:p>
          <w:p w14:paraId="29844DC1" w14:textId="77777777" w:rsidR="00946C4F" w:rsidRPr="00C531A7" w:rsidRDefault="00946C4F" w:rsidP="002D6269">
            <w:pPr>
              <w:spacing w:line="276" w:lineRule="auto"/>
              <w:jc w:val="both"/>
              <w:rPr>
                <w:b/>
                <w:sz w:val="20"/>
                <w:szCs w:val="20"/>
              </w:rPr>
            </w:pPr>
          </w:p>
          <w:p w14:paraId="7A800558" w14:textId="77777777" w:rsidR="00810706" w:rsidRPr="00C531A7" w:rsidRDefault="00810706" w:rsidP="002D6269">
            <w:pPr>
              <w:spacing w:line="276" w:lineRule="auto"/>
              <w:jc w:val="both"/>
              <w:rPr>
                <w:b/>
                <w:sz w:val="20"/>
                <w:szCs w:val="20"/>
              </w:rPr>
            </w:pPr>
          </w:p>
          <w:p w14:paraId="699298B4" w14:textId="77777777" w:rsidR="00946C4F" w:rsidRPr="00C531A7" w:rsidRDefault="00946C4F" w:rsidP="002D6269">
            <w:pPr>
              <w:spacing w:line="276" w:lineRule="auto"/>
              <w:jc w:val="both"/>
              <w:rPr>
                <w:b/>
                <w:sz w:val="20"/>
                <w:szCs w:val="20"/>
              </w:rPr>
            </w:pPr>
          </w:p>
          <w:p w14:paraId="6CBCD3BA" w14:textId="77777777" w:rsidR="00946C4F" w:rsidRPr="00C531A7" w:rsidRDefault="00946C4F" w:rsidP="002D6269">
            <w:pPr>
              <w:spacing w:line="276" w:lineRule="auto"/>
              <w:jc w:val="both"/>
              <w:rPr>
                <w:b/>
                <w:sz w:val="20"/>
                <w:szCs w:val="20"/>
              </w:rPr>
            </w:pPr>
          </w:p>
          <w:p w14:paraId="1C59E7B3" w14:textId="77777777" w:rsidR="00810706" w:rsidRPr="00C531A7" w:rsidRDefault="00810706" w:rsidP="002D6269">
            <w:pPr>
              <w:spacing w:line="276" w:lineRule="auto"/>
              <w:jc w:val="both"/>
              <w:rPr>
                <w:b/>
                <w:color w:val="008080"/>
                <w:sz w:val="20"/>
                <w:szCs w:val="20"/>
              </w:rPr>
            </w:pPr>
            <w:r w:rsidRPr="00C531A7">
              <w:rPr>
                <w:b/>
                <w:color w:val="008080"/>
                <w:sz w:val="20"/>
                <w:szCs w:val="20"/>
              </w:rPr>
              <w:t xml:space="preserve">                 Intocmit: INGINER SEF SILVIC</w:t>
            </w:r>
          </w:p>
          <w:p w14:paraId="401A72B4" w14:textId="11915552" w:rsidR="00810706" w:rsidRPr="00C531A7" w:rsidRDefault="00810706" w:rsidP="002D6269">
            <w:pPr>
              <w:spacing w:line="276" w:lineRule="auto"/>
              <w:rPr>
                <w:b/>
                <w:color w:val="008080"/>
                <w:sz w:val="20"/>
                <w:szCs w:val="20"/>
              </w:rPr>
            </w:pPr>
            <w:r w:rsidRPr="00C531A7">
              <w:rPr>
                <w:b/>
                <w:color w:val="008080"/>
                <w:sz w:val="20"/>
                <w:szCs w:val="20"/>
              </w:rPr>
              <w:t xml:space="preserve">                      </w:t>
            </w:r>
            <w:r w:rsidR="002F37EF" w:rsidRPr="00C531A7">
              <w:rPr>
                <w:b/>
                <w:color w:val="008080"/>
                <w:sz w:val="20"/>
                <w:szCs w:val="20"/>
              </w:rPr>
              <w:t xml:space="preserve"> </w:t>
            </w:r>
            <w:r w:rsidRPr="00C531A7">
              <w:rPr>
                <w:b/>
                <w:color w:val="008080"/>
                <w:sz w:val="20"/>
                <w:szCs w:val="20"/>
              </w:rPr>
              <w:t xml:space="preserve"> Ing.Curticăpean Ovidiu</w:t>
            </w:r>
          </w:p>
          <w:p w14:paraId="51AF3177" w14:textId="77777777" w:rsidR="00810706" w:rsidRPr="00C531A7" w:rsidRDefault="00810706" w:rsidP="002D6269">
            <w:pPr>
              <w:spacing w:line="276" w:lineRule="auto"/>
              <w:rPr>
                <w:sz w:val="20"/>
                <w:szCs w:val="20"/>
              </w:rPr>
            </w:pPr>
            <w:r w:rsidRPr="00C531A7">
              <w:rPr>
                <w:sz w:val="20"/>
                <w:szCs w:val="20"/>
              </w:rPr>
              <w:t xml:space="preserve">                                                                                                                                                    </w:t>
            </w:r>
          </w:p>
          <w:p w14:paraId="49098669" w14:textId="77777777" w:rsidR="00810706" w:rsidRPr="00C531A7" w:rsidRDefault="00810706" w:rsidP="002D6269">
            <w:pPr>
              <w:spacing w:line="276" w:lineRule="auto"/>
              <w:rPr>
                <w:b/>
                <w:bCs/>
                <w:i/>
                <w:iCs/>
                <w:color w:val="008080"/>
                <w:sz w:val="20"/>
                <w:szCs w:val="20"/>
              </w:rPr>
            </w:pPr>
            <w:r w:rsidRPr="00C531A7">
              <w:rPr>
                <w:sz w:val="20"/>
                <w:szCs w:val="20"/>
              </w:rPr>
              <w:t xml:space="preserve">        </w:t>
            </w:r>
            <w:r w:rsidRPr="00C531A7">
              <w:rPr>
                <w:sz w:val="20"/>
                <w:szCs w:val="20"/>
              </w:rPr>
              <w:tab/>
              <w:t xml:space="preserve">     </w:t>
            </w:r>
          </w:p>
        </w:tc>
        <w:tc>
          <w:tcPr>
            <w:tcW w:w="5586" w:type="dxa"/>
          </w:tcPr>
          <w:p w14:paraId="0D763E5E" w14:textId="77777777" w:rsidR="00810706" w:rsidRPr="00C531A7" w:rsidRDefault="00810706" w:rsidP="002D6269">
            <w:pPr>
              <w:spacing w:line="276" w:lineRule="auto"/>
              <w:jc w:val="center"/>
              <w:rPr>
                <w:b/>
                <w:bCs/>
                <w:i/>
                <w:iCs/>
                <w:noProof/>
                <w:color w:val="008080"/>
                <w:sz w:val="20"/>
                <w:szCs w:val="20"/>
              </w:rPr>
            </w:pPr>
          </w:p>
          <w:p w14:paraId="0C4355EC" w14:textId="77777777" w:rsidR="00810706" w:rsidRPr="00C531A7" w:rsidRDefault="00810706" w:rsidP="002D6269">
            <w:pPr>
              <w:spacing w:line="276" w:lineRule="auto"/>
              <w:jc w:val="center"/>
              <w:rPr>
                <w:b/>
                <w:sz w:val="20"/>
                <w:szCs w:val="20"/>
              </w:rPr>
            </w:pPr>
          </w:p>
          <w:p w14:paraId="0E43F3F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F1F05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9D1AC2" w14:textId="77777777" w:rsidR="00810706" w:rsidRPr="00C531A7" w:rsidRDefault="00810706" w:rsidP="002D6269">
            <w:pPr>
              <w:spacing w:line="276" w:lineRule="auto"/>
              <w:jc w:val="center"/>
              <w:rPr>
                <w:b/>
                <w:bCs/>
                <w:sz w:val="20"/>
                <w:szCs w:val="20"/>
              </w:rPr>
            </w:pPr>
            <w:r w:rsidRPr="00C531A7">
              <w:rPr>
                <w:b/>
                <w:bCs/>
                <w:sz w:val="20"/>
                <w:szCs w:val="20"/>
              </w:rPr>
              <w:t xml:space="preserve"> </w:t>
            </w:r>
          </w:p>
          <w:tbl>
            <w:tblPr>
              <w:tblW w:w="4995" w:type="dxa"/>
              <w:tblInd w:w="135" w:type="dxa"/>
              <w:tblLayout w:type="fixed"/>
              <w:tblLook w:val="04A0" w:firstRow="1" w:lastRow="0" w:firstColumn="1" w:lastColumn="0" w:noHBand="0" w:noVBand="1"/>
            </w:tblPr>
            <w:tblGrid>
              <w:gridCol w:w="4995"/>
            </w:tblGrid>
            <w:tr w:rsidR="00810706" w:rsidRPr="00C531A7" w14:paraId="251DA3DF" w14:textId="77777777" w:rsidTr="002D6269">
              <w:trPr>
                <w:trHeight w:val="252"/>
              </w:trPr>
              <w:tc>
                <w:tcPr>
                  <w:tcW w:w="4997" w:type="dxa"/>
                </w:tcPr>
                <w:tbl>
                  <w:tblPr>
                    <w:tblW w:w="4995" w:type="dxa"/>
                    <w:tblInd w:w="135" w:type="dxa"/>
                    <w:tblLayout w:type="fixed"/>
                    <w:tblLook w:val="04A0" w:firstRow="1" w:lastRow="0" w:firstColumn="1" w:lastColumn="0" w:noHBand="0" w:noVBand="1"/>
                  </w:tblPr>
                  <w:tblGrid>
                    <w:gridCol w:w="4995"/>
                  </w:tblGrid>
                  <w:tr w:rsidR="00810706" w:rsidRPr="00C531A7" w14:paraId="26742046" w14:textId="77777777" w:rsidTr="002D6269">
                    <w:trPr>
                      <w:trHeight w:val="252"/>
                    </w:trPr>
                    <w:tc>
                      <w:tcPr>
                        <w:tcW w:w="4997" w:type="dxa"/>
                      </w:tcPr>
                      <w:p w14:paraId="29185B52" w14:textId="77777777" w:rsidR="00810706" w:rsidRPr="00C531A7" w:rsidRDefault="00810706" w:rsidP="002D6269">
                        <w:pPr>
                          <w:spacing w:line="276" w:lineRule="auto"/>
                          <w:jc w:val="center"/>
                          <w:rPr>
                            <w:b/>
                            <w:bCs/>
                            <w:sz w:val="20"/>
                            <w:szCs w:val="20"/>
                          </w:rPr>
                        </w:pPr>
                      </w:p>
                    </w:tc>
                  </w:tr>
                </w:tbl>
                <w:p w14:paraId="5006DBD8" w14:textId="77777777" w:rsidR="00810706" w:rsidRPr="00C531A7" w:rsidRDefault="00810706" w:rsidP="002D6269">
                  <w:pPr>
                    <w:spacing w:line="276" w:lineRule="auto"/>
                    <w:jc w:val="center"/>
                    <w:rPr>
                      <w:b/>
                      <w:sz w:val="20"/>
                      <w:szCs w:val="20"/>
                    </w:rPr>
                  </w:pPr>
                </w:p>
                <w:p w14:paraId="322CD313"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CAA3F10" w14:textId="77777777" w:rsidR="00810706" w:rsidRPr="00C531A7" w:rsidRDefault="00810706" w:rsidP="002D6269">
                  <w:pPr>
                    <w:spacing w:line="276" w:lineRule="auto"/>
                    <w:jc w:val="center"/>
                    <w:rPr>
                      <w:b/>
                      <w:sz w:val="20"/>
                      <w:szCs w:val="20"/>
                    </w:rPr>
                  </w:pPr>
                </w:p>
                <w:p w14:paraId="2A424DBD" w14:textId="77777777" w:rsidR="00810706" w:rsidRPr="00C531A7" w:rsidRDefault="00810706" w:rsidP="002D6269">
                  <w:pPr>
                    <w:spacing w:line="276" w:lineRule="auto"/>
                    <w:jc w:val="center"/>
                    <w:rPr>
                      <w:b/>
                      <w:sz w:val="20"/>
                      <w:szCs w:val="20"/>
                    </w:rPr>
                  </w:pPr>
                </w:p>
                <w:p w14:paraId="4CAD0820" w14:textId="77777777" w:rsidR="00810706" w:rsidRPr="00C531A7" w:rsidRDefault="00810706" w:rsidP="002D6269">
                  <w:pPr>
                    <w:spacing w:line="276" w:lineRule="auto"/>
                    <w:jc w:val="center"/>
                    <w:rPr>
                      <w:b/>
                      <w:sz w:val="20"/>
                      <w:szCs w:val="20"/>
                    </w:rPr>
                  </w:pPr>
                </w:p>
              </w:tc>
            </w:tr>
          </w:tbl>
          <w:p w14:paraId="7D24593B"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680279D" w14:textId="77777777" w:rsidR="00810706" w:rsidRPr="00C531A7" w:rsidRDefault="00810706" w:rsidP="002D6269">
            <w:pPr>
              <w:spacing w:line="276" w:lineRule="auto"/>
              <w:jc w:val="center"/>
              <w:rPr>
                <w:b/>
                <w:sz w:val="20"/>
                <w:szCs w:val="20"/>
              </w:rPr>
            </w:pPr>
          </w:p>
          <w:p w14:paraId="2D7CA38E" w14:textId="77777777" w:rsidR="00810706" w:rsidRPr="00C531A7" w:rsidRDefault="00810706" w:rsidP="002D6269">
            <w:pPr>
              <w:spacing w:line="276" w:lineRule="auto"/>
              <w:jc w:val="center"/>
              <w:rPr>
                <w:b/>
                <w:sz w:val="20"/>
                <w:szCs w:val="20"/>
              </w:rPr>
            </w:pPr>
          </w:p>
          <w:p w14:paraId="219B3942" w14:textId="77777777" w:rsidR="00810706" w:rsidRPr="00C531A7" w:rsidRDefault="00810706" w:rsidP="002D6269">
            <w:pPr>
              <w:spacing w:line="276" w:lineRule="auto"/>
              <w:jc w:val="center"/>
              <w:rPr>
                <w:b/>
                <w:sz w:val="20"/>
                <w:szCs w:val="20"/>
              </w:rPr>
            </w:pPr>
          </w:p>
        </w:tc>
      </w:tr>
    </w:tbl>
    <w:p w14:paraId="50FC60F0" w14:textId="77777777" w:rsidR="00810706" w:rsidRPr="00C531A7" w:rsidRDefault="00810706" w:rsidP="00810706">
      <w:pPr>
        <w:jc w:val="both"/>
        <w:rPr>
          <w:b/>
          <w:sz w:val="20"/>
          <w:szCs w:val="20"/>
          <w:lang w:val="pt-BR"/>
        </w:rPr>
      </w:pPr>
    </w:p>
    <w:p w14:paraId="7D1FC960" w14:textId="77777777" w:rsidR="00810706" w:rsidRPr="00C531A7" w:rsidRDefault="00810706" w:rsidP="00810706">
      <w:pPr>
        <w:jc w:val="both"/>
        <w:rPr>
          <w:b/>
          <w:sz w:val="20"/>
          <w:szCs w:val="20"/>
          <w:lang w:val="pt-BR"/>
        </w:rPr>
      </w:pPr>
    </w:p>
    <w:p w14:paraId="477D612F" w14:textId="77777777" w:rsidR="00810706" w:rsidRPr="00C531A7" w:rsidRDefault="00810706" w:rsidP="00810706">
      <w:pPr>
        <w:jc w:val="both"/>
        <w:rPr>
          <w:b/>
          <w:sz w:val="20"/>
          <w:szCs w:val="20"/>
          <w:lang w:val="pt-BR"/>
        </w:rPr>
      </w:pPr>
    </w:p>
    <w:p w14:paraId="300624E9" w14:textId="77777777" w:rsidR="00810706" w:rsidRPr="00C531A7" w:rsidRDefault="00810706" w:rsidP="00810706">
      <w:pPr>
        <w:jc w:val="both"/>
        <w:rPr>
          <w:b/>
          <w:sz w:val="20"/>
          <w:szCs w:val="20"/>
          <w:lang w:val="pt-BR"/>
        </w:rPr>
      </w:pPr>
    </w:p>
    <w:p w14:paraId="76C2DA81" w14:textId="77777777" w:rsidR="00810706" w:rsidRPr="00C531A7" w:rsidRDefault="00810706" w:rsidP="00810706">
      <w:pPr>
        <w:jc w:val="both"/>
        <w:rPr>
          <w:b/>
          <w:sz w:val="20"/>
          <w:szCs w:val="20"/>
          <w:lang w:val="pt-BR"/>
        </w:rPr>
      </w:pPr>
    </w:p>
    <w:p w14:paraId="2C457B3A" w14:textId="77777777" w:rsidR="00810706" w:rsidRPr="00C531A7" w:rsidRDefault="00810706" w:rsidP="00810706">
      <w:pPr>
        <w:jc w:val="both"/>
        <w:rPr>
          <w:b/>
          <w:sz w:val="20"/>
          <w:szCs w:val="20"/>
          <w:lang w:val="pt-BR"/>
        </w:rPr>
      </w:pPr>
    </w:p>
    <w:p w14:paraId="00953D5C" w14:textId="77777777" w:rsidR="00810706" w:rsidRPr="00C531A7" w:rsidRDefault="00810706" w:rsidP="00810706">
      <w:pPr>
        <w:jc w:val="both"/>
        <w:rPr>
          <w:b/>
          <w:sz w:val="20"/>
          <w:szCs w:val="20"/>
          <w:lang w:val="pt-BR"/>
        </w:rPr>
      </w:pPr>
    </w:p>
    <w:p w14:paraId="785FAB5D" w14:textId="77777777" w:rsidR="007104E1" w:rsidRPr="00C531A7" w:rsidRDefault="007104E1" w:rsidP="00810706">
      <w:pPr>
        <w:jc w:val="both"/>
        <w:rPr>
          <w:b/>
          <w:sz w:val="20"/>
          <w:szCs w:val="20"/>
          <w:lang w:val="pt-BR"/>
        </w:rPr>
      </w:pPr>
    </w:p>
    <w:p w14:paraId="093E10CA" w14:textId="77777777" w:rsidR="007104E1" w:rsidRPr="00C531A7" w:rsidRDefault="007104E1" w:rsidP="00810706">
      <w:pPr>
        <w:jc w:val="both"/>
        <w:rPr>
          <w:b/>
          <w:sz w:val="20"/>
          <w:szCs w:val="20"/>
          <w:lang w:val="pt-BR"/>
        </w:rPr>
      </w:pPr>
    </w:p>
    <w:p w14:paraId="2D16DA18" w14:textId="77777777" w:rsidR="007104E1" w:rsidRPr="00C531A7" w:rsidRDefault="007104E1" w:rsidP="00810706">
      <w:pPr>
        <w:jc w:val="both"/>
        <w:rPr>
          <w:b/>
          <w:sz w:val="20"/>
          <w:szCs w:val="20"/>
          <w:lang w:val="pt-BR"/>
        </w:rPr>
      </w:pPr>
    </w:p>
    <w:p w14:paraId="60B993D9" w14:textId="77777777" w:rsidR="007104E1" w:rsidRPr="00C531A7" w:rsidRDefault="007104E1" w:rsidP="00810706">
      <w:pPr>
        <w:jc w:val="both"/>
        <w:rPr>
          <w:b/>
          <w:sz w:val="20"/>
          <w:szCs w:val="20"/>
          <w:lang w:val="pt-BR"/>
        </w:rPr>
      </w:pPr>
    </w:p>
    <w:p w14:paraId="4A69D076" w14:textId="77777777" w:rsidR="007104E1" w:rsidRDefault="007104E1" w:rsidP="00810706">
      <w:pPr>
        <w:jc w:val="both"/>
        <w:rPr>
          <w:b/>
          <w:sz w:val="20"/>
          <w:szCs w:val="20"/>
          <w:lang w:val="pt-BR"/>
        </w:rPr>
      </w:pPr>
    </w:p>
    <w:p w14:paraId="5117B889" w14:textId="77777777" w:rsidR="00A92DF0" w:rsidRDefault="00A92DF0" w:rsidP="00810706">
      <w:pPr>
        <w:jc w:val="both"/>
        <w:rPr>
          <w:b/>
          <w:sz w:val="20"/>
          <w:szCs w:val="20"/>
          <w:lang w:val="pt-BR"/>
        </w:rPr>
      </w:pPr>
    </w:p>
    <w:p w14:paraId="5F6CFB00" w14:textId="77777777" w:rsidR="00A92DF0" w:rsidRDefault="00A92DF0" w:rsidP="00810706">
      <w:pPr>
        <w:jc w:val="both"/>
        <w:rPr>
          <w:b/>
          <w:sz w:val="20"/>
          <w:szCs w:val="20"/>
          <w:lang w:val="pt-BR"/>
        </w:rPr>
      </w:pPr>
    </w:p>
    <w:p w14:paraId="7FBF9CD3" w14:textId="77777777" w:rsidR="00A92DF0" w:rsidRDefault="00A92DF0" w:rsidP="00810706">
      <w:pPr>
        <w:jc w:val="both"/>
        <w:rPr>
          <w:b/>
          <w:sz w:val="20"/>
          <w:szCs w:val="20"/>
          <w:lang w:val="pt-BR"/>
        </w:rPr>
      </w:pPr>
    </w:p>
    <w:p w14:paraId="3F1320B9" w14:textId="77777777" w:rsidR="00A92DF0" w:rsidRDefault="00A92DF0" w:rsidP="00810706">
      <w:pPr>
        <w:jc w:val="both"/>
        <w:rPr>
          <w:b/>
          <w:sz w:val="20"/>
          <w:szCs w:val="20"/>
          <w:lang w:val="pt-BR"/>
        </w:rPr>
      </w:pPr>
    </w:p>
    <w:p w14:paraId="02F1A8A8" w14:textId="77777777" w:rsidR="00A92DF0" w:rsidRDefault="00A92DF0" w:rsidP="00810706">
      <w:pPr>
        <w:jc w:val="both"/>
        <w:rPr>
          <w:b/>
          <w:sz w:val="20"/>
          <w:szCs w:val="20"/>
          <w:lang w:val="pt-BR"/>
        </w:rPr>
      </w:pPr>
    </w:p>
    <w:p w14:paraId="27E1D529" w14:textId="77777777" w:rsidR="00A92DF0" w:rsidRDefault="00A92DF0" w:rsidP="00810706">
      <w:pPr>
        <w:jc w:val="both"/>
        <w:rPr>
          <w:b/>
          <w:sz w:val="20"/>
          <w:szCs w:val="20"/>
          <w:lang w:val="pt-BR"/>
        </w:rPr>
      </w:pPr>
    </w:p>
    <w:p w14:paraId="3731D20F" w14:textId="77777777" w:rsidR="00A92DF0" w:rsidRDefault="00A92DF0" w:rsidP="00810706">
      <w:pPr>
        <w:jc w:val="both"/>
        <w:rPr>
          <w:b/>
          <w:sz w:val="20"/>
          <w:szCs w:val="20"/>
          <w:lang w:val="pt-BR"/>
        </w:rPr>
      </w:pPr>
    </w:p>
    <w:p w14:paraId="75D8990A" w14:textId="77777777" w:rsidR="00A92DF0" w:rsidRDefault="00A92DF0" w:rsidP="00810706">
      <w:pPr>
        <w:jc w:val="both"/>
        <w:rPr>
          <w:b/>
          <w:sz w:val="20"/>
          <w:szCs w:val="20"/>
          <w:lang w:val="pt-BR"/>
        </w:rPr>
      </w:pPr>
    </w:p>
    <w:p w14:paraId="2A7BC815" w14:textId="77777777" w:rsidR="00A92DF0" w:rsidRDefault="00A92DF0" w:rsidP="00810706">
      <w:pPr>
        <w:jc w:val="both"/>
        <w:rPr>
          <w:b/>
          <w:sz w:val="20"/>
          <w:szCs w:val="20"/>
          <w:lang w:val="pt-BR"/>
        </w:rPr>
      </w:pPr>
    </w:p>
    <w:p w14:paraId="41424A93" w14:textId="77777777" w:rsidR="00A92DF0" w:rsidRDefault="00A92DF0" w:rsidP="00810706">
      <w:pPr>
        <w:jc w:val="both"/>
        <w:rPr>
          <w:b/>
          <w:sz w:val="20"/>
          <w:szCs w:val="20"/>
          <w:lang w:val="pt-BR"/>
        </w:rPr>
      </w:pPr>
    </w:p>
    <w:p w14:paraId="068B6212" w14:textId="77777777" w:rsidR="00A92DF0" w:rsidRDefault="00A92DF0" w:rsidP="00810706">
      <w:pPr>
        <w:jc w:val="both"/>
        <w:rPr>
          <w:b/>
          <w:sz w:val="20"/>
          <w:szCs w:val="20"/>
          <w:lang w:val="pt-BR"/>
        </w:rPr>
      </w:pPr>
    </w:p>
    <w:p w14:paraId="638A747E" w14:textId="77777777" w:rsidR="00A92DF0" w:rsidRDefault="00A92DF0" w:rsidP="00810706">
      <w:pPr>
        <w:jc w:val="both"/>
        <w:rPr>
          <w:b/>
          <w:sz w:val="20"/>
          <w:szCs w:val="20"/>
          <w:lang w:val="pt-BR"/>
        </w:rPr>
      </w:pPr>
    </w:p>
    <w:p w14:paraId="17DD2F2A" w14:textId="77777777" w:rsidR="00A92DF0" w:rsidRDefault="00A92DF0" w:rsidP="00810706">
      <w:pPr>
        <w:jc w:val="both"/>
        <w:rPr>
          <w:b/>
          <w:sz w:val="20"/>
          <w:szCs w:val="20"/>
          <w:lang w:val="pt-BR"/>
        </w:rPr>
      </w:pPr>
    </w:p>
    <w:p w14:paraId="5F64A555" w14:textId="77777777" w:rsidR="00A92DF0" w:rsidRDefault="00A92DF0" w:rsidP="00810706">
      <w:pPr>
        <w:jc w:val="both"/>
        <w:rPr>
          <w:b/>
          <w:sz w:val="20"/>
          <w:szCs w:val="20"/>
          <w:lang w:val="pt-BR"/>
        </w:rPr>
      </w:pPr>
    </w:p>
    <w:p w14:paraId="12BE9F48" w14:textId="77777777" w:rsidR="00A92DF0" w:rsidRDefault="00A92DF0" w:rsidP="00810706">
      <w:pPr>
        <w:jc w:val="both"/>
        <w:rPr>
          <w:b/>
          <w:sz w:val="20"/>
          <w:szCs w:val="20"/>
          <w:lang w:val="pt-BR"/>
        </w:rPr>
      </w:pPr>
    </w:p>
    <w:p w14:paraId="02D37DD4" w14:textId="77777777" w:rsidR="00A92DF0" w:rsidRPr="00C531A7" w:rsidRDefault="00A92DF0" w:rsidP="00810706">
      <w:pPr>
        <w:jc w:val="both"/>
        <w:rPr>
          <w:b/>
          <w:sz w:val="20"/>
          <w:szCs w:val="20"/>
          <w:lang w:val="pt-BR"/>
        </w:rPr>
      </w:pPr>
    </w:p>
    <w:p w14:paraId="0828FE1F" w14:textId="77777777" w:rsidR="00810706" w:rsidRPr="00C531A7" w:rsidRDefault="00810706" w:rsidP="00A3772E">
      <w:pPr>
        <w:spacing w:line="267" w:lineRule="exact"/>
        <w:rPr>
          <w:sz w:val="20"/>
          <w:szCs w:val="20"/>
        </w:rPr>
      </w:pPr>
    </w:p>
    <w:p w14:paraId="27A9B345" w14:textId="77777777" w:rsidR="00810706" w:rsidRPr="00C531A7" w:rsidRDefault="00810706" w:rsidP="00A3772E">
      <w:pPr>
        <w:spacing w:line="267" w:lineRule="exact"/>
        <w:rPr>
          <w:sz w:val="20"/>
          <w:szCs w:val="20"/>
        </w:rPr>
      </w:pPr>
    </w:p>
    <w:p w14:paraId="344F26E6" w14:textId="77777777" w:rsidR="00A3772E" w:rsidRPr="00C531A7" w:rsidRDefault="00A3772E" w:rsidP="00A3772E">
      <w:pPr>
        <w:ind w:left="4000"/>
        <w:rPr>
          <w:sz w:val="20"/>
          <w:szCs w:val="20"/>
        </w:rPr>
      </w:pPr>
      <w:r w:rsidRPr="00C531A7">
        <w:rPr>
          <w:b/>
          <w:bCs/>
          <w:sz w:val="20"/>
          <w:szCs w:val="20"/>
        </w:rPr>
        <w:t>ANEXA NR. 1</w:t>
      </w:r>
    </w:p>
    <w:p w14:paraId="5B940E4F" w14:textId="77777777" w:rsidR="00A3772E" w:rsidRPr="00C531A7" w:rsidRDefault="00A3772E" w:rsidP="00A3772E">
      <w:pPr>
        <w:spacing w:line="4" w:lineRule="exact"/>
        <w:rPr>
          <w:sz w:val="20"/>
          <w:szCs w:val="20"/>
        </w:rPr>
      </w:pPr>
    </w:p>
    <w:p w14:paraId="59F5D4D9" w14:textId="77777777" w:rsidR="00A3772E" w:rsidRPr="00C531A7" w:rsidRDefault="00A3772E" w:rsidP="00A3772E">
      <w:pPr>
        <w:ind w:left="4000"/>
        <w:rPr>
          <w:sz w:val="20"/>
          <w:szCs w:val="20"/>
        </w:rPr>
      </w:pPr>
      <w:r w:rsidRPr="00C531A7">
        <w:rPr>
          <w:b/>
          <w:bCs/>
          <w:sz w:val="20"/>
          <w:szCs w:val="20"/>
        </w:rPr>
        <w:t>la Contractul de vânzare - cumpărare:</w:t>
      </w:r>
    </w:p>
    <w:p w14:paraId="46F3751A" w14:textId="77777777" w:rsidR="00A3772E" w:rsidRPr="00C531A7" w:rsidRDefault="00A3772E" w:rsidP="00B12BC6">
      <w:pPr>
        <w:numPr>
          <w:ilvl w:val="0"/>
          <w:numId w:val="6"/>
        </w:numPr>
        <w:tabs>
          <w:tab w:val="left" w:pos="4300"/>
        </w:tabs>
        <w:spacing w:line="233" w:lineRule="auto"/>
        <w:ind w:left="4300" w:hanging="237"/>
        <w:rPr>
          <w:sz w:val="20"/>
          <w:szCs w:val="20"/>
        </w:rPr>
      </w:pPr>
      <w:r w:rsidRPr="00C531A7">
        <w:rPr>
          <w:sz w:val="20"/>
          <w:szCs w:val="20"/>
        </w:rPr>
        <w:t>nr. ____________/_____________ (la vânzător);</w:t>
      </w:r>
    </w:p>
    <w:p w14:paraId="04E05259" w14:textId="77777777" w:rsidR="00A3772E" w:rsidRPr="00C531A7" w:rsidRDefault="00A3772E" w:rsidP="00A3772E">
      <w:pPr>
        <w:spacing w:line="1" w:lineRule="exact"/>
        <w:rPr>
          <w:sz w:val="20"/>
          <w:szCs w:val="20"/>
        </w:rPr>
      </w:pPr>
    </w:p>
    <w:p w14:paraId="2CC3C306" w14:textId="77777777" w:rsidR="00A3772E" w:rsidRPr="00C531A7" w:rsidRDefault="00A3772E" w:rsidP="00A3772E">
      <w:pPr>
        <w:spacing w:line="200" w:lineRule="exact"/>
        <w:rPr>
          <w:sz w:val="20"/>
          <w:szCs w:val="20"/>
        </w:rPr>
      </w:pPr>
    </w:p>
    <w:p w14:paraId="6D1D9AD6" w14:textId="77777777" w:rsidR="00C6202B" w:rsidRPr="00C531A7" w:rsidRDefault="00C6202B" w:rsidP="00A3772E">
      <w:pPr>
        <w:ind w:left="2160"/>
        <w:rPr>
          <w:b/>
          <w:bCs/>
          <w:sz w:val="20"/>
          <w:szCs w:val="20"/>
        </w:rPr>
      </w:pPr>
    </w:p>
    <w:p w14:paraId="43625877" w14:textId="77777777" w:rsidR="00A3772E" w:rsidRDefault="00A3772E" w:rsidP="00A3772E">
      <w:pPr>
        <w:ind w:left="2160"/>
        <w:rPr>
          <w:b/>
          <w:bCs/>
          <w:sz w:val="20"/>
          <w:szCs w:val="20"/>
        </w:rPr>
      </w:pPr>
      <w:r w:rsidRPr="00C531A7">
        <w:rPr>
          <w:b/>
          <w:bCs/>
          <w:sz w:val="20"/>
          <w:szCs w:val="20"/>
        </w:rPr>
        <w:t>ACT DE PUNER</w:t>
      </w:r>
      <w:r w:rsidR="00C6202B" w:rsidRPr="00C531A7">
        <w:rPr>
          <w:b/>
          <w:bCs/>
          <w:sz w:val="20"/>
          <w:szCs w:val="20"/>
        </w:rPr>
        <w:t>E ÎN VALOARE NR. ______________</w:t>
      </w:r>
      <w:r w:rsidR="001158BF" w:rsidRPr="00C531A7">
        <w:rPr>
          <w:noProof/>
          <w:sz w:val="20"/>
          <w:szCs w:val="20"/>
          <w:lang w:val="en-US" w:eastAsia="en-US"/>
        </w:rPr>
        <mc:AlternateContent>
          <mc:Choice Requires="wps">
            <w:drawing>
              <wp:anchor distT="4294967295" distB="4294967295" distL="114300" distR="114300" simplePos="0" relativeHeight="251655680" behindDoc="1" locked="0" layoutInCell="0" allowOverlap="1" wp14:anchorId="4960690F" wp14:editId="12AB4350">
                <wp:simplePos x="0" y="0"/>
                <wp:positionH relativeFrom="column">
                  <wp:posOffset>1270</wp:posOffset>
                </wp:positionH>
                <wp:positionV relativeFrom="paragraph">
                  <wp:posOffset>5838824</wp:posOffset>
                </wp:positionV>
                <wp:extent cx="5276215" cy="0"/>
                <wp:effectExtent l="0" t="0" r="635"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4795F3" id="Shape 2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9.75pt" to="415.5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4294967295" distB="4294967295" distL="114300" distR="114300" simplePos="0" relativeHeight="251657728" behindDoc="1" locked="0" layoutInCell="0" allowOverlap="1" wp14:anchorId="4F4205E4" wp14:editId="32E8CDA7">
                <wp:simplePos x="0" y="0"/>
                <wp:positionH relativeFrom="column">
                  <wp:posOffset>1270</wp:posOffset>
                </wp:positionH>
                <wp:positionV relativeFrom="paragraph">
                  <wp:posOffset>238124</wp:posOffset>
                </wp:positionV>
                <wp:extent cx="5276215" cy="0"/>
                <wp:effectExtent l="0" t="0" r="635"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A511D9" id="Shape 2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75pt" to="415.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299" distR="114299" simplePos="0" relativeHeight="251658752" behindDoc="1" locked="0" layoutInCell="0" allowOverlap="1" wp14:anchorId="282640A2" wp14:editId="5E8A4CD5">
                <wp:simplePos x="0" y="0"/>
                <wp:positionH relativeFrom="column">
                  <wp:posOffset>5714</wp:posOffset>
                </wp:positionH>
                <wp:positionV relativeFrom="paragraph">
                  <wp:posOffset>233045</wp:posOffset>
                </wp:positionV>
                <wp:extent cx="0" cy="5610225"/>
                <wp:effectExtent l="0" t="0" r="0" b="952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0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4E36A13" id="Shape 29"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8.35pt" to=".45pt,4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300" distR="114300" simplePos="0" relativeHeight="251656704" behindDoc="1" locked="0" layoutInCell="0" allowOverlap="1" wp14:anchorId="7AB27A3E" wp14:editId="2C0887D3">
                <wp:simplePos x="0" y="0"/>
                <wp:positionH relativeFrom="column">
                  <wp:posOffset>5276850</wp:posOffset>
                </wp:positionH>
                <wp:positionV relativeFrom="paragraph">
                  <wp:posOffset>224155</wp:posOffset>
                </wp:positionV>
                <wp:extent cx="19050" cy="5591175"/>
                <wp:effectExtent l="0" t="0" r="0" b="952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591175"/>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625ADEC" id="Shap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7.65pt" to="417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" o:allowincell="f" filled="t">
                <v:stroke joinstyle="miter"/>
                <o:lock v:ext="edit" shapetype="f"/>
              </v:line>
            </w:pict>
          </mc:Fallback>
        </mc:AlternateContent>
      </w:r>
    </w:p>
    <w:p w14:paraId="2E2F0942" w14:textId="77777777" w:rsidR="00A92DF0" w:rsidRPr="00A92DF0" w:rsidRDefault="00A92DF0" w:rsidP="00A92DF0">
      <w:pPr>
        <w:rPr>
          <w:sz w:val="20"/>
          <w:szCs w:val="20"/>
        </w:rPr>
      </w:pPr>
    </w:p>
    <w:p w14:paraId="02EDE1AF" w14:textId="77777777" w:rsidR="00A92DF0" w:rsidRPr="00A92DF0" w:rsidRDefault="00A92DF0" w:rsidP="00A92DF0">
      <w:pPr>
        <w:rPr>
          <w:sz w:val="20"/>
          <w:szCs w:val="20"/>
        </w:rPr>
      </w:pPr>
    </w:p>
    <w:p w14:paraId="0A07291E" w14:textId="77777777" w:rsidR="00A92DF0" w:rsidRPr="00A92DF0" w:rsidRDefault="00A92DF0" w:rsidP="00A92DF0">
      <w:pPr>
        <w:rPr>
          <w:sz w:val="20"/>
          <w:szCs w:val="20"/>
        </w:rPr>
      </w:pPr>
    </w:p>
    <w:p w14:paraId="3CC499E5" w14:textId="77777777" w:rsidR="00A92DF0" w:rsidRPr="00A92DF0" w:rsidRDefault="00A92DF0" w:rsidP="00A92DF0">
      <w:pPr>
        <w:rPr>
          <w:sz w:val="20"/>
          <w:szCs w:val="20"/>
        </w:rPr>
      </w:pPr>
    </w:p>
    <w:p w14:paraId="7B7CA040" w14:textId="77777777" w:rsidR="00A92DF0" w:rsidRPr="00A92DF0" w:rsidRDefault="00A92DF0" w:rsidP="00A92DF0">
      <w:pPr>
        <w:rPr>
          <w:sz w:val="20"/>
          <w:szCs w:val="20"/>
        </w:rPr>
      </w:pPr>
    </w:p>
    <w:p w14:paraId="23943071" w14:textId="77777777" w:rsidR="00A92DF0" w:rsidRPr="00A92DF0" w:rsidRDefault="00A92DF0" w:rsidP="00A92DF0">
      <w:pPr>
        <w:rPr>
          <w:sz w:val="20"/>
          <w:szCs w:val="20"/>
        </w:rPr>
      </w:pPr>
    </w:p>
    <w:p w14:paraId="0460F833" w14:textId="77777777" w:rsidR="00A92DF0" w:rsidRPr="00A92DF0" w:rsidRDefault="00A92DF0" w:rsidP="00A92DF0">
      <w:pPr>
        <w:rPr>
          <w:sz w:val="20"/>
          <w:szCs w:val="20"/>
        </w:rPr>
      </w:pPr>
    </w:p>
    <w:p w14:paraId="03A50018" w14:textId="77777777" w:rsidR="00A92DF0" w:rsidRPr="00A92DF0" w:rsidRDefault="00A92DF0" w:rsidP="00A92DF0">
      <w:pPr>
        <w:rPr>
          <w:sz w:val="20"/>
          <w:szCs w:val="20"/>
        </w:rPr>
      </w:pPr>
    </w:p>
    <w:p w14:paraId="08A6EDE9" w14:textId="77777777" w:rsidR="00A92DF0" w:rsidRPr="00A92DF0" w:rsidRDefault="00A92DF0" w:rsidP="00A92DF0">
      <w:pPr>
        <w:rPr>
          <w:sz w:val="20"/>
          <w:szCs w:val="20"/>
        </w:rPr>
      </w:pPr>
    </w:p>
    <w:p w14:paraId="66318512" w14:textId="77777777" w:rsidR="00A92DF0" w:rsidRPr="00A92DF0" w:rsidRDefault="00A92DF0" w:rsidP="00A92DF0">
      <w:pPr>
        <w:rPr>
          <w:sz w:val="20"/>
          <w:szCs w:val="20"/>
        </w:rPr>
      </w:pPr>
    </w:p>
    <w:p w14:paraId="4AB4A932" w14:textId="77777777" w:rsidR="00A92DF0" w:rsidRPr="00A92DF0" w:rsidRDefault="00A92DF0" w:rsidP="00A92DF0">
      <w:pPr>
        <w:rPr>
          <w:sz w:val="20"/>
          <w:szCs w:val="20"/>
        </w:rPr>
      </w:pPr>
    </w:p>
    <w:p w14:paraId="1760928E" w14:textId="77777777" w:rsidR="00A92DF0" w:rsidRPr="00A92DF0" w:rsidRDefault="00A92DF0" w:rsidP="00A92DF0">
      <w:pPr>
        <w:rPr>
          <w:sz w:val="20"/>
          <w:szCs w:val="20"/>
        </w:rPr>
      </w:pPr>
    </w:p>
    <w:p w14:paraId="1606CB55" w14:textId="77777777" w:rsidR="00A92DF0" w:rsidRPr="00A92DF0" w:rsidRDefault="00A92DF0" w:rsidP="00A92DF0">
      <w:pPr>
        <w:rPr>
          <w:sz w:val="20"/>
          <w:szCs w:val="20"/>
        </w:rPr>
      </w:pPr>
    </w:p>
    <w:p w14:paraId="0031F075" w14:textId="77777777" w:rsidR="00A92DF0" w:rsidRPr="00A92DF0" w:rsidRDefault="00A92DF0" w:rsidP="00A92DF0">
      <w:pPr>
        <w:rPr>
          <w:sz w:val="20"/>
          <w:szCs w:val="20"/>
        </w:rPr>
      </w:pPr>
    </w:p>
    <w:p w14:paraId="4F91AEC3" w14:textId="77777777" w:rsidR="00A92DF0" w:rsidRPr="00A92DF0" w:rsidRDefault="00A92DF0" w:rsidP="00A92DF0">
      <w:pPr>
        <w:rPr>
          <w:sz w:val="20"/>
          <w:szCs w:val="20"/>
        </w:rPr>
      </w:pPr>
    </w:p>
    <w:p w14:paraId="1403C994" w14:textId="77777777" w:rsidR="00A92DF0" w:rsidRPr="00A92DF0" w:rsidRDefault="00A92DF0" w:rsidP="00A92DF0">
      <w:pPr>
        <w:rPr>
          <w:sz w:val="20"/>
          <w:szCs w:val="20"/>
        </w:rPr>
      </w:pPr>
    </w:p>
    <w:p w14:paraId="21541E5B" w14:textId="77777777" w:rsidR="00A92DF0" w:rsidRPr="00A92DF0" w:rsidRDefault="00A92DF0" w:rsidP="00A92DF0">
      <w:pPr>
        <w:rPr>
          <w:sz w:val="20"/>
          <w:szCs w:val="20"/>
        </w:rPr>
      </w:pPr>
    </w:p>
    <w:p w14:paraId="06F53F6C" w14:textId="77777777" w:rsidR="00A92DF0" w:rsidRPr="00A92DF0" w:rsidRDefault="00A92DF0" w:rsidP="00A92DF0">
      <w:pPr>
        <w:rPr>
          <w:sz w:val="20"/>
          <w:szCs w:val="20"/>
        </w:rPr>
      </w:pPr>
    </w:p>
    <w:p w14:paraId="7C677B51" w14:textId="331992ED" w:rsidR="00A92DF0" w:rsidRDefault="00A92DF0" w:rsidP="00A92DF0">
      <w:pPr>
        <w:tabs>
          <w:tab w:val="left" w:pos="6120"/>
        </w:tabs>
        <w:rPr>
          <w:b/>
          <w:bCs/>
          <w:sz w:val="20"/>
          <w:szCs w:val="20"/>
        </w:rPr>
      </w:pPr>
    </w:p>
    <w:p w14:paraId="23CA05E5" w14:textId="27B0055A" w:rsidR="00A92DF0" w:rsidRPr="00A92DF0" w:rsidRDefault="00A92DF0" w:rsidP="00A92DF0">
      <w:pPr>
        <w:tabs>
          <w:tab w:val="left" w:pos="6120"/>
        </w:tabs>
        <w:rPr>
          <w:sz w:val="20"/>
          <w:szCs w:val="20"/>
        </w:rPr>
        <w:sectPr w:rsidR="00A92DF0" w:rsidRPr="00A92DF0" w:rsidSect="00673131">
          <w:headerReference w:type="default" r:id="rId17"/>
          <w:pgSz w:w="11906" w:h="16838" w:code="9"/>
          <w:pgMar w:top="709" w:right="900" w:bottom="709" w:left="993" w:header="720" w:footer="720" w:gutter="0"/>
          <w:cols w:space="720"/>
          <w:docGrid w:linePitch="360"/>
        </w:sectPr>
      </w:pPr>
      <w:r>
        <w:rPr>
          <w:sz w:val="20"/>
          <w:szCs w:val="20"/>
        </w:rPr>
        <w:tab/>
      </w:r>
    </w:p>
    <w:p w14:paraId="1850E94D" w14:textId="77777777" w:rsidR="00810706" w:rsidRPr="00C531A7" w:rsidRDefault="00810706" w:rsidP="00810706">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lastRenderedPageBreak/>
        <w:t xml:space="preserve">                                                                                   ANEXA nr. 2: EȘALONARE PARTIDĂ</w:t>
      </w:r>
    </w:p>
    <w:p w14:paraId="7312F0E8" w14:textId="77777777" w:rsidR="00C6202B" w:rsidRPr="00C531A7" w:rsidRDefault="00C6202B" w:rsidP="00C6202B">
      <w:pPr>
        <w:widowControl w:val="0"/>
        <w:spacing w:line="360" w:lineRule="exact"/>
        <w:rPr>
          <w:rFonts w:eastAsia="Courier New"/>
          <w:sz w:val="20"/>
          <w:szCs w:val="20"/>
          <w:lang w:val="en-US" w:eastAsia="en-US" w:bidi="en-US"/>
        </w:rPr>
      </w:pPr>
    </w:p>
    <w:p w14:paraId="38B0EE7D" w14:textId="77777777" w:rsidR="00C6202B" w:rsidRPr="00C531A7" w:rsidRDefault="00C6202B" w:rsidP="00C6202B">
      <w:pPr>
        <w:widowControl w:val="0"/>
        <w:spacing w:line="360" w:lineRule="exact"/>
        <w:rPr>
          <w:rFonts w:eastAsia="Courier New"/>
          <w:sz w:val="20"/>
          <w:szCs w:val="20"/>
          <w:lang w:val="en-US" w:eastAsia="en-US" w:bidi="en-US"/>
        </w:rPr>
      </w:pPr>
    </w:p>
    <w:tbl>
      <w:tblPr>
        <w:tblpPr w:leftFromText="180" w:rightFromText="180" w:vertAnchor="text" w:horzAnchor="page" w:tblpX="2211" w:tblpY="181"/>
        <w:tblOverlap w:val="never"/>
        <w:tblW w:w="10498" w:type="dxa"/>
        <w:tblLayout w:type="fixed"/>
        <w:tblCellMar>
          <w:left w:w="10" w:type="dxa"/>
          <w:right w:w="10" w:type="dxa"/>
        </w:tblCellMar>
        <w:tblLook w:val="0000" w:firstRow="0" w:lastRow="0" w:firstColumn="0" w:lastColumn="0" w:noHBand="0" w:noVBand="0"/>
      </w:tblPr>
      <w:tblGrid>
        <w:gridCol w:w="830"/>
        <w:gridCol w:w="3590"/>
        <w:gridCol w:w="1834"/>
        <w:gridCol w:w="2770"/>
        <w:gridCol w:w="1474"/>
      </w:tblGrid>
      <w:tr w:rsidR="002D12E0" w:rsidRPr="00C531A7" w14:paraId="383A1E70" w14:textId="77777777" w:rsidTr="002D12E0">
        <w:trPr>
          <w:trHeight w:hRule="exact" w:val="341"/>
        </w:trPr>
        <w:tc>
          <w:tcPr>
            <w:tcW w:w="830" w:type="dxa"/>
            <w:tcBorders>
              <w:top w:val="single" w:sz="4" w:space="0" w:color="auto"/>
              <w:left w:val="single" w:sz="4" w:space="0" w:color="auto"/>
            </w:tcBorders>
            <w:shd w:val="clear" w:color="auto" w:fill="FFFFFF"/>
            <w:vAlign w:val="bottom"/>
          </w:tcPr>
          <w:p w14:paraId="76BA1523" w14:textId="77777777" w:rsidR="002D12E0" w:rsidRPr="00C531A7" w:rsidRDefault="002D12E0" w:rsidP="002D12E0">
            <w:pPr>
              <w:widowControl w:val="0"/>
              <w:rPr>
                <w:rFonts w:eastAsia="Arial"/>
                <w:sz w:val="20"/>
                <w:szCs w:val="20"/>
                <w:lang w:val="en-US" w:eastAsia="en-US" w:bidi="en-US"/>
              </w:rPr>
            </w:pPr>
            <w:bookmarkStart w:id="171" w:name="bookmark1"/>
            <w:r w:rsidRPr="00C531A7">
              <w:rPr>
                <w:rFonts w:eastAsia="Arial"/>
                <w:sz w:val="20"/>
                <w:szCs w:val="20"/>
                <w:lang w:val="en-US" w:eastAsia="en-US" w:bidi="en-US"/>
              </w:rPr>
              <w:t>Apv:</w:t>
            </w:r>
          </w:p>
        </w:tc>
        <w:tc>
          <w:tcPr>
            <w:tcW w:w="3590" w:type="dxa"/>
            <w:tcBorders>
              <w:top w:val="single" w:sz="4" w:space="0" w:color="auto"/>
            </w:tcBorders>
            <w:shd w:val="clear" w:color="auto" w:fill="FFFFFF"/>
            <w:vAlign w:val="bottom"/>
          </w:tcPr>
          <w:p w14:paraId="5BC9D6D9"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_________________</w:t>
            </w:r>
          </w:p>
        </w:tc>
        <w:tc>
          <w:tcPr>
            <w:tcW w:w="1834" w:type="dxa"/>
            <w:tcBorders>
              <w:top w:val="single" w:sz="4" w:space="0" w:color="auto"/>
            </w:tcBorders>
            <w:shd w:val="clear" w:color="auto" w:fill="FFFFFF"/>
            <w:vAlign w:val="bottom"/>
          </w:tcPr>
          <w:p w14:paraId="69443BD7" w14:textId="77777777" w:rsidR="002D12E0" w:rsidRPr="00C531A7" w:rsidRDefault="002D12E0" w:rsidP="002D12E0">
            <w:pPr>
              <w:widowControl w:val="0"/>
              <w:ind w:left="160"/>
              <w:rPr>
                <w:rFonts w:eastAsia="Arial"/>
                <w:sz w:val="20"/>
                <w:szCs w:val="20"/>
                <w:lang w:val="en-US" w:eastAsia="en-US" w:bidi="en-US"/>
              </w:rPr>
            </w:pPr>
            <w:r w:rsidRPr="00C531A7">
              <w:rPr>
                <w:rFonts w:eastAsia="Arial"/>
                <w:sz w:val="20"/>
                <w:szCs w:val="20"/>
                <w:lang w:val="en-US" w:eastAsia="en-US" w:bidi="en-US"/>
              </w:rPr>
              <w:t xml:space="preserve">Volum: </w:t>
            </w:r>
            <w:r w:rsidRPr="00C531A7">
              <w:rPr>
                <w:rFonts w:eastAsia="Arial"/>
                <w:b/>
                <w:bCs/>
                <w:sz w:val="20"/>
                <w:szCs w:val="20"/>
                <w:lang w:val="en-US" w:eastAsia="en-US" w:bidi="en-US"/>
              </w:rPr>
              <w:t>____</w:t>
            </w:r>
          </w:p>
        </w:tc>
        <w:tc>
          <w:tcPr>
            <w:tcW w:w="4244" w:type="dxa"/>
            <w:gridSpan w:val="2"/>
            <w:tcBorders>
              <w:top w:val="single" w:sz="4" w:space="0" w:color="auto"/>
              <w:right w:val="single" w:sz="4" w:space="0" w:color="auto"/>
            </w:tcBorders>
            <w:shd w:val="clear" w:color="auto" w:fill="FFFFFF"/>
            <w:vAlign w:val="bottom"/>
          </w:tcPr>
          <w:p w14:paraId="79B88E5A" w14:textId="5059627B" w:rsidR="002D12E0" w:rsidRPr="00C531A7" w:rsidRDefault="002D12E0" w:rsidP="00FA5DCD">
            <w:pPr>
              <w:widowControl w:val="0"/>
              <w:ind w:left="300"/>
              <w:rPr>
                <w:rFonts w:eastAsia="Arial"/>
                <w:sz w:val="20"/>
                <w:szCs w:val="20"/>
                <w:lang w:val="en-US" w:eastAsia="en-US" w:bidi="en-US"/>
              </w:rPr>
            </w:pPr>
            <w:r w:rsidRPr="00C531A7">
              <w:rPr>
                <w:rFonts w:eastAsia="Arial"/>
                <w:sz w:val="20"/>
                <w:szCs w:val="20"/>
                <w:highlight w:val="yellow"/>
                <w:lang w:val="en-US" w:eastAsia="en-US" w:bidi="en-US"/>
              </w:rPr>
              <w:t xml:space="preserve">An producție: </w:t>
            </w:r>
            <w:r w:rsidR="00FA5DCD" w:rsidRPr="00C531A7">
              <w:rPr>
                <w:rFonts w:eastAsia="Arial"/>
                <w:b/>
                <w:bCs/>
                <w:sz w:val="20"/>
                <w:szCs w:val="20"/>
                <w:highlight w:val="yellow"/>
                <w:lang w:val="en-US" w:eastAsia="en-US" w:bidi="en-US"/>
              </w:rPr>
              <w:t>20</w:t>
            </w:r>
            <w:r w:rsidR="00EF52EC">
              <w:rPr>
                <w:rFonts w:eastAsia="Arial"/>
                <w:b/>
                <w:bCs/>
                <w:sz w:val="20"/>
                <w:szCs w:val="20"/>
                <w:lang w:val="en-US" w:eastAsia="en-US" w:bidi="en-US"/>
              </w:rPr>
              <w:t>26</w:t>
            </w:r>
          </w:p>
        </w:tc>
      </w:tr>
      <w:tr w:rsidR="002D12E0" w:rsidRPr="00C531A7" w14:paraId="45399B66" w14:textId="77777777" w:rsidTr="002D12E0">
        <w:trPr>
          <w:trHeight w:hRule="exact" w:val="269"/>
        </w:trPr>
        <w:tc>
          <w:tcPr>
            <w:tcW w:w="830" w:type="dxa"/>
            <w:tcBorders>
              <w:left w:val="single" w:sz="4" w:space="0" w:color="auto"/>
            </w:tcBorders>
            <w:shd w:val="clear" w:color="auto" w:fill="FFFFFF"/>
            <w:vAlign w:val="bottom"/>
          </w:tcPr>
          <w:p w14:paraId="28AE7F63"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Taiere:</w:t>
            </w:r>
          </w:p>
        </w:tc>
        <w:tc>
          <w:tcPr>
            <w:tcW w:w="3590" w:type="dxa"/>
            <w:shd w:val="clear" w:color="auto" w:fill="FFFFFF"/>
            <w:vAlign w:val="bottom"/>
          </w:tcPr>
          <w:p w14:paraId="4959C47E"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w:t>
            </w:r>
          </w:p>
        </w:tc>
        <w:tc>
          <w:tcPr>
            <w:tcW w:w="1834" w:type="dxa"/>
            <w:shd w:val="clear" w:color="auto" w:fill="FFFFFF"/>
            <w:vAlign w:val="bottom"/>
          </w:tcPr>
          <w:p w14:paraId="13D3F336"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Produs:</w:t>
            </w:r>
          </w:p>
        </w:tc>
        <w:tc>
          <w:tcPr>
            <w:tcW w:w="2770" w:type="dxa"/>
            <w:shd w:val="clear" w:color="auto" w:fill="FFFFFF"/>
            <w:vAlign w:val="bottom"/>
          </w:tcPr>
          <w:p w14:paraId="45262580" w14:textId="77777777" w:rsidR="002D12E0" w:rsidRPr="00C531A7" w:rsidRDefault="002D12E0" w:rsidP="002D12E0">
            <w:pPr>
              <w:widowControl w:val="0"/>
              <w:ind w:left="20"/>
              <w:jc w:val="center"/>
              <w:rPr>
                <w:rFonts w:eastAsia="Arial"/>
                <w:sz w:val="20"/>
                <w:szCs w:val="20"/>
                <w:lang w:val="en-US" w:eastAsia="en-US" w:bidi="en-US"/>
              </w:rPr>
            </w:pPr>
            <w:r w:rsidRPr="00C531A7">
              <w:rPr>
                <w:rFonts w:eastAsia="Arial"/>
                <w:b/>
                <w:bCs/>
                <w:sz w:val="20"/>
                <w:szCs w:val="20"/>
                <w:lang w:val="en-US" w:eastAsia="en-US" w:bidi="en-US"/>
              </w:rPr>
              <w:t>__________________</w:t>
            </w:r>
          </w:p>
        </w:tc>
        <w:tc>
          <w:tcPr>
            <w:tcW w:w="1474" w:type="dxa"/>
            <w:tcBorders>
              <w:right w:val="single" w:sz="4" w:space="0" w:color="auto"/>
            </w:tcBorders>
            <w:shd w:val="clear" w:color="auto" w:fill="FFFFFF"/>
          </w:tcPr>
          <w:p w14:paraId="637972E5" w14:textId="77777777" w:rsidR="002D12E0" w:rsidRPr="00C531A7" w:rsidRDefault="002D12E0" w:rsidP="002D12E0">
            <w:pPr>
              <w:widowControl w:val="0"/>
              <w:rPr>
                <w:rFonts w:eastAsia="Courier New"/>
                <w:sz w:val="20"/>
                <w:szCs w:val="20"/>
                <w:lang w:val="en-US" w:eastAsia="en-US" w:bidi="en-US"/>
              </w:rPr>
            </w:pPr>
          </w:p>
        </w:tc>
      </w:tr>
      <w:tr w:rsidR="002D12E0" w:rsidRPr="00C531A7" w14:paraId="1A810476" w14:textId="77777777" w:rsidTr="002D12E0">
        <w:trPr>
          <w:trHeight w:hRule="exact" w:val="288"/>
        </w:trPr>
        <w:tc>
          <w:tcPr>
            <w:tcW w:w="4420" w:type="dxa"/>
            <w:gridSpan w:val="2"/>
            <w:tcBorders>
              <w:left w:val="single" w:sz="4" w:space="0" w:color="auto"/>
            </w:tcBorders>
            <w:shd w:val="clear" w:color="auto" w:fill="FFFFFF"/>
            <w:vAlign w:val="bottom"/>
          </w:tcPr>
          <w:p w14:paraId="4E0B7A96"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Subunitate: </w:t>
            </w:r>
            <w:r w:rsidRPr="00C531A7">
              <w:rPr>
                <w:rFonts w:eastAsia="Arial"/>
                <w:b/>
                <w:bCs/>
                <w:sz w:val="20"/>
                <w:szCs w:val="20"/>
                <w:lang w:val="en-US" w:eastAsia="en-US" w:bidi="en-US"/>
              </w:rPr>
              <w:t>________________</w:t>
            </w:r>
          </w:p>
        </w:tc>
        <w:tc>
          <w:tcPr>
            <w:tcW w:w="1834" w:type="dxa"/>
            <w:shd w:val="clear" w:color="auto" w:fill="FFFFFF"/>
            <w:vAlign w:val="bottom"/>
          </w:tcPr>
          <w:p w14:paraId="296AA0DD"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UP: __</w:t>
            </w:r>
          </w:p>
        </w:tc>
        <w:tc>
          <w:tcPr>
            <w:tcW w:w="2770" w:type="dxa"/>
            <w:shd w:val="clear" w:color="auto" w:fill="FFFFFF"/>
            <w:vAlign w:val="bottom"/>
          </w:tcPr>
          <w:p w14:paraId="7AAA05FD" w14:textId="77777777" w:rsidR="002D12E0" w:rsidRPr="00C531A7" w:rsidRDefault="002D12E0" w:rsidP="002D12E0">
            <w:pPr>
              <w:widowControl w:val="0"/>
              <w:ind w:left="300"/>
              <w:rPr>
                <w:rFonts w:eastAsia="Arial"/>
                <w:sz w:val="20"/>
                <w:szCs w:val="20"/>
                <w:lang w:val="en-US" w:eastAsia="en-US" w:bidi="en-US"/>
              </w:rPr>
            </w:pPr>
            <w:r w:rsidRPr="00C531A7">
              <w:rPr>
                <w:rFonts w:eastAsia="Arial"/>
                <w:sz w:val="20"/>
                <w:szCs w:val="20"/>
                <w:lang w:val="en-US" w:eastAsia="en-US" w:bidi="en-US"/>
              </w:rPr>
              <w:t xml:space="preserve">Ua: </w:t>
            </w:r>
            <w:r w:rsidRPr="00C531A7">
              <w:rPr>
                <w:rFonts w:eastAsia="Arial"/>
                <w:b/>
                <w:bCs/>
                <w:sz w:val="20"/>
                <w:szCs w:val="20"/>
                <w:lang w:val="en-US" w:eastAsia="en-US" w:bidi="en-US"/>
              </w:rPr>
              <w:t>_________</w:t>
            </w:r>
          </w:p>
        </w:tc>
        <w:tc>
          <w:tcPr>
            <w:tcW w:w="1474" w:type="dxa"/>
            <w:tcBorders>
              <w:right w:val="single" w:sz="4" w:space="0" w:color="auto"/>
            </w:tcBorders>
            <w:shd w:val="clear" w:color="auto" w:fill="FFFFFF"/>
          </w:tcPr>
          <w:p w14:paraId="67B4B497" w14:textId="77777777" w:rsidR="002D12E0" w:rsidRPr="00C531A7" w:rsidRDefault="002D12E0" w:rsidP="002D12E0">
            <w:pPr>
              <w:widowControl w:val="0"/>
              <w:rPr>
                <w:rFonts w:eastAsia="Courier New"/>
                <w:sz w:val="20"/>
                <w:szCs w:val="20"/>
                <w:lang w:val="en-US" w:eastAsia="en-US" w:bidi="en-US"/>
              </w:rPr>
            </w:pPr>
          </w:p>
        </w:tc>
      </w:tr>
      <w:tr w:rsidR="002D12E0" w:rsidRPr="00C531A7" w14:paraId="090BBDFF" w14:textId="77777777" w:rsidTr="002D12E0">
        <w:trPr>
          <w:trHeight w:hRule="exact" w:val="302"/>
        </w:trPr>
        <w:tc>
          <w:tcPr>
            <w:tcW w:w="4420" w:type="dxa"/>
            <w:gridSpan w:val="2"/>
            <w:tcBorders>
              <w:left w:val="single" w:sz="4" w:space="0" w:color="auto"/>
            </w:tcBorders>
            <w:shd w:val="clear" w:color="auto" w:fill="FFFFFF"/>
            <w:vAlign w:val="bottom"/>
          </w:tcPr>
          <w:p w14:paraId="6294E327"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Pret adjudecare (lei/mc vol.brut): </w:t>
            </w:r>
            <w:r w:rsidRPr="00C531A7">
              <w:rPr>
                <w:rFonts w:eastAsia="Arial"/>
                <w:b/>
                <w:bCs/>
                <w:sz w:val="20"/>
                <w:szCs w:val="20"/>
                <w:lang w:val="en-US" w:eastAsia="en-US" w:bidi="en-US"/>
              </w:rPr>
              <w:t>______</w:t>
            </w:r>
          </w:p>
        </w:tc>
        <w:tc>
          <w:tcPr>
            <w:tcW w:w="4604" w:type="dxa"/>
            <w:gridSpan w:val="2"/>
            <w:shd w:val="clear" w:color="auto" w:fill="FFFFFF"/>
            <w:vAlign w:val="bottom"/>
          </w:tcPr>
          <w:p w14:paraId="04DB498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Tehnologia de exploatare: _____________</w:t>
            </w:r>
          </w:p>
        </w:tc>
        <w:tc>
          <w:tcPr>
            <w:tcW w:w="1474" w:type="dxa"/>
            <w:tcBorders>
              <w:right w:val="single" w:sz="4" w:space="0" w:color="auto"/>
            </w:tcBorders>
            <w:shd w:val="clear" w:color="auto" w:fill="FFFFFF"/>
          </w:tcPr>
          <w:p w14:paraId="6BA08B45" w14:textId="77777777" w:rsidR="002D12E0" w:rsidRPr="00C531A7" w:rsidRDefault="002D12E0" w:rsidP="002D12E0">
            <w:pPr>
              <w:widowControl w:val="0"/>
              <w:rPr>
                <w:rFonts w:eastAsia="Courier New"/>
                <w:sz w:val="20"/>
                <w:szCs w:val="20"/>
                <w:lang w:val="en-US" w:eastAsia="en-US" w:bidi="en-US"/>
              </w:rPr>
            </w:pPr>
          </w:p>
        </w:tc>
      </w:tr>
      <w:tr w:rsidR="007673C1" w:rsidRPr="00C531A7" w14:paraId="16D2CF40" w14:textId="77777777" w:rsidTr="002D12E0">
        <w:trPr>
          <w:trHeight w:hRule="exact" w:val="302"/>
        </w:trPr>
        <w:tc>
          <w:tcPr>
            <w:tcW w:w="4420" w:type="dxa"/>
            <w:gridSpan w:val="2"/>
            <w:tcBorders>
              <w:left w:val="single" w:sz="4" w:space="0" w:color="auto"/>
            </w:tcBorders>
            <w:shd w:val="clear" w:color="auto" w:fill="FFFFFF"/>
            <w:vAlign w:val="bottom"/>
          </w:tcPr>
          <w:p w14:paraId="14340899" w14:textId="77777777" w:rsidR="007673C1" w:rsidRPr="00C531A7" w:rsidRDefault="007673C1" w:rsidP="002D12E0">
            <w:pPr>
              <w:widowControl w:val="0"/>
              <w:rPr>
                <w:rFonts w:eastAsia="Arial"/>
                <w:sz w:val="20"/>
                <w:szCs w:val="20"/>
                <w:lang w:val="en-US" w:eastAsia="en-US" w:bidi="en-US"/>
              </w:rPr>
            </w:pPr>
          </w:p>
        </w:tc>
        <w:tc>
          <w:tcPr>
            <w:tcW w:w="4604" w:type="dxa"/>
            <w:gridSpan w:val="2"/>
            <w:shd w:val="clear" w:color="auto" w:fill="FFFFFF"/>
            <w:vAlign w:val="bottom"/>
          </w:tcPr>
          <w:p w14:paraId="2B3A8F81" w14:textId="77777777" w:rsidR="007673C1" w:rsidRPr="00C531A7" w:rsidRDefault="007673C1" w:rsidP="002D12E0">
            <w:pPr>
              <w:widowControl w:val="0"/>
              <w:rPr>
                <w:rFonts w:eastAsia="Arial"/>
                <w:sz w:val="20"/>
                <w:szCs w:val="20"/>
                <w:lang w:val="en-US" w:eastAsia="en-US" w:bidi="en-US"/>
              </w:rPr>
            </w:pPr>
          </w:p>
        </w:tc>
        <w:tc>
          <w:tcPr>
            <w:tcW w:w="1474" w:type="dxa"/>
            <w:tcBorders>
              <w:right w:val="single" w:sz="4" w:space="0" w:color="auto"/>
            </w:tcBorders>
            <w:shd w:val="clear" w:color="auto" w:fill="FFFFFF"/>
          </w:tcPr>
          <w:p w14:paraId="00A00B01" w14:textId="77777777" w:rsidR="007673C1" w:rsidRPr="00C531A7" w:rsidRDefault="007673C1" w:rsidP="002D12E0">
            <w:pPr>
              <w:widowControl w:val="0"/>
              <w:rPr>
                <w:rFonts w:eastAsia="Courier New"/>
                <w:sz w:val="20"/>
                <w:szCs w:val="20"/>
                <w:lang w:val="en-US" w:eastAsia="en-US" w:bidi="en-US"/>
              </w:rPr>
            </w:pPr>
          </w:p>
        </w:tc>
      </w:tr>
      <w:tr w:rsidR="002D12E0" w:rsidRPr="00C531A7" w14:paraId="5B5E3B24" w14:textId="77777777" w:rsidTr="002D12E0">
        <w:trPr>
          <w:trHeight w:hRule="exact" w:val="278"/>
        </w:trPr>
        <w:tc>
          <w:tcPr>
            <w:tcW w:w="9024" w:type="dxa"/>
            <w:gridSpan w:val="4"/>
            <w:tcBorders>
              <w:left w:val="single" w:sz="4" w:space="0" w:color="auto"/>
            </w:tcBorders>
            <w:shd w:val="clear" w:color="auto" w:fill="FFFFFF"/>
            <w:vAlign w:val="bottom"/>
          </w:tcPr>
          <w:p w14:paraId="228490B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Licitatia din: </w:t>
            </w:r>
            <w:r w:rsidRPr="00C531A7">
              <w:rPr>
                <w:rFonts w:eastAsia="Arial"/>
                <w:b/>
                <w:bCs/>
                <w:sz w:val="20"/>
                <w:szCs w:val="20"/>
                <w:lang w:val="en-US" w:eastAsia="en-US" w:bidi="en-US"/>
              </w:rPr>
              <w:t xml:space="preserve">____________ </w:t>
            </w:r>
            <w:r w:rsidRPr="00C531A7">
              <w:rPr>
                <w:rFonts w:eastAsia="Arial"/>
                <w:sz w:val="20"/>
                <w:szCs w:val="20"/>
                <w:lang w:val="en-US" w:eastAsia="en-US" w:bidi="en-US"/>
              </w:rPr>
              <w:t xml:space="preserve">Adjudecatar: </w:t>
            </w:r>
            <w:r w:rsidRPr="00C531A7">
              <w:rPr>
                <w:rFonts w:eastAsia="Arial"/>
                <w:b/>
                <w:bCs/>
                <w:sz w:val="20"/>
                <w:szCs w:val="20"/>
                <w:lang w:val="en-US" w:eastAsia="en-US" w:bidi="en-US"/>
              </w:rPr>
              <w:t>_____________ (CUI)</w:t>
            </w:r>
          </w:p>
        </w:tc>
        <w:tc>
          <w:tcPr>
            <w:tcW w:w="1474" w:type="dxa"/>
            <w:tcBorders>
              <w:right w:val="single" w:sz="4" w:space="0" w:color="auto"/>
            </w:tcBorders>
            <w:shd w:val="clear" w:color="auto" w:fill="FFFFFF"/>
          </w:tcPr>
          <w:p w14:paraId="52B09558" w14:textId="77777777" w:rsidR="002D12E0" w:rsidRPr="00C531A7" w:rsidRDefault="002D12E0" w:rsidP="002D12E0">
            <w:pPr>
              <w:widowControl w:val="0"/>
              <w:rPr>
                <w:rFonts w:eastAsia="Courier New"/>
                <w:sz w:val="20"/>
                <w:szCs w:val="20"/>
                <w:lang w:val="en-US" w:eastAsia="en-US" w:bidi="en-US"/>
              </w:rPr>
            </w:pPr>
          </w:p>
        </w:tc>
      </w:tr>
      <w:tr w:rsidR="002D12E0" w:rsidRPr="00C531A7" w14:paraId="69C6540F" w14:textId="77777777" w:rsidTr="002D12E0">
        <w:trPr>
          <w:trHeight w:hRule="exact" w:val="498"/>
        </w:trPr>
        <w:tc>
          <w:tcPr>
            <w:tcW w:w="4420" w:type="dxa"/>
            <w:gridSpan w:val="2"/>
            <w:tcBorders>
              <w:left w:val="single" w:sz="4" w:space="0" w:color="auto"/>
            </w:tcBorders>
            <w:shd w:val="clear" w:color="auto" w:fill="FFFFFF"/>
            <w:vAlign w:val="bottom"/>
          </w:tcPr>
          <w:p w14:paraId="490FBCAE"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Termen de exploatare: //-</w:t>
            </w:r>
          </w:p>
        </w:tc>
        <w:tc>
          <w:tcPr>
            <w:tcW w:w="1834" w:type="dxa"/>
            <w:shd w:val="clear" w:color="auto" w:fill="FFFFFF"/>
            <w:vAlign w:val="bottom"/>
          </w:tcPr>
          <w:p w14:paraId="7BC62890"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w:t>
            </w:r>
          </w:p>
        </w:tc>
        <w:tc>
          <w:tcPr>
            <w:tcW w:w="2770" w:type="dxa"/>
            <w:shd w:val="clear" w:color="auto" w:fill="FFFFFF"/>
          </w:tcPr>
          <w:p w14:paraId="7C0F15D8" w14:textId="77777777" w:rsidR="002D12E0" w:rsidRPr="00C531A7" w:rsidRDefault="002D12E0" w:rsidP="002D12E0">
            <w:pPr>
              <w:widowControl w:val="0"/>
              <w:rPr>
                <w:rFonts w:eastAsia="Courier New"/>
                <w:sz w:val="20"/>
                <w:szCs w:val="20"/>
                <w:lang w:val="en-US" w:eastAsia="en-US" w:bidi="en-US"/>
              </w:rPr>
            </w:pPr>
          </w:p>
        </w:tc>
        <w:tc>
          <w:tcPr>
            <w:tcW w:w="1474" w:type="dxa"/>
            <w:tcBorders>
              <w:right w:val="single" w:sz="4" w:space="0" w:color="auto"/>
            </w:tcBorders>
            <w:shd w:val="clear" w:color="auto" w:fill="FFFFFF"/>
          </w:tcPr>
          <w:p w14:paraId="69C5F148" w14:textId="77777777" w:rsidR="002D12E0" w:rsidRPr="00C531A7" w:rsidRDefault="002D12E0" w:rsidP="002D12E0">
            <w:pPr>
              <w:widowControl w:val="0"/>
              <w:rPr>
                <w:rFonts w:eastAsia="Courier New"/>
                <w:sz w:val="20"/>
                <w:szCs w:val="20"/>
                <w:lang w:val="en-US" w:eastAsia="en-US" w:bidi="en-US"/>
              </w:rPr>
            </w:pPr>
          </w:p>
        </w:tc>
      </w:tr>
      <w:tr w:rsidR="002D12E0" w:rsidRPr="00C531A7" w14:paraId="4619DAB5" w14:textId="77777777" w:rsidTr="002D12E0">
        <w:trPr>
          <w:trHeight w:hRule="exact" w:val="901"/>
        </w:trPr>
        <w:tc>
          <w:tcPr>
            <w:tcW w:w="830" w:type="dxa"/>
            <w:tcBorders>
              <w:top w:val="single" w:sz="4" w:space="0" w:color="auto"/>
            </w:tcBorders>
            <w:shd w:val="clear" w:color="auto" w:fill="FFFFFF"/>
            <w:vAlign w:val="bottom"/>
          </w:tcPr>
          <w:p w14:paraId="7893BBC8"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Nr.crt.</w:t>
            </w:r>
          </w:p>
        </w:tc>
        <w:tc>
          <w:tcPr>
            <w:tcW w:w="3590" w:type="dxa"/>
            <w:tcBorders>
              <w:top w:val="single" w:sz="4" w:space="0" w:color="auto"/>
            </w:tcBorders>
            <w:shd w:val="clear" w:color="auto" w:fill="FFFFFF"/>
            <w:vAlign w:val="bottom"/>
          </w:tcPr>
          <w:p w14:paraId="5697DCEB"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Luna</w:t>
            </w:r>
          </w:p>
        </w:tc>
        <w:tc>
          <w:tcPr>
            <w:tcW w:w="1834" w:type="dxa"/>
            <w:tcBorders>
              <w:top w:val="single" w:sz="4" w:space="0" w:color="auto"/>
            </w:tcBorders>
            <w:shd w:val="clear" w:color="auto" w:fill="FFFFFF"/>
            <w:vAlign w:val="bottom"/>
          </w:tcPr>
          <w:p w14:paraId="1B03078E" w14:textId="77777777" w:rsidR="002D12E0" w:rsidRPr="00C531A7" w:rsidRDefault="002D12E0" w:rsidP="002D12E0">
            <w:pPr>
              <w:widowControl w:val="0"/>
              <w:ind w:right="340"/>
              <w:jc w:val="center"/>
              <w:rPr>
                <w:rFonts w:eastAsia="Arial"/>
                <w:sz w:val="20"/>
                <w:szCs w:val="20"/>
                <w:lang w:val="en-US" w:eastAsia="en-US" w:bidi="en-US"/>
              </w:rPr>
            </w:pPr>
            <w:r w:rsidRPr="00C531A7">
              <w:rPr>
                <w:rFonts w:eastAsia="Arial"/>
                <w:b/>
                <w:bCs/>
                <w:sz w:val="20"/>
                <w:szCs w:val="20"/>
                <w:lang w:val="en-US" w:eastAsia="en-US" w:bidi="en-US"/>
              </w:rPr>
              <w:t xml:space="preserve">Volum brut        </w:t>
            </w:r>
            <w:r w:rsidRPr="00C531A7">
              <w:rPr>
                <w:rFonts w:eastAsia="Arial"/>
                <w:b/>
                <w:bCs/>
                <w:i/>
                <w:sz w:val="20"/>
                <w:szCs w:val="20"/>
                <w:lang w:val="en-US" w:eastAsia="en-US" w:bidi="en-US"/>
              </w:rPr>
              <w:t>mc</w:t>
            </w:r>
          </w:p>
        </w:tc>
        <w:tc>
          <w:tcPr>
            <w:tcW w:w="2770" w:type="dxa"/>
            <w:tcBorders>
              <w:top w:val="single" w:sz="4" w:space="0" w:color="auto"/>
            </w:tcBorders>
            <w:shd w:val="clear" w:color="auto" w:fill="FFFFFF"/>
            <w:vAlign w:val="bottom"/>
          </w:tcPr>
          <w:p w14:paraId="5E458071" w14:textId="77777777" w:rsidR="002D12E0" w:rsidRPr="00C531A7" w:rsidRDefault="002D12E0" w:rsidP="002D12E0">
            <w:pPr>
              <w:widowControl w:val="0"/>
              <w:ind w:left="20"/>
              <w:jc w:val="center"/>
              <w:rPr>
                <w:rFonts w:eastAsia="Arial"/>
                <w:b/>
                <w:bCs/>
                <w:sz w:val="20"/>
                <w:szCs w:val="20"/>
                <w:lang w:val="en-US" w:eastAsia="en-US" w:bidi="en-US"/>
              </w:rPr>
            </w:pPr>
            <w:r w:rsidRPr="00C531A7">
              <w:rPr>
                <w:rFonts w:eastAsia="Arial"/>
                <w:b/>
                <w:bCs/>
                <w:sz w:val="20"/>
                <w:szCs w:val="20"/>
                <w:lang w:val="en-US" w:eastAsia="en-US" w:bidi="en-US"/>
              </w:rPr>
              <w:t xml:space="preserve">Pret </w:t>
            </w:r>
          </w:p>
          <w:p w14:paraId="2B5D4F2F" w14:textId="77777777" w:rsidR="002D12E0" w:rsidRPr="00C531A7" w:rsidRDefault="002D12E0" w:rsidP="002D12E0">
            <w:pPr>
              <w:widowControl w:val="0"/>
              <w:ind w:left="20"/>
              <w:jc w:val="center"/>
              <w:rPr>
                <w:rFonts w:eastAsia="Arial"/>
                <w:i/>
                <w:sz w:val="20"/>
                <w:szCs w:val="20"/>
                <w:lang w:val="en-US" w:eastAsia="en-US" w:bidi="en-US"/>
              </w:rPr>
            </w:pPr>
            <w:r w:rsidRPr="00C531A7">
              <w:rPr>
                <w:rFonts w:eastAsia="Arial"/>
                <w:b/>
                <w:bCs/>
                <w:i/>
                <w:sz w:val="20"/>
                <w:szCs w:val="20"/>
                <w:lang w:val="en-US" w:eastAsia="en-US" w:bidi="en-US"/>
              </w:rPr>
              <w:t xml:space="preserve"> lei/mc</w:t>
            </w:r>
          </w:p>
        </w:tc>
        <w:tc>
          <w:tcPr>
            <w:tcW w:w="1474" w:type="dxa"/>
            <w:tcBorders>
              <w:top w:val="single" w:sz="4" w:space="0" w:color="auto"/>
            </w:tcBorders>
            <w:shd w:val="clear" w:color="auto" w:fill="FFFFFF"/>
            <w:vAlign w:val="bottom"/>
          </w:tcPr>
          <w:p w14:paraId="35B399A3"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Valoare</w:t>
            </w:r>
          </w:p>
        </w:tc>
      </w:tr>
      <w:tr w:rsidR="002D12E0" w:rsidRPr="00C531A7" w14:paraId="5AF562D5" w14:textId="77777777" w:rsidTr="002D12E0">
        <w:trPr>
          <w:trHeight w:hRule="exact" w:val="346"/>
        </w:trPr>
        <w:tc>
          <w:tcPr>
            <w:tcW w:w="830" w:type="dxa"/>
            <w:tcBorders>
              <w:top w:val="single" w:sz="4" w:space="0" w:color="auto"/>
            </w:tcBorders>
            <w:shd w:val="clear" w:color="auto" w:fill="FFFFFF"/>
            <w:vAlign w:val="bottom"/>
          </w:tcPr>
          <w:p w14:paraId="68E81915" w14:textId="77777777" w:rsidR="002D12E0" w:rsidRPr="00C531A7" w:rsidRDefault="002D12E0" w:rsidP="002D12E0">
            <w:pPr>
              <w:widowControl w:val="0"/>
              <w:rPr>
                <w:rFonts w:eastAsia="Arial"/>
                <w:b/>
                <w:bCs/>
                <w:sz w:val="20"/>
                <w:szCs w:val="20"/>
                <w:lang w:val="en-US" w:eastAsia="en-US" w:bidi="en-US"/>
              </w:rPr>
            </w:pPr>
          </w:p>
        </w:tc>
        <w:tc>
          <w:tcPr>
            <w:tcW w:w="3590" w:type="dxa"/>
            <w:tcBorders>
              <w:top w:val="single" w:sz="4" w:space="0" w:color="auto"/>
            </w:tcBorders>
            <w:shd w:val="clear" w:color="auto" w:fill="FFFFFF"/>
            <w:vAlign w:val="bottom"/>
          </w:tcPr>
          <w:p w14:paraId="2B1737D6" w14:textId="77777777" w:rsidR="002D12E0" w:rsidRPr="00C531A7" w:rsidRDefault="002D12E0" w:rsidP="002D12E0">
            <w:pPr>
              <w:widowControl w:val="0"/>
              <w:rPr>
                <w:rFonts w:eastAsia="Arial"/>
                <w:b/>
                <w:bCs/>
                <w:sz w:val="20"/>
                <w:szCs w:val="20"/>
                <w:lang w:val="en-US" w:eastAsia="en-US" w:bidi="en-US"/>
              </w:rPr>
            </w:pPr>
          </w:p>
        </w:tc>
        <w:tc>
          <w:tcPr>
            <w:tcW w:w="1834" w:type="dxa"/>
            <w:tcBorders>
              <w:top w:val="single" w:sz="4" w:space="0" w:color="auto"/>
            </w:tcBorders>
            <w:shd w:val="clear" w:color="auto" w:fill="FFFFFF"/>
            <w:vAlign w:val="bottom"/>
          </w:tcPr>
          <w:p w14:paraId="34C5D43A" w14:textId="77777777" w:rsidR="002D12E0" w:rsidRPr="00C531A7" w:rsidRDefault="002D12E0" w:rsidP="002D12E0">
            <w:pPr>
              <w:widowControl w:val="0"/>
              <w:ind w:right="340"/>
              <w:rPr>
                <w:rFonts w:eastAsia="Arial"/>
                <w:b/>
                <w:bCs/>
                <w:sz w:val="20"/>
                <w:szCs w:val="20"/>
                <w:lang w:val="en-US" w:eastAsia="en-US" w:bidi="en-US"/>
              </w:rPr>
            </w:pPr>
          </w:p>
        </w:tc>
        <w:tc>
          <w:tcPr>
            <w:tcW w:w="2770" w:type="dxa"/>
            <w:tcBorders>
              <w:top w:val="single" w:sz="4" w:space="0" w:color="auto"/>
            </w:tcBorders>
            <w:shd w:val="clear" w:color="auto" w:fill="FFFFFF"/>
            <w:vAlign w:val="bottom"/>
          </w:tcPr>
          <w:p w14:paraId="246B737D" w14:textId="77777777" w:rsidR="002D12E0" w:rsidRPr="00C531A7" w:rsidRDefault="002D12E0" w:rsidP="002D12E0">
            <w:pPr>
              <w:widowControl w:val="0"/>
              <w:ind w:left="20"/>
              <w:jc w:val="center"/>
              <w:rPr>
                <w:rFonts w:eastAsia="Arial"/>
                <w:b/>
                <w:bCs/>
                <w:sz w:val="20"/>
                <w:szCs w:val="20"/>
                <w:lang w:val="en-US" w:eastAsia="en-US" w:bidi="en-US"/>
              </w:rPr>
            </w:pPr>
          </w:p>
        </w:tc>
        <w:tc>
          <w:tcPr>
            <w:tcW w:w="1474" w:type="dxa"/>
            <w:tcBorders>
              <w:top w:val="single" w:sz="4" w:space="0" w:color="auto"/>
            </w:tcBorders>
            <w:shd w:val="clear" w:color="auto" w:fill="FFFFFF"/>
            <w:vAlign w:val="bottom"/>
          </w:tcPr>
          <w:p w14:paraId="493A41A6" w14:textId="77777777" w:rsidR="002D12E0" w:rsidRPr="00C531A7" w:rsidRDefault="002D12E0" w:rsidP="002D12E0">
            <w:pPr>
              <w:widowControl w:val="0"/>
              <w:jc w:val="right"/>
              <w:rPr>
                <w:rFonts w:eastAsia="Arial"/>
                <w:b/>
                <w:bCs/>
                <w:sz w:val="20"/>
                <w:szCs w:val="20"/>
                <w:lang w:val="en-US" w:eastAsia="en-US" w:bidi="en-US"/>
              </w:rPr>
            </w:pPr>
          </w:p>
        </w:tc>
      </w:tr>
      <w:tr w:rsidR="002D12E0" w:rsidRPr="00C531A7" w14:paraId="2774B2F5" w14:textId="77777777" w:rsidTr="002D12E0">
        <w:trPr>
          <w:trHeight w:hRule="exact" w:val="269"/>
        </w:trPr>
        <w:tc>
          <w:tcPr>
            <w:tcW w:w="830" w:type="dxa"/>
            <w:tcBorders>
              <w:top w:val="single" w:sz="4" w:space="0" w:color="auto"/>
            </w:tcBorders>
            <w:shd w:val="clear" w:color="auto" w:fill="FFFFFF"/>
            <w:vAlign w:val="bottom"/>
          </w:tcPr>
          <w:p w14:paraId="12DD63F1"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1</w:t>
            </w:r>
          </w:p>
        </w:tc>
        <w:tc>
          <w:tcPr>
            <w:tcW w:w="3590" w:type="dxa"/>
            <w:tcBorders>
              <w:top w:val="single" w:sz="4" w:space="0" w:color="auto"/>
            </w:tcBorders>
            <w:shd w:val="clear" w:color="auto" w:fill="FFFFFF"/>
            <w:vAlign w:val="bottom"/>
          </w:tcPr>
          <w:p w14:paraId="524FD0DE" w14:textId="4D372F05"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Ianuarie </w:t>
            </w:r>
            <w:r w:rsidR="00332C81" w:rsidRPr="00C531A7">
              <w:rPr>
                <w:rFonts w:eastAsia="Arial"/>
                <w:sz w:val="20"/>
                <w:szCs w:val="20"/>
                <w:lang w:val="en-US" w:eastAsia="en-US" w:bidi="en-US"/>
              </w:rPr>
              <w:t>202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5B0CB6F4"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1D39479"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7CF393A9"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79744456" w14:textId="77777777" w:rsidTr="002D12E0">
        <w:trPr>
          <w:trHeight w:hRule="exact" w:val="283"/>
        </w:trPr>
        <w:tc>
          <w:tcPr>
            <w:tcW w:w="830" w:type="dxa"/>
            <w:shd w:val="clear" w:color="auto" w:fill="FFFFFF"/>
          </w:tcPr>
          <w:p w14:paraId="43021E85"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359B307"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335DDCC"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248AB52D"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78553F8F" w14:textId="77777777" w:rsidR="002D12E0" w:rsidRPr="00C531A7" w:rsidRDefault="002D12E0" w:rsidP="002D12E0">
            <w:pPr>
              <w:widowControl w:val="0"/>
              <w:rPr>
                <w:rFonts w:eastAsia="Arial"/>
                <w:sz w:val="20"/>
                <w:szCs w:val="20"/>
                <w:lang w:val="en-US" w:eastAsia="en-US" w:bidi="en-US"/>
              </w:rPr>
            </w:pPr>
          </w:p>
        </w:tc>
      </w:tr>
      <w:tr w:rsidR="002D12E0" w:rsidRPr="00C531A7" w14:paraId="1A72724B" w14:textId="77777777" w:rsidTr="002D12E0">
        <w:trPr>
          <w:trHeight w:hRule="exact" w:val="278"/>
        </w:trPr>
        <w:tc>
          <w:tcPr>
            <w:tcW w:w="830" w:type="dxa"/>
            <w:shd w:val="clear" w:color="auto" w:fill="FFFFFF"/>
          </w:tcPr>
          <w:p w14:paraId="7C6E8CF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38225444"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180796A3"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762AAE33"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E69C333"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7D797A0B" w14:textId="77777777" w:rsidTr="002D12E0">
        <w:trPr>
          <w:trHeight w:hRule="exact" w:val="60"/>
        </w:trPr>
        <w:tc>
          <w:tcPr>
            <w:tcW w:w="830" w:type="dxa"/>
            <w:shd w:val="clear" w:color="auto" w:fill="FFFFFF"/>
          </w:tcPr>
          <w:p w14:paraId="339756E7"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FEDA37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AA544B4"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61498ED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DFAE6EA"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122AD6A6" w14:textId="77777777" w:rsidTr="002D12E0">
        <w:trPr>
          <w:trHeight w:hRule="exact" w:val="264"/>
        </w:trPr>
        <w:tc>
          <w:tcPr>
            <w:tcW w:w="830" w:type="dxa"/>
            <w:tcBorders>
              <w:top w:val="single" w:sz="4" w:space="0" w:color="auto"/>
            </w:tcBorders>
            <w:shd w:val="clear" w:color="auto" w:fill="FFFFFF"/>
            <w:vAlign w:val="bottom"/>
          </w:tcPr>
          <w:p w14:paraId="384BEC6F"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2</w:t>
            </w:r>
          </w:p>
        </w:tc>
        <w:tc>
          <w:tcPr>
            <w:tcW w:w="3590" w:type="dxa"/>
            <w:tcBorders>
              <w:top w:val="single" w:sz="4" w:space="0" w:color="auto"/>
            </w:tcBorders>
            <w:shd w:val="clear" w:color="auto" w:fill="FFFFFF"/>
            <w:vAlign w:val="bottom"/>
          </w:tcPr>
          <w:p w14:paraId="53BA42A7" w14:textId="663D5363"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Februarie 20</w:t>
            </w:r>
            <w:r w:rsidR="00332C81" w:rsidRPr="00C531A7">
              <w:rPr>
                <w:rFonts w:eastAsia="Arial"/>
                <w:sz w:val="20"/>
                <w:szCs w:val="20"/>
                <w:lang w:val="en-US" w:eastAsia="en-US" w:bidi="en-US"/>
              </w:rPr>
              <w:t>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2B9BE2D3"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659908C"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050B00D0"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4658DEEC" w14:textId="77777777" w:rsidTr="002D12E0">
        <w:trPr>
          <w:trHeight w:hRule="exact" w:val="293"/>
        </w:trPr>
        <w:tc>
          <w:tcPr>
            <w:tcW w:w="830" w:type="dxa"/>
            <w:shd w:val="clear" w:color="auto" w:fill="FFFFFF"/>
          </w:tcPr>
          <w:p w14:paraId="107962CB"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BCFB9F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B1E5017"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24F33289"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20E683BE" w14:textId="77777777" w:rsidR="002D12E0" w:rsidRPr="00C531A7" w:rsidRDefault="002D12E0" w:rsidP="002D12E0">
            <w:pPr>
              <w:widowControl w:val="0"/>
              <w:rPr>
                <w:rFonts w:eastAsia="Arial"/>
                <w:sz w:val="20"/>
                <w:szCs w:val="20"/>
                <w:lang w:val="en-US" w:eastAsia="en-US" w:bidi="en-US"/>
              </w:rPr>
            </w:pPr>
          </w:p>
        </w:tc>
      </w:tr>
      <w:tr w:rsidR="002D12E0" w:rsidRPr="00C531A7" w14:paraId="3280D847" w14:textId="77777777" w:rsidTr="002D12E0">
        <w:trPr>
          <w:trHeight w:hRule="exact" w:val="60"/>
        </w:trPr>
        <w:tc>
          <w:tcPr>
            <w:tcW w:w="830" w:type="dxa"/>
            <w:shd w:val="clear" w:color="auto" w:fill="FFFFFF"/>
          </w:tcPr>
          <w:p w14:paraId="5A6CE7D6"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F06F05C"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683FB74F"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6F68533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104E9A44"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2C985710" w14:textId="77777777" w:rsidTr="002D12E0">
        <w:trPr>
          <w:trHeight w:hRule="exact" w:val="60"/>
        </w:trPr>
        <w:tc>
          <w:tcPr>
            <w:tcW w:w="830" w:type="dxa"/>
            <w:shd w:val="clear" w:color="auto" w:fill="FFFFFF"/>
          </w:tcPr>
          <w:p w14:paraId="13F5F0C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5D2241EE"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648202E"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18073A96"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685F56F8"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0996A459" w14:textId="77777777" w:rsidTr="002D12E0">
        <w:trPr>
          <w:trHeight w:hRule="exact" w:val="288"/>
        </w:trPr>
        <w:tc>
          <w:tcPr>
            <w:tcW w:w="830" w:type="dxa"/>
            <w:tcBorders>
              <w:top w:val="single" w:sz="4" w:space="0" w:color="auto"/>
              <w:bottom w:val="single" w:sz="4" w:space="0" w:color="auto"/>
            </w:tcBorders>
            <w:shd w:val="clear" w:color="auto" w:fill="FFFFFF"/>
          </w:tcPr>
          <w:p w14:paraId="6B50DB06" w14:textId="77777777" w:rsidR="002D12E0" w:rsidRPr="00C531A7" w:rsidRDefault="002D12E0" w:rsidP="002D12E0">
            <w:pPr>
              <w:widowControl w:val="0"/>
              <w:rPr>
                <w:rFonts w:eastAsia="Courier New"/>
                <w:sz w:val="20"/>
                <w:szCs w:val="20"/>
                <w:lang w:val="en-US" w:eastAsia="en-US" w:bidi="en-US"/>
              </w:rPr>
            </w:pPr>
          </w:p>
        </w:tc>
        <w:tc>
          <w:tcPr>
            <w:tcW w:w="3590" w:type="dxa"/>
            <w:tcBorders>
              <w:top w:val="single" w:sz="4" w:space="0" w:color="auto"/>
              <w:bottom w:val="single" w:sz="4" w:space="0" w:color="auto"/>
            </w:tcBorders>
            <w:shd w:val="clear" w:color="auto" w:fill="FFFFFF"/>
            <w:vAlign w:val="bottom"/>
          </w:tcPr>
          <w:p w14:paraId="17EF69B2"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TOTAL</w:t>
            </w:r>
          </w:p>
        </w:tc>
        <w:tc>
          <w:tcPr>
            <w:tcW w:w="1834" w:type="dxa"/>
            <w:tcBorders>
              <w:top w:val="single" w:sz="4" w:space="0" w:color="auto"/>
              <w:bottom w:val="single" w:sz="4" w:space="0" w:color="auto"/>
            </w:tcBorders>
            <w:shd w:val="clear" w:color="auto" w:fill="FFFFFF"/>
            <w:vAlign w:val="bottom"/>
          </w:tcPr>
          <w:p w14:paraId="56B69686"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b/>
                <w:bCs/>
                <w:sz w:val="20"/>
                <w:szCs w:val="20"/>
                <w:lang w:val="en-US" w:eastAsia="en-US" w:bidi="en-US"/>
              </w:rPr>
              <w:t>0,000</w:t>
            </w:r>
          </w:p>
        </w:tc>
        <w:tc>
          <w:tcPr>
            <w:tcW w:w="2770" w:type="dxa"/>
            <w:tcBorders>
              <w:top w:val="single" w:sz="4" w:space="0" w:color="auto"/>
              <w:bottom w:val="single" w:sz="4" w:space="0" w:color="auto"/>
            </w:tcBorders>
            <w:shd w:val="clear" w:color="auto" w:fill="FFFFFF"/>
          </w:tcPr>
          <w:p w14:paraId="35B969BF" w14:textId="77777777" w:rsidR="002D12E0" w:rsidRPr="00C531A7" w:rsidRDefault="002D12E0" w:rsidP="002D12E0">
            <w:pPr>
              <w:widowControl w:val="0"/>
              <w:rPr>
                <w:rFonts w:eastAsia="Courier New"/>
                <w:sz w:val="20"/>
                <w:szCs w:val="20"/>
                <w:lang w:val="en-US" w:eastAsia="en-US" w:bidi="en-US"/>
              </w:rPr>
            </w:pPr>
          </w:p>
        </w:tc>
        <w:tc>
          <w:tcPr>
            <w:tcW w:w="1474" w:type="dxa"/>
            <w:tcBorders>
              <w:top w:val="single" w:sz="4" w:space="0" w:color="auto"/>
              <w:bottom w:val="single" w:sz="4" w:space="0" w:color="auto"/>
            </w:tcBorders>
            <w:shd w:val="clear" w:color="auto" w:fill="FFFFFF"/>
            <w:vAlign w:val="bottom"/>
          </w:tcPr>
          <w:p w14:paraId="251AA0C6"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0,00</w:t>
            </w:r>
          </w:p>
        </w:tc>
      </w:tr>
    </w:tbl>
    <w:p w14:paraId="732BAAB1" w14:textId="77777777" w:rsidR="002D12E0" w:rsidRPr="00C531A7" w:rsidRDefault="00B532C1" w:rsidP="00C6202B">
      <w:pPr>
        <w:keepNext/>
        <w:keepLines/>
        <w:widowControl w:val="0"/>
        <w:ind w:right="280"/>
        <w:jc w:val="center"/>
        <w:outlineLvl w:val="0"/>
        <w:rPr>
          <w:rFonts w:eastAsia="Arial"/>
          <w:sz w:val="20"/>
          <w:szCs w:val="20"/>
          <w:lang w:val="en-US" w:eastAsia="en-US" w:bidi="en-US"/>
        </w:rPr>
      </w:pPr>
      <w:r w:rsidRPr="00C531A7">
        <w:rPr>
          <w:rFonts w:eastAsia="Arial"/>
          <w:sz w:val="20"/>
          <w:szCs w:val="20"/>
          <w:lang w:val="en-US" w:eastAsia="en-US" w:bidi="en-US"/>
        </w:rPr>
        <w:t xml:space="preserve"> </w:t>
      </w:r>
    </w:p>
    <w:p w14:paraId="6D4049A0"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56556CBE"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0D6ED4D1" w14:textId="6BCD8860" w:rsidR="00C6202B" w:rsidRPr="00C531A7" w:rsidRDefault="00B532C1" w:rsidP="007673C1">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t xml:space="preserve"> </w:t>
      </w:r>
      <w:r w:rsidR="007D3AD8" w:rsidRPr="00C531A7">
        <w:rPr>
          <w:rFonts w:eastAsia="Arial"/>
          <w:sz w:val="20"/>
          <w:szCs w:val="20"/>
          <w:lang w:val="en-US" w:eastAsia="en-US" w:bidi="en-US"/>
        </w:rPr>
        <w:t>EȘ</w:t>
      </w:r>
      <w:r w:rsidR="00C6202B" w:rsidRPr="00C531A7">
        <w:rPr>
          <w:rFonts w:eastAsia="Arial"/>
          <w:sz w:val="20"/>
          <w:szCs w:val="20"/>
          <w:lang w:val="en-US" w:eastAsia="en-US" w:bidi="en-US"/>
        </w:rPr>
        <w:t>ALONARE PARTID</w:t>
      </w:r>
      <w:bookmarkEnd w:id="171"/>
      <w:r w:rsidR="007D3AD8" w:rsidRPr="00C531A7">
        <w:rPr>
          <w:rFonts w:eastAsia="Arial"/>
          <w:sz w:val="20"/>
          <w:szCs w:val="20"/>
          <w:lang w:val="en-US" w:eastAsia="en-US" w:bidi="en-US"/>
        </w:rPr>
        <w:t>Ă</w:t>
      </w:r>
    </w:p>
    <w:p w14:paraId="6FE70FD8" w14:textId="77777777" w:rsidR="00A21744" w:rsidRPr="00C531A7" w:rsidRDefault="00A21744" w:rsidP="00A21744">
      <w:pPr>
        <w:widowControl w:val="0"/>
        <w:spacing w:after="380"/>
        <w:rPr>
          <w:rFonts w:eastAsia="Arial"/>
          <w:b/>
          <w:bCs/>
          <w:sz w:val="20"/>
          <w:szCs w:val="20"/>
          <w:lang w:val="en-US" w:eastAsia="en-US" w:bidi="en-US"/>
        </w:rPr>
      </w:pPr>
    </w:p>
    <w:p w14:paraId="56AC8C57" w14:textId="694AFF4F" w:rsidR="00A21744" w:rsidRPr="00C531A7" w:rsidRDefault="00A21744" w:rsidP="00A21744">
      <w:pPr>
        <w:widowControl w:val="0"/>
        <w:spacing w:after="380"/>
        <w:rPr>
          <w:rFonts w:eastAsia="Arial"/>
          <w:b/>
          <w:bCs/>
          <w:sz w:val="20"/>
          <w:szCs w:val="20"/>
          <w:lang w:val="en-US" w:eastAsia="en-US" w:bidi="en-US"/>
        </w:rPr>
      </w:pPr>
      <w:r w:rsidRPr="00C531A7">
        <w:rPr>
          <w:rFonts w:eastAsia="Arial"/>
          <w:b/>
          <w:bCs/>
          <w:sz w:val="20"/>
          <w:szCs w:val="20"/>
          <w:lang w:val="en-US" w:eastAsia="en-US" w:bidi="en-US"/>
        </w:rPr>
        <w:t xml:space="preserve">GARANȚIA DE CONTRACTARE ___________________________     CAUȚIUNEA ____________________VÂNZĂTOR                                                                                                      </w:t>
      </w:r>
      <w:r w:rsidR="002D12E0" w:rsidRPr="00C531A7">
        <w:rPr>
          <w:rFonts w:eastAsia="Arial"/>
          <w:b/>
          <w:bCs/>
          <w:sz w:val="20"/>
          <w:szCs w:val="20"/>
          <w:lang w:val="en-US" w:eastAsia="en-US" w:bidi="en-US"/>
        </w:rPr>
        <w:t xml:space="preserve">                 </w:t>
      </w:r>
      <w:r w:rsidRPr="00C531A7">
        <w:rPr>
          <w:rFonts w:eastAsia="Arial"/>
          <w:b/>
          <w:bCs/>
          <w:sz w:val="20"/>
          <w:szCs w:val="20"/>
          <w:lang w:val="en-US" w:eastAsia="en-US" w:bidi="en-US"/>
        </w:rPr>
        <w:t xml:space="preserve">    CUMPĂRĂTOR</w:t>
      </w:r>
    </w:p>
    <w:p w14:paraId="070F4176" w14:textId="77777777" w:rsidR="006C2DA4" w:rsidRPr="00C531A7" w:rsidRDefault="006C2DA4" w:rsidP="00A21744">
      <w:pPr>
        <w:widowControl w:val="0"/>
        <w:spacing w:after="380"/>
        <w:rPr>
          <w:rFonts w:eastAsia="Arial"/>
          <w:b/>
          <w:bCs/>
          <w:sz w:val="20"/>
          <w:szCs w:val="20"/>
          <w:lang w:val="en-US" w:eastAsia="en-US" w:bidi="en-US"/>
        </w:rPr>
      </w:pPr>
    </w:p>
    <w:p w14:paraId="7E83C74F" w14:textId="2DE564EB" w:rsidR="002D6269" w:rsidRPr="00C531A7" w:rsidRDefault="00C6202B" w:rsidP="006C2DA4">
      <w:pPr>
        <w:widowControl w:val="0"/>
        <w:tabs>
          <w:tab w:val="left" w:leader="underscore" w:pos="5506"/>
        </w:tabs>
        <w:jc w:val="both"/>
        <w:rPr>
          <w:rFonts w:eastAsia="Arial"/>
          <w:b/>
          <w:bCs/>
          <w:sz w:val="20"/>
          <w:szCs w:val="20"/>
          <w:lang w:val="en-US" w:eastAsia="en-US" w:bidi="en-US"/>
        </w:rPr>
      </w:pPr>
      <w:r w:rsidRPr="00C531A7">
        <w:rPr>
          <w:rFonts w:eastAsia="Arial"/>
          <w:b/>
          <w:bCs/>
          <w:sz w:val="20"/>
          <w:szCs w:val="20"/>
          <w:lang w:val="en-US" w:eastAsia="en-US" w:bidi="en-US"/>
        </w:rPr>
        <w:t>DIRECTOR</w:t>
      </w:r>
      <w:r w:rsidR="000469E4" w:rsidRPr="00C531A7">
        <w:rPr>
          <w:rFonts w:eastAsia="Arial"/>
          <w:b/>
          <w:bCs/>
          <w:sz w:val="20"/>
          <w:szCs w:val="20"/>
          <w:lang w:val="en-US" w:eastAsia="en-US" w:bidi="en-US"/>
        </w:rPr>
        <w:t>-SEF OCOL</w:t>
      </w:r>
      <w:r w:rsidR="00A92DF0">
        <w:rPr>
          <w:rFonts w:eastAsia="Arial"/>
          <w:b/>
          <w:bCs/>
          <w:sz w:val="20"/>
          <w:szCs w:val="20"/>
          <w:lang w:val="en-US" w:eastAsia="en-US" w:bidi="en-US"/>
        </w:rPr>
        <w:t xml:space="preserve">ing. Ilovan Cosmin  </w:t>
      </w:r>
      <w:r w:rsidR="006C2DA4" w:rsidRPr="00C531A7">
        <w:rPr>
          <w:rFonts w:eastAsia="Arial"/>
          <w:b/>
          <w:bCs/>
          <w:sz w:val="20"/>
          <w:szCs w:val="20"/>
          <w:lang w:val="en-US" w:eastAsia="en-US" w:bidi="en-US"/>
        </w:rPr>
        <w:t xml:space="preserve">                                                                                      </w:t>
      </w:r>
      <w:r w:rsidR="002D6269" w:rsidRPr="00C531A7">
        <w:rPr>
          <w:b/>
          <w:bCs/>
          <w:sz w:val="20"/>
          <w:szCs w:val="20"/>
          <w:lang w:val="pt-BR"/>
        </w:rPr>
        <w:t>Intocmit , ing. Sef fond forestier</w:t>
      </w:r>
    </w:p>
    <w:p w14:paraId="20823097" w14:textId="65E9C0EE" w:rsidR="002D6269" w:rsidRPr="00C531A7" w:rsidRDefault="00A92DF0" w:rsidP="00A92DF0">
      <w:pPr>
        <w:ind w:left="360" w:firstLine="348"/>
        <w:jc w:val="center"/>
        <w:rPr>
          <w:b/>
          <w:bCs/>
          <w:sz w:val="20"/>
          <w:szCs w:val="20"/>
          <w:lang w:val="pt-BR"/>
        </w:rPr>
      </w:pPr>
      <w:r>
        <w:rPr>
          <w:b/>
          <w:bCs/>
          <w:sz w:val="20"/>
          <w:szCs w:val="20"/>
          <w:lang w:val="pt-BR"/>
        </w:rPr>
        <w:t xml:space="preserve">                                                                                  </w:t>
      </w:r>
      <w:r w:rsidR="002D6269" w:rsidRPr="00C531A7">
        <w:rPr>
          <w:b/>
          <w:bCs/>
          <w:sz w:val="20"/>
          <w:szCs w:val="20"/>
          <w:lang w:val="pt-BR"/>
        </w:rPr>
        <w:t>Curticapean Ovidiu</w:t>
      </w:r>
    </w:p>
    <w:p w14:paraId="3D8ED351" w14:textId="77777777" w:rsidR="002D6269" w:rsidRPr="00C531A7" w:rsidRDefault="002D6269" w:rsidP="002D6269">
      <w:pPr>
        <w:ind w:left="360" w:firstLine="348"/>
        <w:jc w:val="center"/>
        <w:rPr>
          <w:b/>
          <w:bCs/>
          <w:sz w:val="20"/>
          <w:szCs w:val="20"/>
          <w:lang w:val="pt-BR"/>
        </w:rPr>
      </w:pPr>
    </w:p>
    <w:p w14:paraId="2B4DA8B0" w14:textId="77777777" w:rsidR="002D6269" w:rsidRPr="00C531A7" w:rsidRDefault="002D6269" w:rsidP="00A21744">
      <w:pPr>
        <w:widowControl w:val="0"/>
        <w:tabs>
          <w:tab w:val="left" w:leader="underscore" w:pos="5506"/>
        </w:tabs>
        <w:jc w:val="both"/>
        <w:rPr>
          <w:rFonts w:eastAsia="Arial"/>
          <w:b/>
          <w:bCs/>
          <w:sz w:val="20"/>
          <w:szCs w:val="20"/>
          <w:lang w:val="en-US" w:eastAsia="en-US" w:bidi="en-US"/>
        </w:rPr>
      </w:pPr>
    </w:p>
    <w:p w14:paraId="5D4D2EBE" w14:textId="77777777" w:rsidR="00CE785A" w:rsidRPr="00D1692D" w:rsidRDefault="00CE785A" w:rsidP="00C6202B">
      <w:pPr>
        <w:widowControl w:val="0"/>
        <w:tabs>
          <w:tab w:val="left" w:leader="underscore" w:pos="5506"/>
        </w:tabs>
        <w:spacing w:after="380"/>
        <w:jc w:val="both"/>
        <w:rPr>
          <w:rFonts w:eastAsia="Arial"/>
          <w:b/>
          <w:bCs/>
          <w:lang w:val="en-US" w:eastAsia="en-US" w:bidi="en-US"/>
        </w:rPr>
      </w:pPr>
    </w:p>
    <w:sectPr w:rsidR="00CE785A" w:rsidRPr="00D1692D" w:rsidSect="00673131">
      <w:footerReference w:type="default" r:id="rId18"/>
      <w:pgSz w:w="16838" w:h="11906" w:orient="landscape" w:code="9"/>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89166" w14:textId="77777777" w:rsidR="009C2C2F" w:rsidRDefault="009C2C2F" w:rsidP="00A3772E">
      <w:r>
        <w:separator/>
      </w:r>
    </w:p>
  </w:endnote>
  <w:endnote w:type="continuationSeparator" w:id="0">
    <w:p w14:paraId="56B0A4BC" w14:textId="77777777" w:rsidR="009C2C2F" w:rsidRDefault="009C2C2F" w:rsidP="00A3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ndale Sans UI">
    <w:charset w:val="00"/>
    <w:family w:val="auto"/>
    <w:pitch w:val="variable"/>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051162"/>
      <w:docPartObj>
        <w:docPartGallery w:val="Page Numbers (Bottom of Page)"/>
        <w:docPartUnique/>
      </w:docPartObj>
    </w:sdtPr>
    <w:sdtContent>
      <w:p w14:paraId="685652CD" w14:textId="77777777" w:rsidR="00B205FB" w:rsidRDefault="00B205FB">
        <w:pPr>
          <w:pStyle w:val="Subsol"/>
          <w:jc w:val="right"/>
        </w:pPr>
        <w:r>
          <w:fldChar w:fldCharType="begin"/>
        </w:r>
        <w:r>
          <w:instrText xml:space="preserve"> PAGE   \* MERGEFORMAT </w:instrText>
        </w:r>
        <w:r>
          <w:fldChar w:fldCharType="separate"/>
        </w:r>
        <w:r w:rsidR="00840765">
          <w:rPr>
            <w:noProof/>
          </w:rPr>
          <w:t>24</w:t>
        </w:r>
        <w:r>
          <w:rPr>
            <w:noProof/>
          </w:rPr>
          <w:fldChar w:fldCharType="end"/>
        </w:r>
      </w:p>
    </w:sdtContent>
  </w:sdt>
  <w:p w14:paraId="52B36A2C" w14:textId="77777777" w:rsidR="00B205FB" w:rsidRDefault="00B205F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84C3" w14:textId="77777777" w:rsidR="00B205FB" w:rsidRDefault="00B205FB">
    <w:pPr>
      <w:spacing w:line="14" w:lineRule="exact"/>
    </w:pPr>
    <w:r>
      <w:rPr>
        <w:noProof/>
        <w:lang w:val="en-US" w:eastAsia="en-US"/>
      </w:rPr>
      <mc:AlternateContent>
        <mc:Choice Requires="wps">
          <w:drawing>
            <wp:anchor distT="0" distB="0" distL="0" distR="0" simplePos="0" relativeHeight="251657728" behindDoc="1" locked="0" layoutInCell="1" allowOverlap="1" wp14:anchorId="29AD6356" wp14:editId="7BC8ABB0">
              <wp:simplePos x="0" y="0"/>
              <wp:positionH relativeFrom="page">
                <wp:posOffset>394970</wp:posOffset>
              </wp:positionH>
              <wp:positionV relativeFrom="page">
                <wp:posOffset>10272395</wp:posOffset>
              </wp:positionV>
              <wp:extent cx="6102350" cy="116840"/>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16840"/>
                      </a:xfrm>
                      <a:prstGeom prst="rect">
                        <a:avLst/>
                      </a:prstGeom>
                      <a:noFill/>
                    </wps:spPr>
                    <wps:txbx>
                      <w:txbxContent>
                        <w:p w14:paraId="5C6F69C9" w14:textId="77777777" w:rsidR="00B205FB" w:rsidRDefault="00B205FB">
                          <w:pPr>
                            <w:pStyle w:val="Headerorfooter20"/>
                            <w:shd w:val="clear" w:color="auto" w:fill="auto"/>
                            <w:tabs>
                              <w:tab w:val="right" w:pos="9610"/>
                            </w:tabs>
                            <w:rPr>
                              <w:sz w:val="16"/>
                              <w:szCs w:val="16"/>
                            </w:rPr>
                          </w:pPr>
                          <w:r>
                            <w:rPr>
                              <w:rFonts w:ascii="Arial" w:eastAsia="Arial" w:hAnsi="Arial" w:cs="Arial"/>
                              <w:i/>
                              <w:iCs/>
                              <w:sz w:val="16"/>
                              <w:szCs w:val="16"/>
                            </w:rPr>
                            <w:t>Intranet RNP - Licitatii vanzare m.l.</w:t>
                          </w:r>
                          <w:r>
                            <w:rPr>
                              <w:rFonts w:ascii="Arial" w:eastAsia="Arial" w:hAnsi="Arial" w:cs="Arial"/>
                              <w:i/>
                              <w:iCs/>
                              <w:sz w:val="16"/>
                              <w:szCs w:val="16"/>
                            </w:rPr>
                            <w:tab/>
                            <w:t>Page 1/1</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AD6356" id="_x0000_t202" coordsize="21600,21600" o:spt="202" path="m,l,21600r21600,l21600,xe">
              <v:stroke joinstyle="miter"/>
              <v:path gradientshapeok="t" o:connecttype="rect"/>
            </v:shapetype>
            <v:shape id="Shape 1" o:spid="_x0000_s1026" type="#_x0000_t202" style="position:absolute;margin-left:31.1pt;margin-top:808.85pt;width:480.5pt;height:9.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" filled="f" stroked="f">
              <v:textbox style="mso-fit-shape-to-text:t" inset="0,0,0,0">
                <w:txbxContent>
                  <w:p w14:paraId="5C6F69C9" w14:textId="77777777" w:rsidR="00B205FB" w:rsidRDefault="00B205FB">
                    <w:pPr>
                      <w:pStyle w:val="Headerorfooter20"/>
                      <w:shd w:val="clear" w:color="auto" w:fill="auto"/>
                      <w:tabs>
                        <w:tab w:val="right" w:pos="9610"/>
                      </w:tabs>
                      <w:rPr>
                        <w:sz w:val="16"/>
                        <w:szCs w:val="16"/>
                      </w:rPr>
                    </w:pPr>
                    <w:r>
                      <w:rPr>
                        <w:rFonts w:ascii="Arial" w:eastAsia="Arial" w:hAnsi="Arial" w:cs="Arial"/>
                        <w:i/>
                        <w:iCs/>
                        <w:sz w:val="16"/>
                        <w:szCs w:val="16"/>
                      </w:rPr>
                      <w:t>Intranet RNP - Licitatii vanzare m.l.</w:t>
                    </w:r>
                    <w:r>
                      <w:rPr>
                        <w:rFonts w:ascii="Arial" w:eastAsia="Arial" w:hAnsi="Arial" w:cs="Arial"/>
                        <w:i/>
                        <w:iCs/>
                        <w:sz w:val="16"/>
                        <w:szCs w:val="16"/>
                      </w:rPr>
                      <w:tab/>
                      <w:t>Page 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3C022" w14:textId="77777777" w:rsidR="009C2C2F" w:rsidRDefault="009C2C2F" w:rsidP="00A3772E">
      <w:r>
        <w:separator/>
      </w:r>
    </w:p>
  </w:footnote>
  <w:footnote w:type="continuationSeparator" w:id="0">
    <w:p w14:paraId="62F59A66" w14:textId="77777777" w:rsidR="009C2C2F" w:rsidRDefault="009C2C2F" w:rsidP="00A37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866844"/>
      <w:docPartObj>
        <w:docPartGallery w:val="Page Numbers (Top of Page)"/>
        <w:docPartUnique/>
      </w:docPartObj>
    </w:sdtPr>
    <w:sdtContent>
      <w:p w14:paraId="50619D75" w14:textId="77777777" w:rsidR="00B205FB" w:rsidRDefault="00B205FB">
        <w:pPr>
          <w:pStyle w:val="Antet"/>
          <w:jc w:val="right"/>
        </w:pPr>
        <w:r>
          <w:fldChar w:fldCharType="begin"/>
        </w:r>
        <w:r>
          <w:instrText xml:space="preserve"> PAGE   \* MERGEFORMAT </w:instrText>
        </w:r>
        <w:r>
          <w:fldChar w:fldCharType="separate"/>
        </w:r>
        <w:r w:rsidR="00840765">
          <w:rPr>
            <w:noProof/>
          </w:rPr>
          <w:t>55</w:t>
        </w:r>
        <w:r>
          <w:rPr>
            <w:noProof/>
          </w:rPr>
          <w:fldChar w:fldCharType="end"/>
        </w:r>
      </w:p>
    </w:sdtContent>
  </w:sdt>
  <w:p w14:paraId="4BE27EAD" w14:textId="77777777" w:rsidR="00B205FB" w:rsidRDefault="00B205F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auto"/>
        <w:sz w:val="22"/>
        <w:lang w:val="fr-FR"/>
      </w:rPr>
    </w:lvl>
    <w:lvl w:ilvl="1">
      <w:start w:val="1"/>
      <w:numFmt w:val="bullet"/>
      <w:lvlText w:val=""/>
      <w:lvlJc w:val="left"/>
      <w:pPr>
        <w:tabs>
          <w:tab w:val="num" w:pos="1352"/>
        </w:tabs>
        <w:ind w:left="1352" w:hanging="360"/>
      </w:pPr>
      <w:rPr>
        <w:rFonts w:ascii="Symbol" w:hAnsi="Symbol" w:cs="Symbol"/>
        <w:color w:val="auto"/>
        <w:sz w:val="22"/>
        <w:lang w:val="fr-FR"/>
      </w:rPr>
    </w:lvl>
    <w:lvl w:ilvl="2">
      <w:start w:val="1"/>
      <w:numFmt w:val="bullet"/>
      <w:lvlText w:val=""/>
      <w:lvlJc w:val="left"/>
      <w:pPr>
        <w:tabs>
          <w:tab w:val="num" w:pos="1440"/>
        </w:tabs>
        <w:ind w:left="1440" w:hanging="360"/>
      </w:pPr>
      <w:rPr>
        <w:rFonts w:ascii="Symbol" w:hAnsi="Symbol" w:cs="Symbol"/>
        <w:color w:val="auto"/>
        <w:sz w:val="22"/>
        <w:lang w:val="fr-FR"/>
      </w:rPr>
    </w:lvl>
    <w:lvl w:ilvl="3">
      <w:start w:val="1"/>
      <w:numFmt w:val="bullet"/>
      <w:lvlText w:val=""/>
      <w:lvlJc w:val="left"/>
      <w:pPr>
        <w:tabs>
          <w:tab w:val="num" w:pos="1800"/>
        </w:tabs>
        <w:ind w:left="1800" w:hanging="360"/>
      </w:pPr>
      <w:rPr>
        <w:rFonts w:ascii="Symbol" w:hAnsi="Symbol" w:cs="Symbol"/>
        <w:color w:val="auto"/>
        <w:sz w:val="22"/>
        <w:lang w:val="fr-FR"/>
      </w:rPr>
    </w:lvl>
    <w:lvl w:ilvl="4">
      <w:start w:val="1"/>
      <w:numFmt w:val="bullet"/>
      <w:lvlText w:val=""/>
      <w:lvlJc w:val="left"/>
      <w:pPr>
        <w:tabs>
          <w:tab w:val="num" w:pos="2160"/>
        </w:tabs>
        <w:ind w:left="2160" w:hanging="360"/>
      </w:pPr>
      <w:rPr>
        <w:rFonts w:ascii="Symbol" w:hAnsi="Symbol" w:cs="Symbol"/>
        <w:color w:val="auto"/>
        <w:sz w:val="22"/>
        <w:lang w:val="fr-FR"/>
      </w:rPr>
    </w:lvl>
    <w:lvl w:ilvl="5">
      <w:start w:val="1"/>
      <w:numFmt w:val="bullet"/>
      <w:lvlText w:val=""/>
      <w:lvlJc w:val="left"/>
      <w:pPr>
        <w:tabs>
          <w:tab w:val="num" w:pos="2520"/>
        </w:tabs>
        <w:ind w:left="2520" w:hanging="360"/>
      </w:pPr>
      <w:rPr>
        <w:rFonts w:ascii="Symbol" w:hAnsi="Symbol" w:cs="Symbol"/>
        <w:color w:val="auto"/>
        <w:sz w:val="22"/>
        <w:lang w:val="fr-FR"/>
      </w:rPr>
    </w:lvl>
    <w:lvl w:ilvl="6">
      <w:start w:val="1"/>
      <w:numFmt w:val="bullet"/>
      <w:lvlText w:val=""/>
      <w:lvlJc w:val="left"/>
      <w:pPr>
        <w:tabs>
          <w:tab w:val="num" w:pos="2880"/>
        </w:tabs>
        <w:ind w:left="2880" w:hanging="360"/>
      </w:pPr>
      <w:rPr>
        <w:rFonts w:ascii="Symbol" w:hAnsi="Symbol" w:cs="Symbol"/>
        <w:color w:val="auto"/>
        <w:sz w:val="22"/>
        <w:lang w:val="fr-FR"/>
      </w:rPr>
    </w:lvl>
    <w:lvl w:ilvl="7">
      <w:start w:val="1"/>
      <w:numFmt w:val="bullet"/>
      <w:lvlText w:val=""/>
      <w:lvlJc w:val="left"/>
      <w:pPr>
        <w:tabs>
          <w:tab w:val="num" w:pos="3240"/>
        </w:tabs>
        <w:ind w:left="3240" w:hanging="360"/>
      </w:pPr>
      <w:rPr>
        <w:rFonts w:ascii="Symbol" w:hAnsi="Symbol" w:cs="Symbol"/>
        <w:color w:val="auto"/>
        <w:sz w:val="22"/>
        <w:lang w:val="fr-FR"/>
      </w:rPr>
    </w:lvl>
    <w:lvl w:ilvl="8">
      <w:start w:val="1"/>
      <w:numFmt w:val="bullet"/>
      <w:lvlText w:val=""/>
      <w:lvlJc w:val="left"/>
      <w:pPr>
        <w:tabs>
          <w:tab w:val="num" w:pos="3600"/>
        </w:tabs>
        <w:ind w:left="3600" w:hanging="360"/>
      </w:pPr>
      <w:rPr>
        <w:rFonts w:ascii="Symbol" w:hAnsi="Symbol" w:cs="Symbol"/>
        <w:color w:val="auto"/>
        <w:sz w:val="22"/>
        <w:lang w:val="fr-FR"/>
      </w:rPr>
    </w:lvl>
  </w:abstractNum>
  <w:abstractNum w:abstractNumId="1" w15:restartNumberingAfterBreak="0">
    <w:nsid w:val="00000006"/>
    <w:multiLevelType w:val="multilevel"/>
    <w:tmpl w:val="2FE27BAE"/>
    <w:lvl w:ilvl="0">
      <w:start w:val="1"/>
      <w:numFmt w:val="decimal"/>
      <w:lvlText w:val="%1)"/>
      <w:lvlJc w:val="left"/>
      <w:pPr>
        <w:tabs>
          <w:tab w:val="num" w:pos="360"/>
        </w:tabs>
        <w:ind w:left="360" w:hanging="360"/>
      </w:pPr>
      <w:rPr>
        <w:rFonts w:ascii="Symbol" w:hAnsi="Symbol" w:cs="Symbol"/>
        <w:color w:val="auto"/>
        <w:sz w:val="22"/>
        <w:lang w:val="ro-RO"/>
      </w:rPr>
    </w:lvl>
    <w:lvl w:ilvl="1">
      <w:start w:val="1"/>
      <w:numFmt w:val="lowerLetter"/>
      <w:lvlText w:val="%2)"/>
      <w:lvlJc w:val="left"/>
      <w:pPr>
        <w:tabs>
          <w:tab w:val="num" w:pos="720"/>
        </w:tabs>
        <w:ind w:left="720" w:hanging="360"/>
      </w:pPr>
      <w:rPr>
        <w:rFonts w:ascii="Times New Roman" w:hAnsi="Times New Roman" w:cs="Times New Roman" w:hint="default"/>
        <w:b w:val="0"/>
        <w:bCs w:val="0"/>
        <w:sz w:val="22"/>
        <w:szCs w:val="22"/>
        <w:lang w:val="pt-BR"/>
      </w:rPr>
    </w:lvl>
    <w:lvl w:ilvl="2">
      <w:start w:val="1"/>
      <w:numFmt w:val="lowerRoman"/>
      <w:lvlText w:val="%3)"/>
      <w:lvlJc w:val="left"/>
      <w:pPr>
        <w:tabs>
          <w:tab w:val="num" w:pos="1080"/>
        </w:tabs>
        <w:ind w:left="1080" w:hanging="360"/>
      </w:pPr>
      <w:rPr>
        <w:rFonts w:ascii="Wingdings" w:hAnsi="Wingdings" w:cs="Wingdings"/>
      </w:rPr>
    </w:lvl>
    <w:lvl w:ilvl="3">
      <w:start w:val="1"/>
      <w:numFmt w:val="decimal"/>
      <w:lvlText w:val="(%4)"/>
      <w:lvlJc w:val="left"/>
      <w:pPr>
        <w:tabs>
          <w:tab w:val="num" w:pos="1440"/>
        </w:tabs>
        <w:ind w:left="1440" w:hanging="360"/>
      </w:pPr>
      <w:rPr>
        <w:rFonts w:ascii="Symbol" w:hAnsi="Symbol" w:cs="Symbo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rFonts w:ascii="Courier New" w:hAnsi="Courier New" w:cs="Courier New"/>
      </w:rPr>
    </w:lvl>
    <w:lvl w:ilvl="8">
      <w:start w:val="1"/>
      <w:numFmt w:val="lowerRoman"/>
      <w:lvlText w:val="%9."/>
      <w:lvlJc w:val="left"/>
      <w:pPr>
        <w:tabs>
          <w:tab w:val="num" w:pos="3240"/>
        </w:tabs>
        <w:ind w:left="3240" w:hanging="360"/>
      </w:p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3" w15:restartNumberingAfterBreak="0">
    <w:nsid w:val="0000047E"/>
    <w:multiLevelType w:val="hybridMultilevel"/>
    <w:tmpl w:val="CC86E2CA"/>
    <w:lvl w:ilvl="0" w:tplc="15C44028">
      <w:start w:val="1"/>
      <w:numFmt w:val="lowerLetter"/>
      <w:lvlText w:val="%1)"/>
      <w:lvlJc w:val="left"/>
    </w:lvl>
    <w:lvl w:ilvl="1" w:tplc="B1E087EE">
      <w:numFmt w:val="decimal"/>
      <w:lvlText w:val=""/>
      <w:lvlJc w:val="left"/>
    </w:lvl>
    <w:lvl w:ilvl="2" w:tplc="50509698">
      <w:numFmt w:val="decimal"/>
      <w:lvlText w:val=""/>
      <w:lvlJc w:val="left"/>
    </w:lvl>
    <w:lvl w:ilvl="3" w:tplc="E8AA6ADC">
      <w:numFmt w:val="decimal"/>
      <w:lvlText w:val=""/>
      <w:lvlJc w:val="left"/>
    </w:lvl>
    <w:lvl w:ilvl="4" w:tplc="F2CAD57E">
      <w:numFmt w:val="decimal"/>
      <w:lvlText w:val=""/>
      <w:lvlJc w:val="left"/>
    </w:lvl>
    <w:lvl w:ilvl="5" w:tplc="D7C89720">
      <w:numFmt w:val="decimal"/>
      <w:lvlText w:val=""/>
      <w:lvlJc w:val="left"/>
    </w:lvl>
    <w:lvl w:ilvl="6" w:tplc="4E5CADC8">
      <w:numFmt w:val="decimal"/>
      <w:lvlText w:val=""/>
      <w:lvlJc w:val="left"/>
    </w:lvl>
    <w:lvl w:ilvl="7" w:tplc="7CCAB09A">
      <w:numFmt w:val="decimal"/>
      <w:lvlText w:val=""/>
      <w:lvlJc w:val="left"/>
    </w:lvl>
    <w:lvl w:ilvl="8" w:tplc="AF4441BA">
      <w:numFmt w:val="decimal"/>
      <w:lvlText w:val=""/>
      <w:lvlJc w:val="left"/>
    </w:lvl>
  </w:abstractNum>
  <w:abstractNum w:abstractNumId="4" w15:restartNumberingAfterBreak="0">
    <w:nsid w:val="00002C49"/>
    <w:multiLevelType w:val="hybridMultilevel"/>
    <w:tmpl w:val="7402CBC2"/>
    <w:lvl w:ilvl="0" w:tplc="56F441EA">
      <w:start w:val="1"/>
      <w:numFmt w:val="lowerLetter"/>
      <w:lvlText w:val="%1)"/>
      <w:lvlJc w:val="left"/>
    </w:lvl>
    <w:lvl w:ilvl="1" w:tplc="0A6AF0E8">
      <w:numFmt w:val="decimal"/>
      <w:lvlText w:val=""/>
      <w:lvlJc w:val="left"/>
    </w:lvl>
    <w:lvl w:ilvl="2" w:tplc="74229B98">
      <w:numFmt w:val="decimal"/>
      <w:lvlText w:val=""/>
      <w:lvlJc w:val="left"/>
    </w:lvl>
    <w:lvl w:ilvl="3" w:tplc="A5CE79A8">
      <w:numFmt w:val="decimal"/>
      <w:lvlText w:val=""/>
      <w:lvlJc w:val="left"/>
    </w:lvl>
    <w:lvl w:ilvl="4" w:tplc="AB50A2A2">
      <w:numFmt w:val="decimal"/>
      <w:lvlText w:val=""/>
      <w:lvlJc w:val="left"/>
    </w:lvl>
    <w:lvl w:ilvl="5" w:tplc="CA70E80C">
      <w:numFmt w:val="decimal"/>
      <w:lvlText w:val=""/>
      <w:lvlJc w:val="left"/>
    </w:lvl>
    <w:lvl w:ilvl="6" w:tplc="99A83F0C">
      <w:numFmt w:val="decimal"/>
      <w:lvlText w:val=""/>
      <w:lvlJc w:val="left"/>
    </w:lvl>
    <w:lvl w:ilvl="7" w:tplc="0A2237AC">
      <w:numFmt w:val="decimal"/>
      <w:lvlText w:val=""/>
      <w:lvlJc w:val="left"/>
    </w:lvl>
    <w:lvl w:ilvl="8" w:tplc="36025D12">
      <w:numFmt w:val="decimal"/>
      <w:lvlText w:val=""/>
      <w:lvlJc w:val="left"/>
    </w:lvl>
  </w:abstractNum>
  <w:abstractNum w:abstractNumId="5" w15:restartNumberingAfterBreak="0">
    <w:nsid w:val="0000368E"/>
    <w:multiLevelType w:val="hybridMultilevel"/>
    <w:tmpl w:val="BB0A01E2"/>
    <w:lvl w:ilvl="0" w:tplc="8F02EAD4">
      <w:start w:val="1"/>
      <w:numFmt w:val="lowerLetter"/>
      <w:lvlText w:val="%1)"/>
      <w:lvlJc w:val="left"/>
    </w:lvl>
    <w:lvl w:ilvl="1" w:tplc="4E56A504">
      <w:numFmt w:val="decimal"/>
      <w:lvlText w:val=""/>
      <w:lvlJc w:val="left"/>
    </w:lvl>
    <w:lvl w:ilvl="2" w:tplc="26D4DA52">
      <w:numFmt w:val="decimal"/>
      <w:lvlText w:val=""/>
      <w:lvlJc w:val="left"/>
    </w:lvl>
    <w:lvl w:ilvl="3" w:tplc="19288E88">
      <w:numFmt w:val="decimal"/>
      <w:lvlText w:val=""/>
      <w:lvlJc w:val="left"/>
    </w:lvl>
    <w:lvl w:ilvl="4" w:tplc="65A60490">
      <w:numFmt w:val="decimal"/>
      <w:lvlText w:val=""/>
      <w:lvlJc w:val="left"/>
    </w:lvl>
    <w:lvl w:ilvl="5" w:tplc="805E08B0">
      <w:numFmt w:val="decimal"/>
      <w:lvlText w:val=""/>
      <w:lvlJc w:val="left"/>
    </w:lvl>
    <w:lvl w:ilvl="6" w:tplc="B98CDDF4">
      <w:numFmt w:val="decimal"/>
      <w:lvlText w:val=""/>
      <w:lvlJc w:val="left"/>
    </w:lvl>
    <w:lvl w:ilvl="7" w:tplc="968ACD20">
      <w:numFmt w:val="decimal"/>
      <w:lvlText w:val=""/>
      <w:lvlJc w:val="left"/>
    </w:lvl>
    <w:lvl w:ilvl="8" w:tplc="E500BFA4">
      <w:numFmt w:val="decimal"/>
      <w:lvlText w:val=""/>
      <w:lvlJc w:val="left"/>
    </w:lvl>
  </w:abstractNum>
  <w:abstractNum w:abstractNumId="6" w15:restartNumberingAfterBreak="0">
    <w:nsid w:val="0000422D"/>
    <w:multiLevelType w:val="hybridMultilevel"/>
    <w:tmpl w:val="0BC0322C"/>
    <w:lvl w:ilvl="0" w:tplc="109EE65E">
      <w:start w:val="4"/>
      <w:numFmt w:val="lowerLetter"/>
      <w:lvlText w:val="%1)"/>
      <w:lvlJc w:val="left"/>
    </w:lvl>
    <w:lvl w:ilvl="1" w:tplc="414C5A52">
      <w:numFmt w:val="decimal"/>
      <w:lvlText w:val=""/>
      <w:lvlJc w:val="left"/>
    </w:lvl>
    <w:lvl w:ilvl="2" w:tplc="8CB46A1A">
      <w:numFmt w:val="decimal"/>
      <w:lvlText w:val=""/>
      <w:lvlJc w:val="left"/>
    </w:lvl>
    <w:lvl w:ilvl="3" w:tplc="E1D0A6BE">
      <w:numFmt w:val="decimal"/>
      <w:lvlText w:val=""/>
      <w:lvlJc w:val="left"/>
    </w:lvl>
    <w:lvl w:ilvl="4" w:tplc="4470F5B8">
      <w:numFmt w:val="decimal"/>
      <w:lvlText w:val=""/>
      <w:lvlJc w:val="left"/>
    </w:lvl>
    <w:lvl w:ilvl="5" w:tplc="14822BB0">
      <w:numFmt w:val="decimal"/>
      <w:lvlText w:val=""/>
      <w:lvlJc w:val="left"/>
    </w:lvl>
    <w:lvl w:ilvl="6" w:tplc="810E99B0">
      <w:numFmt w:val="decimal"/>
      <w:lvlText w:val=""/>
      <w:lvlJc w:val="left"/>
    </w:lvl>
    <w:lvl w:ilvl="7" w:tplc="6B7C12B0">
      <w:numFmt w:val="decimal"/>
      <w:lvlText w:val=""/>
      <w:lvlJc w:val="left"/>
    </w:lvl>
    <w:lvl w:ilvl="8" w:tplc="65249A0A">
      <w:numFmt w:val="decimal"/>
      <w:lvlText w:val=""/>
      <w:lvlJc w:val="left"/>
    </w:lvl>
  </w:abstractNum>
  <w:abstractNum w:abstractNumId="7" w15:restartNumberingAfterBreak="0">
    <w:nsid w:val="00004657"/>
    <w:multiLevelType w:val="hybridMultilevel"/>
    <w:tmpl w:val="5D1C90C4"/>
    <w:lvl w:ilvl="0" w:tplc="28DE161A">
      <w:start w:val="5"/>
      <w:numFmt w:val="lowerLetter"/>
      <w:lvlText w:val="%1)"/>
      <w:lvlJc w:val="left"/>
    </w:lvl>
    <w:lvl w:ilvl="1" w:tplc="37DAFA44">
      <w:numFmt w:val="decimal"/>
      <w:lvlText w:val=""/>
      <w:lvlJc w:val="left"/>
    </w:lvl>
    <w:lvl w:ilvl="2" w:tplc="9328F4CA">
      <w:numFmt w:val="decimal"/>
      <w:lvlText w:val=""/>
      <w:lvlJc w:val="left"/>
    </w:lvl>
    <w:lvl w:ilvl="3" w:tplc="99FE18A0">
      <w:numFmt w:val="decimal"/>
      <w:lvlText w:val=""/>
      <w:lvlJc w:val="left"/>
    </w:lvl>
    <w:lvl w:ilvl="4" w:tplc="10BC50F4">
      <w:numFmt w:val="decimal"/>
      <w:lvlText w:val=""/>
      <w:lvlJc w:val="left"/>
    </w:lvl>
    <w:lvl w:ilvl="5" w:tplc="116A530E">
      <w:numFmt w:val="decimal"/>
      <w:lvlText w:val=""/>
      <w:lvlJc w:val="left"/>
    </w:lvl>
    <w:lvl w:ilvl="6" w:tplc="BFDE5228">
      <w:numFmt w:val="decimal"/>
      <w:lvlText w:val=""/>
      <w:lvlJc w:val="left"/>
    </w:lvl>
    <w:lvl w:ilvl="7" w:tplc="38BCF20E">
      <w:numFmt w:val="decimal"/>
      <w:lvlText w:val=""/>
      <w:lvlJc w:val="left"/>
    </w:lvl>
    <w:lvl w:ilvl="8" w:tplc="ACEA37A0">
      <w:numFmt w:val="decimal"/>
      <w:lvlText w:val=""/>
      <w:lvlJc w:val="left"/>
    </w:lvl>
  </w:abstractNum>
  <w:abstractNum w:abstractNumId="8" w15:restartNumberingAfterBreak="0">
    <w:nsid w:val="000054DC"/>
    <w:multiLevelType w:val="hybridMultilevel"/>
    <w:tmpl w:val="1F3CBC58"/>
    <w:lvl w:ilvl="0" w:tplc="068EC5C2">
      <w:start w:val="1"/>
      <w:numFmt w:val="lowerLetter"/>
      <w:lvlText w:val="%1)"/>
      <w:lvlJc w:val="left"/>
    </w:lvl>
    <w:lvl w:ilvl="1" w:tplc="5EE85766">
      <w:numFmt w:val="decimal"/>
      <w:lvlText w:val=""/>
      <w:lvlJc w:val="left"/>
    </w:lvl>
    <w:lvl w:ilvl="2" w:tplc="672EAFB4">
      <w:numFmt w:val="decimal"/>
      <w:lvlText w:val=""/>
      <w:lvlJc w:val="left"/>
    </w:lvl>
    <w:lvl w:ilvl="3" w:tplc="28BABC70">
      <w:numFmt w:val="decimal"/>
      <w:lvlText w:val=""/>
      <w:lvlJc w:val="left"/>
    </w:lvl>
    <w:lvl w:ilvl="4" w:tplc="C1627D7A">
      <w:numFmt w:val="decimal"/>
      <w:lvlText w:val=""/>
      <w:lvlJc w:val="left"/>
    </w:lvl>
    <w:lvl w:ilvl="5" w:tplc="33883266">
      <w:numFmt w:val="decimal"/>
      <w:lvlText w:val=""/>
      <w:lvlJc w:val="left"/>
    </w:lvl>
    <w:lvl w:ilvl="6" w:tplc="F752B546">
      <w:numFmt w:val="decimal"/>
      <w:lvlText w:val=""/>
      <w:lvlJc w:val="left"/>
    </w:lvl>
    <w:lvl w:ilvl="7" w:tplc="E9A4C5E2">
      <w:numFmt w:val="decimal"/>
      <w:lvlText w:val=""/>
      <w:lvlJc w:val="left"/>
    </w:lvl>
    <w:lvl w:ilvl="8" w:tplc="F07C46BA">
      <w:numFmt w:val="decimal"/>
      <w:lvlText w:val=""/>
      <w:lvlJc w:val="left"/>
    </w:lvl>
  </w:abstractNum>
  <w:abstractNum w:abstractNumId="9" w15:restartNumberingAfterBreak="0">
    <w:nsid w:val="000075EF"/>
    <w:multiLevelType w:val="hybridMultilevel"/>
    <w:tmpl w:val="E3B89606"/>
    <w:lvl w:ilvl="0" w:tplc="EB0CE062">
      <w:start w:val="1"/>
      <w:numFmt w:val="lowerLetter"/>
      <w:lvlText w:val="%1)"/>
      <w:lvlJc w:val="left"/>
    </w:lvl>
    <w:lvl w:ilvl="1" w:tplc="B27CD6AE">
      <w:numFmt w:val="decimal"/>
      <w:lvlText w:val=""/>
      <w:lvlJc w:val="left"/>
    </w:lvl>
    <w:lvl w:ilvl="2" w:tplc="6052C276">
      <w:numFmt w:val="decimal"/>
      <w:lvlText w:val=""/>
      <w:lvlJc w:val="left"/>
    </w:lvl>
    <w:lvl w:ilvl="3" w:tplc="E5B4BC78">
      <w:numFmt w:val="decimal"/>
      <w:lvlText w:val=""/>
      <w:lvlJc w:val="left"/>
    </w:lvl>
    <w:lvl w:ilvl="4" w:tplc="D62E5D82">
      <w:numFmt w:val="decimal"/>
      <w:lvlText w:val=""/>
      <w:lvlJc w:val="left"/>
    </w:lvl>
    <w:lvl w:ilvl="5" w:tplc="B43ACA20">
      <w:numFmt w:val="decimal"/>
      <w:lvlText w:val=""/>
      <w:lvlJc w:val="left"/>
    </w:lvl>
    <w:lvl w:ilvl="6" w:tplc="A9349F9A">
      <w:numFmt w:val="decimal"/>
      <w:lvlText w:val=""/>
      <w:lvlJc w:val="left"/>
    </w:lvl>
    <w:lvl w:ilvl="7" w:tplc="700CEDA0">
      <w:numFmt w:val="decimal"/>
      <w:lvlText w:val=""/>
      <w:lvlJc w:val="left"/>
    </w:lvl>
    <w:lvl w:ilvl="8" w:tplc="B9F09B0A">
      <w:numFmt w:val="decimal"/>
      <w:lvlText w:val=""/>
      <w:lvlJc w:val="left"/>
    </w:lvl>
  </w:abstractNum>
  <w:abstractNum w:abstractNumId="10" w15:restartNumberingAfterBreak="0">
    <w:nsid w:val="01511C8F"/>
    <w:multiLevelType w:val="hybridMultilevel"/>
    <w:tmpl w:val="75DE3B96"/>
    <w:lvl w:ilvl="0" w:tplc="51348BD6">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959524C"/>
    <w:multiLevelType w:val="hybridMultilevel"/>
    <w:tmpl w:val="F8AEF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06BF9"/>
    <w:multiLevelType w:val="hybridMultilevel"/>
    <w:tmpl w:val="4CE44B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95D5262"/>
    <w:multiLevelType w:val="hybridMultilevel"/>
    <w:tmpl w:val="C6FC4A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F8A4B14"/>
    <w:multiLevelType w:val="multilevel"/>
    <w:tmpl w:val="8B5A9AC6"/>
    <w:lvl w:ilvl="0">
      <w:start w:val="1"/>
      <w:numFmt w:val="decimal"/>
      <w:lvlText w:val="%1."/>
      <w:lvlJc w:val="left"/>
      <w:pPr>
        <w:ind w:left="360" w:hanging="360"/>
      </w:pPr>
      <w:rPr>
        <w:rFonts w:hint="default"/>
        <w:sz w:val="16"/>
      </w:rPr>
    </w:lvl>
    <w:lvl w:ilvl="1">
      <w:start w:val="1"/>
      <w:numFmt w:val="decimal"/>
      <w:pStyle w:val="Style1"/>
      <w:lvlText w:val="8.%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4D254B40"/>
    <w:multiLevelType w:val="hybridMultilevel"/>
    <w:tmpl w:val="D4CC4A7E"/>
    <w:lvl w:ilvl="0" w:tplc="23DCFC6C">
      <w:start w:val="1"/>
      <w:numFmt w:val="lowerLetter"/>
      <w:lvlText w:val="%1)"/>
      <w:lvlJc w:val="left"/>
      <w:pPr>
        <w:ind w:left="1065" w:hanging="705"/>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06A2CBC"/>
    <w:multiLevelType w:val="hybridMultilevel"/>
    <w:tmpl w:val="3370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26979"/>
    <w:multiLevelType w:val="hybridMultilevel"/>
    <w:tmpl w:val="D908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94723"/>
    <w:multiLevelType w:val="hybridMultilevel"/>
    <w:tmpl w:val="B216750C"/>
    <w:lvl w:ilvl="0" w:tplc="C84A5ED0">
      <w:start w:val="4"/>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D67D34"/>
    <w:multiLevelType w:val="hybridMultilevel"/>
    <w:tmpl w:val="B596CD5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5522824"/>
    <w:multiLevelType w:val="hybridMultilevel"/>
    <w:tmpl w:val="C0DA01B6"/>
    <w:lvl w:ilvl="0" w:tplc="16003B28">
      <w:start w:val="1"/>
      <w:numFmt w:val="decimal"/>
      <w:lvlText w:val="%1."/>
      <w:lvlJc w:val="left"/>
      <w:pPr>
        <w:ind w:left="720" w:hanging="360"/>
      </w:pPr>
      <w:rPr>
        <w:rFonts w:ascii="Times New Roman" w:hAnsi="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25914460">
    <w:abstractNumId w:val="15"/>
  </w:num>
  <w:num w:numId="2" w16cid:durableId="180320075">
    <w:abstractNumId w:val="17"/>
  </w:num>
  <w:num w:numId="3" w16cid:durableId="55518877">
    <w:abstractNumId w:val="1"/>
  </w:num>
  <w:num w:numId="4" w16cid:durableId="1179274419">
    <w:abstractNumId w:val="0"/>
  </w:num>
  <w:num w:numId="5" w16cid:durableId="1317219925">
    <w:abstractNumId w:val="23"/>
  </w:num>
  <w:num w:numId="6" w16cid:durableId="33124078">
    <w:abstractNumId w:val="4"/>
  </w:num>
  <w:num w:numId="7" w16cid:durableId="805852916">
    <w:abstractNumId w:val="11"/>
  </w:num>
  <w:num w:numId="8" w16cid:durableId="5063073">
    <w:abstractNumId w:val="21"/>
  </w:num>
  <w:num w:numId="9" w16cid:durableId="314262555">
    <w:abstractNumId w:val="18"/>
  </w:num>
  <w:num w:numId="10" w16cid:durableId="738020980">
    <w:abstractNumId w:val="19"/>
  </w:num>
  <w:num w:numId="11" w16cid:durableId="1797524946">
    <w:abstractNumId w:val="3"/>
    <w:lvlOverride w:ilvl="0">
      <w:startOverride w:val="1"/>
    </w:lvlOverride>
    <w:lvlOverride w:ilvl="1"/>
    <w:lvlOverride w:ilvl="2"/>
    <w:lvlOverride w:ilvl="3"/>
    <w:lvlOverride w:ilvl="4"/>
    <w:lvlOverride w:ilvl="5"/>
    <w:lvlOverride w:ilvl="6"/>
    <w:lvlOverride w:ilvl="7"/>
    <w:lvlOverride w:ilvl="8"/>
  </w:num>
  <w:num w:numId="12" w16cid:durableId="324869337">
    <w:abstractNumId w:val="6"/>
    <w:lvlOverride w:ilvl="0">
      <w:startOverride w:val="4"/>
    </w:lvlOverride>
    <w:lvlOverride w:ilvl="1"/>
    <w:lvlOverride w:ilvl="2"/>
    <w:lvlOverride w:ilvl="3"/>
    <w:lvlOverride w:ilvl="4"/>
    <w:lvlOverride w:ilvl="5"/>
    <w:lvlOverride w:ilvl="6"/>
    <w:lvlOverride w:ilvl="7"/>
    <w:lvlOverride w:ilvl="8"/>
  </w:num>
  <w:num w:numId="13" w16cid:durableId="1951159428">
    <w:abstractNumId w:val="8"/>
    <w:lvlOverride w:ilvl="0">
      <w:startOverride w:val="1"/>
    </w:lvlOverride>
    <w:lvlOverride w:ilvl="1"/>
    <w:lvlOverride w:ilvl="2"/>
    <w:lvlOverride w:ilvl="3"/>
    <w:lvlOverride w:ilvl="4"/>
    <w:lvlOverride w:ilvl="5"/>
    <w:lvlOverride w:ilvl="6"/>
    <w:lvlOverride w:ilvl="7"/>
    <w:lvlOverride w:ilvl="8"/>
  </w:num>
  <w:num w:numId="14" w16cid:durableId="607809340">
    <w:abstractNumId w:val="5"/>
    <w:lvlOverride w:ilvl="0">
      <w:startOverride w:val="1"/>
    </w:lvlOverride>
    <w:lvlOverride w:ilvl="1"/>
    <w:lvlOverride w:ilvl="2"/>
    <w:lvlOverride w:ilvl="3"/>
    <w:lvlOverride w:ilvl="4"/>
    <w:lvlOverride w:ilvl="5"/>
    <w:lvlOverride w:ilvl="6"/>
    <w:lvlOverride w:ilvl="7"/>
    <w:lvlOverride w:ilvl="8"/>
  </w:num>
  <w:num w:numId="15" w16cid:durableId="372078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629804">
    <w:abstractNumId w:val="9"/>
    <w:lvlOverride w:ilvl="0">
      <w:startOverride w:val="1"/>
    </w:lvlOverride>
    <w:lvlOverride w:ilvl="1"/>
    <w:lvlOverride w:ilvl="2"/>
    <w:lvlOverride w:ilvl="3"/>
    <w:lvlOverride w:ilvl="4"/>
    <w:lvlOverride w:ilvl="5"/>
    <w:lvlOverride w:ilvl="6"/>
    <w:lvlOverride w:ilvl="7"/>
    <w:lvlOverride w:ilvl="8"/>
  </w:num>
  <w:num w:numId="17" w16cid:durableId="1641760503">
    <w:abstractNumId w:val="7"/>
    <w:lvlOverride w:ilvl="0">
      <w:startOverride w:val="5"/>
    </w:lvlOverride>
    <w:lvlOverride w:ilvl="1"/>
    <w:lvlOverride w:ilvl="2"/>
    <w:lvlOverride w:ilvl="3"/>
    <w:lvlOverride w:ilvl="4"/>
    <w:lvlOverride w:ilvl="5"/>
    <w:lvlOverride w:ilvl="6"/>
    <w:lvlOverride w:ilvl="7"/>
    <w:lvlOverride w:ilvl="8"/>
  </w:num>
  <w:num w:numId="18" w16cid:durableId="688333173">
    <w:abstractNumId w:val="13"/>
  </w:num>
  <w:num w:numId="19" w16cid:durableId="1348213387">
    <w:abstractNumId w:val="12"/>
  </w:num>
  <w:num w:numId="20" w16cid:durableId="728651216">
    <w:abstractNumId w:val="22"/>
  </w:num>
  <w:num w:numId="21" w16cid:durableId="889536263">
    <w:abstractNumId w:val="14"/>
  </w:num>
  <w:num w:numId="22" w16cid:durableId="202642187">
    <w:abstractNumId w:val="16"/>
  </w:num>
  <w:num w:numId="23" w16cid:durableId="145158390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E3"/>
    <w:rsid w:val="0000293C"/>
    <w:rsid w:val="000045C5"/>
    <w:rsid w:val="0000535D"/>
    <w:rsid w:val="00005DF6"/>
    <w:rsid w:val="000070B0"/>
    <w:rsid w:val="00010387"/>
    <w:rsid w:val="00011762"/>
    <w:rsid w:val="00011D81"/>
    <w:rsid w:val="00012B19"/>
    <w:rsid w:val="000140F1"/>
    <w:rsid w:val="00016C11"/>
    <w:rsid w:val="000174E8"/>
    <w:rsid w:val="00020B6B"/>
    <w:rsid w:val="0002334D"/>
    <w:rsid w:val="00025BAF"/>
    <w:rsid w:val="00027600"/>
    <w:rsid w:val="000276BC"/>
    <w:rsid w:val="00030E55"/>
    <w:rsid w:val="00031174"/>
    <w:rsid w:val="000331CC"/>
    <w:rsid w:val="00033C51"/>
    <w:rsid w:val="00035477"/>
    <w:rsid w:val="000373B0"/>
    <w:rsid w:val="00042511"/>
    <w:rsid w:val="000436C6"/>
    <w:rsid w:val="00043EF6"/>
    <w:rsid w:val="0004430B"/>
    <w:rsid w:val="000469E4"/>
    <w:rsid w:val="00055C2E"/>
    <w:rsid w:val="00061F8B"/>
    <w:rsid w:val="00063BB7"/>
    <w:rsid w:val="00065F5B"/>
    <w:rsid w:val="00072755"/>
    <w:rsid w:val="00073388"/>
    <w:rsid w:val="00073B41"/>
    <w:rsid w:val="00075453"/>
    <w:rsid w:val="000765F7"/>
    <w:rsid w:val="0008223D"/>
    <w:rsid w:val="00082E1E"/>
    <w:rsid w:val="00084ECA"/>
    <w:rsid w:val="00097035"/>
    <w:rsid w:val="00097267"/>
    <w:rsid w:val="000A178B"/>
    <w:rsid w:val="000A2491"/>
    <w:rsid w:val="000A448B"/>
    <w:rsid w:val="000A7A95"/>
    <w:rsid w:val="000A7FD5"/>
    <w:rsid w:val="000B1A91"/>
    <w:rsid w:val="000B2522"/>
    <w:rsid w:val="000B5BC0"/>
    <w:rsid w:val="000B6763"/>
    <w:rsid w:val="000C0375"/>
    <w:rsid w:val="000C0504"/>
    <w:rsid w:val="000C214F"/>
    <w:rsid w:val="000C3A61"/>
    <w:rsid w:val="000C59E7"/>
    <w:rsid w:val="000C791B"/>
    <w:rsid w:val="000D0676"/>
    <w:rsid w:val="000D08F2"/>
    <w:rsid w:val="000D18AB"/>
    <w:rsid w:val="000D3B1C"/>
    <w:rsid w:val="000D44EC"/>
    <w:rsid w:val="000D60BE"/>
    <w:rsid w:val="000D790E"/>
    <w:rsid w:val="000E0602"/>
    <w:rsid w:val="000E19E1"/>
    <w:rsid w:val="000E2EC5"/>
    <w:rsid w:val="000E3CD1"/>
    <w:rsid w:val="000E5B48"/>
    <w:rsid w:val="000F06A3"/>
    <w:rsid w:val="000F1DDA"/>
    <w:rsid w:val="000F3448"/>
    <w:rsid w:val="000F4E46"/>
    <w:rsid w:val="001003B9"/>
    <w:rsid w:val="001020E2"/>
    <w:rsid w:val="00102350"/>
    <w:rsid w:val="00102CAC"/>
    <w:rsid w:val="00103613"/>
    <w:rsid w:val="00103FAA"/>
    <w:rsid w:val="0010402E"/>
    <w:rsid w:val="001059A6"/>
    <w:rsid w:val="00105D2D"/>
    <w:rsid w:val="00112417"/>
    <w:rsid w:val="001136B4"/>
    <w:rsid w:val="001158BF"/>
    <w:rsid w:val="00126F7B"/>
    <w:rsid w:val="00127B67"/>
    <w:rsid w:val="00132185"/>
    <w:rsid w:val="001322FC"/>
    <w:rsid w:val="001338E7"/>
    <w:rsid w:val="00134D67"/>
    <w:rsid w:val="001368D8"/>
    <w:rsid w:val="00137992"/>
    <w:rsid w:val="0014052B"/>
    <w:rsid w:val="001426E7"/>
    <w:rsid w:val="00142BCF"/>
    <w:rsid w:val="00142E9F"/>
    <w:rsid w:val="00145076"/>
    <w:rsid w:val="001457B1"/>
    <w:rsid w:val="00146526"/>
    <w:rsid w:val="001500DA"/>
    <w:rsid w:val="001530AC"/>
    <w:rsid w:val="00153C8F"/>
    <w:rsid w:val="00156516"/>
    <w:rsid w:val="00156E05"/>
    <w:rsid w:val="001600F2"/>
    <w:rsid w:val="00160B51"/>
    <w:rsid w:val="0016227B"/>
    <w:rsid w:val="0016252E"/>
    <w:rsid w:val="001646C0"/>
    <w:rsid w:val="001701E1"/>
    <w:rsid w:val="00171B7C"/>
    <w:rsid w:val="00173E56"/>
    <w:rsid w:val="00180F42"/>
    <w:rsid w:val="00185381"/>
    <w:rsid w:val="001862B4"/>
    <w:rsid w:val="001901E3"/>
    <w:rsid w:val="001903B1"/>
    <w:rsid w:val="00190BAA"/>
    <w:rsid w:val="00192F1B"/>
    <w:rsid w:val="001932D6"/>
    <w:rsid w:val="001972B9"/>
    <w:rsid w:val="001A493A"/>
    <w:rsid w:val="001A5A5E"/>
    <w:rsid w:val="001B25DB"/>
    <w:rsid w:val="001B35C5"/>
    <w:rsid w:val="001B7058"/>
    <w:rsid w:val="001B7298"/>
    <w:rsid w:val="001C012C"/>
    <w:rsid w:val="001C2B54"/>
    <w:rsid w:val="001C68FE"/>
    <w:rsid w:val="001D0003"/>
    <w:rsid w:val="001D0046"/>
    <w:rsid w:val="001D0090"/>
    <w:rsid w:val="001D0899"/>
    <w:rsid w:val="001D1EC5"/>
    <w:rsid w:val="001D3E04"/>
    <w:rsid w:val="001D408A"/>
    <w:rsid w:val="001D5AC5"/>
    <w:rsid w:val="001D5E8A"/>
    <w:rsid w:val="001D6A46"/>
    <w:rsid w:val="001E0ADA"/>
    <w:rsid w:val="001E723B"/>
    <w:rsid w:val="001E7EE6"/>
    <w:rsid w:val="001F1ECA"/>
    <w:rsid w:val="001F40DD"/>
    <w:rsid w:val="001F6498"/>
    <w:rsid w:val="001F7048"/>
    <w:rsid w:val="0020076B"/>
    <w:rsid w:val="00201FE4"/>
    <w:rsid w:val="00206EA9"/>
    <w:rsid w:val="002077A9"/>
    <w:rsid w:val="002100AD"/>
    <w:rsid w:val="00210324"/>
    <w:rsid w:val="00212D31"/>
    <w:rsid w:val="00213ED9"/>
    <w:rsid w:val="00215E3A"/>
    <w:rsid w:val="002162C4"/>
    <w:rsid w:val="002166FF"/>
    <w:rsid w:val="002174D0"/>
    <w:rsid w:val="00217D5B"/>
    <w:rsid w:val="00220CF8"/>
    <w:rsid w:val="002221C8"/>
    <w:rsid w:val="00226F77"/>
    <w:rsid w:val="0022774E"/>
    <w:rsid w:val="00227E87"/>
    <w:rsid w:val="002316CE"/>
    <w:rsid w:val="00231987"/>
    <w:rsid w:val="002378DE"/>
    <w:rsid w:val="00246A92"/>
    <w:rsid w:val="002516E9"/>
    <w:rsid w:val="0025440A"/>
    <w:rsid w:val="00256E3C"/>
    <w:rsid w:val="00261E2A"/>
    <w:rsid w:val="002629CA"/>
    <w:rsid w:val="00265113"/>
    <w:rsid w:val="00265D6F"/>
    <w:rsid w:val="00267F14"/>
    <w:rsid w:val="00271DD3"/>
    <w:rsid w:val="00272D84"/>
    <w:rsid w:val="00273B1F"/>
    <w:rsid w:val="0028065F"/>
    <w:rsid w:val="00280D2B"/>
    <w:rsid w:val="002816E2"/>
    <w:rsid w:val="00285020"/>
    <w:rsid w:val="0028747A"/>
    <w:rsid w:val="0029065E"/>
    <w:rsid w:val="00290738"/>
    <w:rsid w:val="00290FA8"/>
    <w:rsid w:val="00293D12"/>
    <w:rsid w:val="002A0B3F"/>
    <w:rsid w:val="002A499B"/>
    <w:rsid w:val="002A7C3C"/>
    <w:rsid w:val="002B2463"/>
    <w:rsid w:val="002B5D88"/>
    <w:rsid w:val="002C00B4"/>
    <w:rsid w:val="002C0D6B"/>
    <w:rsid w:val="002C2121"/>
    <w:rsid w:val="002C43AB"/>
    <w:rsid w:val="002C624D"/>
    <w:rsid w:val="002C7616"/>
    <w:rsid w:val="002D12E0"/>
    <w:rsid w:val="002D26D9"/>
    <w:rsid w:val="002D33F4"/>
    <w:rsid w:val="002D342B"/>
    <w:rsid w:val="002D35AF"/>
    <w:rsid w:val="002D4F6A"/>
    <w:rsid w:val="002D6269"/>
    <w:rsid w:val="002D7234"/>
    <w:rsid w:val="002E2B6B"/>
    <w:rsid w:val="002E2F6A"/>
    <w:rsid w:val="002E606E"/>
    <w:rsid w:val="002F0B01"/>
    <w:rsid w:val="002F328A"/>
    <w:rsid w:val="002F37EF"/>
    <w:rsid w:val="002F3CD8"/>
    <w:rsid w:val="002F488A"/>
    <w:rsid w:val="00301A54"/>
    <w:rsid w:val="00302D57"/>
    <w:rsid w:val="00303298"/>
    <w:rsid w:val="00305FC3"/>
    <w:rsid w:val="00307BE2"/>
    <w:rsid w:val="00312B34"/>
    <w:rsid w:val="00312E4E"/>
    <w:rsid w:val="00315AD7"/>
    <w:rsid w:val="00316396"/>
    <w:rsid w:val="00317D1A"/>
    <w:rsid w:val="00320860"/>
    <w:rsid w:val="00320BA3"/>
    <w:rsid w:val="003235DA"/>
    <w:rsid w:val="0032507A"/>
    <w:rsid w:val="003251BA"/>
    <w:rsid w:val="0033113C"/>
    <w:rsid w:val="00332C81"/>
    <w:rsid w:val="00332F40"/>
    <w:rsid w:val="0033369F"/>
    <w:rsid w:val="00334BAE"/>
    <w:rsid w:val="00334F70"/>
    <w:rsid w:val="003413F0"/>
    <w:rsid w:val="003457FC"/>
    <w:rsid w:val="0034595C"/>
    <w:rsid w:val="00345A7F"/>
    <w:rsid w:val="00350099"/>
    <w:rsid w:val="003512B4"/>
    <w:rsid w:val="00354947"/>
    <w:rsid w:val="00356211"/>
    <w:rsid w:val="0036014B"/>
    <w:rsid w:val="00363C08"/>
    <w:rsid w:val="00363FF6"/>
    <w:rsid w:val="00367561"/>
    <w:rsid w:val="00367B66"/>
    <w:rsid w:val="003724FC"/>
    <w:rsid w:val="00373C08"/>
    <w:rsid w:val="00374EDE"/>
    <w:rsid w:val="0037551D"/>
    <w:rsid w:val="00377763"/>
    <w:rsid w:val="0038298C"/>
    <w:rsid w:val="003830BA"/>
    <w:rsid w:val="003835D6"/>
    <w:rsid w:val="00383CCF"/>
    <w:rsid w:val="003858DA"/>
    <w:rsid w:val="00390519"/>
    <w:rsid w:val="003909D6"/>
    <w:rsid w:val="00393373"/>
    <w:rsid w:val="00393429"/>
    <w:rsid w:val="00393811"/>
    <w:rsid w:val="003A024D"/>
    <w:rsid w:val="003A0B16"/>
    <w:rsid w:val="003A18AE"/>
    <w:rsid w:val="003A2387"/>
    <w:rsid w:val="003A3F07"/>
    <w:rsid w:val="003A52E0"/>
    <w:rsid w:val="003A5BC2"/>
    <w:rsid w:val="003B01C1"/>
    <w:rsid w:val="003B1D1F"/>
    <w:rsid w:val="003B63FE"/>
    <w:rsid w:val="003C0C1F"/>
    <w:rsid w:val="003C2961"/>
    <w:rsid w:val="003C2EB9"/>
    <w:rsid w:val="003C2F0E"/>
    <w:rsid w:val="003C4466"/>
    <w:rsid w:val="003D106A"/>
    <w:rsid w:val="003D7C30"/>
    <w:rsid w:val="003E0A08"/>
    <w:rsid w:val="003E239C"/>
    <w:rsid w:val="003E40BE"/>
    <w:rsid w:val="003E434B"/>
    <w:rsid w:val="003E4627"/>
    <w:rsid w:val="003E5619"/>
    <w:rsid w:val="003E5EA9"/>
    <w:rsid w:val="003E70B9"/>
    <w:rsid w:val="003E7E20"/>
    <w:rsid w:val="003F1AE5"/>
    <w:rsid w:val="003F26C4"/>
    <w:rsid w:val="003F544E"/>
    <w:rsid w:val="00402D5D"/>
    <w:rsid w:val="00406F19"/>
    <w:rsid w:val="00410CCB"/>
    <w:rsid w:val="00415045"/>
    <w:rsid w:val="00415B42"/>
    <w:rsid w:val="00417239"/>
    <w:rsid w:val="0041744B"/>
    <w:rsid w:val="0042405A"/>
    <w:rsid w:val="00424528"/>
    <w:rsid w:val="00425640"/>
    <w:rsid w:val="004312B2"/>
    <w:rsid w:val="004319BF"/>
    <w:rsid w:val="00432704"/>
    <w:rsid w:val="004370F8"/>
    <w:rsid w:val="00440A70"/>
    <w:rsid w:val="00441EB9"/>
    <w:rsid w:val="0044510B"/>
    <w:rsid w:val="004538A0"/>
    <w:rsid w:val="00456F71"/>
    <w:rsid w:val="004610B3"/>
    <w:rsid w:val="00463A24"/>
    <w:rsid w:val="00465E5A"/>
    <w:rsid w:val="004663DC"/>
    <w:rsid w:val="00477679"/>
    <w:rsid w:val="004821F9"/>
    <w:rsid w:val="00482D54"/>
    <w:rsid w:val="00483125"/>
    <w:rsid w:val="004834EB"/>
    <w:rsid w:val="0048775D"/>
    <w:rsid w:val="004926F0"/>
    <w:rsid w:val="004928B0"/>
    <w:rsid w:val="00495A87"/>
    <w:rsid w:val="004A05B3"/>
    <w:rsid w:val="004A4AD8"/>
    <w:rsid w:val="004A58C4"/>
    <w:rsid w:val="004A61A8"/>
    <w:rsid w:val="004A61BF"/>
    <w:rsid w:val="004B319C"/>
    <w:rsid w:val="004B3DBA"/>
    <w:rsid w:val="004C1EB5"/>
    <w:rsid w:val="004C208E"/>
    <w:rsid w:val="004C4C85"/>
    <w:rsid w:val="004C6396"/>
    <w:rsid w:val="004E0C67"/>
    <w:rsid w:val="004E64B4"/>
    <w:rsid w:val="004E7A0B"/>
    <w:rsid w:val="004F1434"/>
    <w:rsid w:val="004F2705"/>
    <w:rsid w:val="004F28FF"/>
    <w:rsid w:val="004F2FC1"/>
    <w:rsid w:val="004F416F"/>
    <w:rsid w:val="004F6499"/>
    <w:rsid w:val="004F66FA"/>
    <w:rsid w:val="004F7695"/>
    <w:rsid w:val="004F7F13"/>
    <w:rsid w:val="0050212F"/>
    <w:rsid w:val="0050279B"/>
    <w:rsid w:val="0050661C"/>
    <w:rsid w:val="00507F5E"/>
    <w:rsid w:val="005120BF"/>
    <w:rsid w:val="00512152"/>
    <w:rsid w:val="0051263C"/>
    <w:rsid w:val="005164A7"/>
    <w:rsid w:val="00525361"/>
    <w:rsid w:val="005273C1"/>
    <w:rsid w:val="005312C8"/>
    <w:rsid w:val="0053306F"/>
    <w:rsid w:val="00533572"/>
    <w:rsid w:val="00533C4B"/>
    <w:rsid w:val="00533EA8"/>
    <w:rsid w:val="0053641D"/>
    <w:rsid w:val="005409F1"/>
    <w:rsid w:val="00541421"/>
    <w:rsid w:val="00542588"/>
    <w:rsid w:val="005456AF"/>
    <w:rsid w:val="00551C06"/>
    <w:rsid w:val="00552BA4"/>
    <w:rsid w:val="005571B3"/>
    <w:rsid w:val="00560208"/>
    <w:rsid w:val="00560E7A"/>
    <w:rsid w:val="005639D8"/>
    <w:rsid w:val="0056530F"/>
    <w:rsid w:val="00565D7C"/>
    <w:rsid w:val="00566032"/>
    <w:rsid w:val="00566BAE"/>
    <w:rsid w:val="00567C8B"/>
    <w:rsid w:val="0057006F"/>
    <w:rsid w:val="00571271"/>
    <w:rsid w:val="005729A8"/>
    <w:rsid w:val="0057344A"/>
    <w:rsid w:val="005777FE"/>
    <w:rsid w:val="00581B20"/>
    <w:rsid w:val="005829F9"/>
    <w:rsid w:val="00582D59"/>
    <w:rsid w:val="00583FA5"/>
    <w:rsid w:val="00584D8F"/>
    <w:rsid w:val="00584ED4"/>
    <w:rsid w:val="005864F5"/>
    <w:rsid w:val="005867F9"/>
    <w:rsid w:val="00587140"/>
    <w:rsid w:val="005926F9"/>
    <w:rsid w:val="0059380C"/>
    <w:rsid w:val="00593CD2"/>
    <w:rsid w:val="00594B79"/>
    <w:rsid w:val="00596701"/>
    <w:rsid w:val="0059777B"/>
    <w:rsid w:val="005A0118"/>
    <w:rsid w:val="005A0433"/>
    <w:rsid w:val="005A4CB6"/>
    <w:rsid w:val="005A4CDB"/>
    <w:rsid w:val="005A7873"/>
    <w:rsid w:val="005B29C6"/>
    <w:rsid w:val="005B5094"/>
    <w:rsid w:val="005C363D"/>
    <w:rsid w:val="005C435D"/>
    <w:rsid w:val="005C70D4"/>
    <w:rsid w:val="005D3518"/>
    <w:rsid w:val="005D523A"/>
    <w:rsid w:val="005D5FA5"/>
    <w:rsid w:val="005D6385"/>
    <w:rsid w:val="005D7198"/>
    <w:rsid w:val="005D7662"/>
    <w:rsid w:val="005E3B80"/>
    <w:rsid w:val="005E548C"/>
    <w:rsid w:val="005E5626"/>
    <w:rsid w:val="005F0183"/>
    <w:rsid w:val="005F1FC5"/>
    <w:rsid w:val="005F483C"/>
    <w:rsid w:val="005F719F"/>
    <w:rsid w:val="005F7C63"/>
    <w:rsid w:val="00600A9B"/>
    <w:rsid w:val="006022FF"/>
    <w:rsid w:val="006028EF"/>
    <w:rsid w:val="00606A7B"/>
    <w:rsid w:val="00607E31"/>
    <w:rsid w:val="00614BD1"/>
    <w:rsid w:val="006153DB"/>
    <w:rsid w:val="00617416"/>
    <w:rsid w:val="00620213"/>
    <w:rsid w:val="00625DDA"/>
    <w:rsid w:val="006309F2"/>
    <w:rsid w:val="00633A92"/>
    <w:rsid w:val="00633EF4"/>
    <w:rsid w:val="00634F71"/>
    <w:rsid w:val="006362EF"/>
    <w:rsid w:val="00636F69"/>
    <w:rsid w:val="00637625"/>
    <w:rsid w:val="00637722"/>
    <w:rsid w:val="00640E41"/>
    <w:rsid w:val="0064104A"/>
    <w:rsid w:val="00645570"/>
    <w:rsid w:val="00647D50"/>
    <w:rsid w:val="00657D30"/>
    <w:rsid w:val="006626E1"/>
    <w:rsid w:val="006647A7"/>
    <w:rsid w:val="00666916"/>
    <w:rsid w:val="006669AC"/>
    <w:rsid w:val="00667622"/>
    <w:rsid w:val="00670871"/>
    <w:rsid w:val="006711E8"/>
    <w:rsid w:val="00673131"/>
    <w:rsid w:val="00674795"/>
    <w:rsid w:val="006776A4"/>
    <w:rsid w:val="0068063C"/>
    <w:rsid w:val="006809E6"/>
    <w:rsid w:val="0068638B"/>
    <w:rsid w:val="006923AB"/>
    <w:rsid w:val="006943B3"/>
    <w:rsid w:val="006943E1"/>
    <w:rsid w:val="006960F3"/>
    <w:rsid w:val="006A1571"/>
    <w:rsid w:val="006B0242"/>
    <w:rsid w:val="006B0E74"/>
    <w:rsid w:val="006B0EFF"/>
    <w:rsid w:val="006B349B"/>
    <w:rsid w:val="006B36F5"/>
    <w:rsid w:val="006B614E"/>
    <w:rsid w:val="006C0896"/>
    <w:rsid w:val="006C2DA4"/>
    <w:rsid w:val="006C39DC"/>
    <w:rsid w:val="006C5461"/>
    <w:rsid w:val="006C55EE"/>
    <w:rsid w:val="006C6717"/>
    <w:rsid w:val="006C6757"/>
    <w:rsid w:val="006D0C99"/>
    <w:rsid w:val="006D1F20"/>
    <w:rsid w:val="006D3005"/>
    <w:rsid w:val="006D37E7"/>
    <w:rsid w:val="006D3B34"/>
    <w:rsid w:val="006D465F"/>
    <w:rsid w:val="006D4D0B"/>
    <w:rsid w:val="006D5A98"/>
    <w:rsid w:val="006E7D44"/>
    <w:rsid w:val="006F1734"/>
    <w:rsid w:val="006F1C83"/>
    <w:rsid w:val="006F2F2E"/>
    <w:rsid w:val="006F61E8"/>
    <w:rsid w:val="006F7DC2"/>
    <w:rsid w:val="00700708"/>
    <w:rsid w:val="00702578"/>
    <w:rsid w:val="00704164"/>
    <w:rsid w:val="00704F86"/>
    <w:rsid w:val="00705D11"/>
    <w:rsid w:val="007104E1"/>
    <w:rsid w:val="0071217A"/>
    <w:rsid w:val="00713EA3"/>
    <w:rsid w:val="00713EAD"/>
    <w:rsid w:val="00715CAA"/>
    <w:rsid w:val="0071649C"/>
    <w:rsid w:val="00717710"/>
    <w:rsid w:val="00722694"/>
    <w:rsid w:val="00722CA1"/>
    <w:rsid w:val="007253FD"/>
    <w:rsid w:val="00727221"/>
    <w:rsid w:val="00727E15"/>
    <w:rsid w:val="00733321"/>
    <w:rsid w:val="00733E36"/>
    <w:rsid w:val="00735D0A"/>
    <w:rsid w:val="00736CDC"/>
    <w:rsid w:val="0074508B"/>
    <w:rsid w:val="00745752"/>
    <w:rsid w:val="00745C44"/>
    <w:rsid w:val="007475D5"/>
    <w:rsid w:val="0075489A"/>
    <w:rsid w:val="00757E26"/>
    <w:rsid w:val="007673C1"/>
    <w:rsid w:val="0077307C"/>
    <w:rsid w:val="00774011"/>
    <w:rsid w:val="00775104"/>
    <w:rsid w:val="0077536B"/>
    <w:rsid w:val="00776448"/>
    <w:rsid w:val="00776B1B"/>
    <w:rsid w:val="00776B6A"/>
    <w:rsid w:val="00777D75"/>
    <w:rsid w:val="00781ADB"/>
    <w:rsid w:val="0078666A"/>
    <w:rsid w:val="00790ADC"/>
    <w:rsid w:val="0079237C"/>
    <w:rsid w:val="00796311"/>
    <w:rsid w:val="00797B16"/>
    <w:rsid w:val="007A0326"/>
    <w:rsid w:val="007A0361"/>
    <w:rsid w:val="007A05DD"/>
    <w:rsid w:val="007A13B5"/>
    <w:rsid w:val="007A1661"/>
    <w:rsid w:val="007A1AAD"/>
    <w:rsid w:val="007A1D02"/>
    <w:rsid w:val="007A435F"/>
    <w:rsid w:val="007A5926"/>
    <w:rsid w:val="007B11BE"/>
    <w:rsid w:val="007B1A16"/>
    <w:rsid w:val="007B5208"/>
    <w:rsid w:val="007C104E"/>
    <w:rsid w:val="007C1F4E"/>
    <w:rsid w:val="007C3702"/>
    <w:rsid w:val="007C56CB"/>
    <w:rsid w:val="007C6C31"/>
    <w:rsid w:val="007D0161"/>
    <w:rsid w:val="007D0164"/>
    <w:rsid w:val="007D10C6"/>
    <w:rsid w:val="007D29CF"/>
    <w:rsid w:val="007D3AD8"/>
    <w:rsid w:val="007D416E"/>
    <w:rsid w:val="007D444E"/>
    <w:rsid w:val="007D4CC0"/>
    <w:rsid w:val="007D6804"/>
    <w:rsid w:val="007D710E"/>
    <w:rsid w:val="007D743D"/>
    <w:rsid w:val="007D7DB6"/>
    <w:rsid w:val="007E1F89"/>
    <w:rsid w:val="007E4AD7"/>
    <w:rsid w:val="007F0E56"/>
    <w:rsid w:val="007F299D"/>
    <w:rsid w:val="007F5EE8"/>
    <w:rsid w:val="0080082D"/>
    <w:rsid w:val="008008B0"/>
    <w:rsid w:val="00800927"/>
    <w:rsid w:val="00803998"/>
    <w:rsid w:val="00804857"/>
    <w:rsid w:val="00810706"/>
    <w:rsid w:val="00812C8E"/>
    <w:rsid w:val="00820DC4"/>
    <w:rsid w:val="0082169F"/>
    <w:rsid w:val="00821F06"/>
    <w:rsid w:val="00824751"/>
    <w:rsid w:val="00825024"/>
    <w:rsid w:val="00825234"/>
    <w:rsid w:val="0083103C"/>
    <w:rsid w:val="008330FA"/>
    <w:rsid w:val="00836997"/>
    <w:rsid w:val="00840765"/>
    <w:rsid w:val="008419B4"/>
    <w:rsid w:val="00841D1D"/>
    <w:rsid w:val="008424C3"/>
    <w:rsid w:val="00846563"/>
    <w:rsid w:val="00847518"/>
    <w:rsid w:val="008477FC"/>
    <w:rsid w:val="008500C5"/>
    <w:rsid w:val="008504D5"/>
    <w:rsid w:val="0085418D"/>
    <w:rsid w:val="008559EB"/>
    <w:rsid w:val="00860096"/>
    <w:rsid w:val="00861CB8"/>
    <w:rsid w:val="00864979"/>
    <w:rsid w:val="00864C89"/>
    <w:rsid w:val="008714D8"/>
    <w:rsid w:val="00873EED"/>
    <w:rsid w:val="0087735E"/>
    <w:rsid w:val="008812FA"/>
    <w:rsid w:val="008818D8"/>
    <w:rsid w:val="0088359A"/>
    <w:rsid w:val="008845C7"/>
    <w:rsid w:val="00885A72"/>
    <w:rsid w:val="0088702A"/>
    <w:rsid w:val="00887E43"/>
    <w:rsid w:val="00890C8F"/>
    <w:rsid w:val="00894054"/>
    <w:rsid w:val="00897266"/>
    <w:rsid w:val="008A0A3E"/>
    <w:rsid w:val="008A1C43"/>
    <w:rsid w:val="008A5CF9"/>
    <w:rsid w:val="008B0AD5"/>
    <w:rsid w:val="008B0EFC"/>
    <w:rsid w:val="008C1017"/>
    <w:rsid w:val="008C67AA"/>
    <w:rsid w:val="008C6DC0"/>
    <w:rsid w:val="008D088E"/>
    <w:rsid w:val="008D16E2"/>
    <w:rsid w:val="008D1B2E"/>
    <w:rsid w:val="008E040B"/>
    <w:rsid w:val="008E1C51"/>
    <w:rsid w:val="008F5A8B"/>
    <w:rsid w:val="008F7356"/>
    <w:rsid w:val="00906075"/>
    <w:rsid w:val="009076CF"/>
    <w:rsid w:val="00907FF5"/>
    <w:rsid w:val="00910D90"/>
    <w:rsid w:val="009127D2"/>
    <w:rsid w:val="00912B5A"/>
    <w:rsid w:val="00915122"/>
    <w:rsid w:val="009211CF"/>
    <w:rsid w:val="00925B6E"/>
    <w:rsid w:val="0092639B"/>
    <w:rsid w:val="00927B09"/>
    <w:rsid w:val="009315BB"/>
    <w:rsid w:val="00935836"/>
    <w:rsid w:val="009366A5"/>
    <w:rsid w:val="00936BDD"/>
    <w:rsid w:val="009376FD"/>
    <w:rsid w:val="009414EF"/>
    <w:rsid w:val="00941AAF"/>
    <w:rsid w:val="00943847"/>
    <w:rsid w:val="00946C4F"/>
    <w:rsid w:val="00952690"/>
    <w:rsid w:val="00954167"/>
    <w:rsid w:val="009578E0"/>
    <w:rsid w:val="009579A2"/>
    <w:rsid w:val="0096076A"/>
    <w:rsid w:val="00960EC1"/>
    <w:rsid w:val="009614E7"/>
    <w:rsid w:val="00962902"/>
    <w:rsid w:val="0096360B"/>
    <w:rsid w:val="00965379"/>
    <w:rsid w:val="00966530"/>
    <w:rsid w:val="00967997"/>
    <w:rsid w:val="009732EF"/>
    <w:rsid w:val="00974948"/>
    <w:rsid w:val="00974AE3"/>
    <w:rsid w:val="00974F21"/>
    <w:rsid w:val="009836EE"/>
    <w:rsid w:val="00983827"/>
    <w:rsid w:val="009838D9"/>
    <w:rsid w:val="00986DAB"/>
    <w:rsid w:val="00991008"/>
    <w:rsid w:val="0099197C"/>
    <w:rsid w:val="0099366F"/>
    <w:rsid w:val="009948E7"/>
    <w:rsid w:val="00995B43"/>
    <w:rsid w:val="009A1065"/>
    <w:rsid w:val="009A1412"/>
    <w:rsid w:val="009A3A49"/>
    <w:rsid w:val="009A4394"/>
    <w:rsid w:val="009A5370"/>
    <w:rsid w:val="009A5D5B"/>
    <w:rsid w:val="009A7BBC"/>
    <w:rsid w:val="009A7D38"/>
    <w:rsid w:val="009B10CB"/>
    <w:rsid w:val="009B147B"/>
    <w:rsid w:val="009B61B9"/>
    <w:rsid w:val="009C0EB4"/>
    <w:rsid w:val="009C171B"/>
    <w:rsid w:val="009C272B"/>
    <w:rsid w:val="009C2974"/>
    <w:rsid w:val="009C2A3C"/>
    <w:rsid w:val="009C2C2F"/>
    <w:rsid w:val="009C33FE"/>
    <w:rsid w:val="009C58A3"/>
    <w:rsid w:val="009E1259"/>
    <w:rsid w:val="009E1CF9"/>
    <w:rsid w:val="009E2611"/>
    <w:rsid w:val="009E51F9"/>
    <w:rsid w:val="009E5BC7"/>
    <w:rsid w:val="009F06AB"/>
    <w:rsid w:val="009F0DBE"/>
    <w:rsid w:val="009F159D"/>
    <w:rsid w:val="009F318D"/>
    <w:rsid w:val="009F3CC2"/>
    <w:rsid w:val="00A00E8A"/>
    <w:rsid w:val="00A01F8B"/>
    <w:rsid w:val="00A03976"/>
    <w:rsid w:val="00A05641"/>
    <w:rsid w:val="00A060A6"/>
    <w:rsid w:val="00A06BF3"/>
    <w:rsid w:val="00A070B3"/>
    <w:rsid w:val="00A119F0"/>
    <w:rsid w:val="00A17903"/>
    <w:rsid w:val="00A20587"/>
    <w:rsid w:val="00A21744"/>
    <w:rsid w:val="00A21A0B"/>
    <w:rsid w:val="00A232DF"/>
    <w:rsid w:val="00A23483"/>
    <w:rsid w:val="00A32026"/>
    <w:rsid w:val="00A3338F"/>
    <w:rsid w:val="00A34C6E"/>
    <w:rsid w:val="00A3772E"/>
    <w:rsid w:val="00A40B3F"/>
    <w:rsid w:val="00A4289A"/>
    <w:rsid w:val="00A42DFE"/>
    <w:rsid w:val="00A43B17"/>
    <w:rsid w:val="00A45440"/>
    <w:rsid w:val="00A46312"/>
    <w:rsid w:val="00A52590"/>
    <w:rsid w:val="00A57FE8"/>
    <w:rsid w:val="00A60727"/>
    <w:rsid w:val="00A60E5B"/>
    <w:rsid w:val="00A6243B"/>
    <w:rsid w:val="00A6276F"/>
    <w:rsid w:val="00A64211"/>
    <w:rsid w:val="00A67842"/>
    <w:rsid w:val="00A70840"/>
    <w:rsid w:val="00A7146E"/>
    <w:rsid w:val="00A71856"/>
    <w:rsid w:val="00A7447D"/>
    <w:rsid w:val="00A746EC"/>
    <w:rsid w:val="00A75AE1"/>
    <w:rsid w:val="00A80C98"/>
    <w:rsid w:val="00A83EDE"/>
    <w:rsid w:val="00A86013"/>
    <w:rsid w:val="00A92DF0"/>
    <w:rsid w:val="00A9689F"/>
    <w:rsid w:val="00A973CF"/>
    <w:rsid w:val="00AA4F02"/>
    <w:rsid w:val="00AA5E9A"/>
    <w:rsid w:val="00AB034C"/>
    <w:rsid w:val="00AB0859"/>
    <w:rsid w:val="00AB0BCB"/>
    <w:rsid w:val="00AB1FA4"/>
    <w:rsid w:val="00AB3958"/>
    <w:rsid w:val="00AB3F8F"/>
    <w:rsid w:val="00AB554E"/>
    <w:rsid w:val="00AB6181"/>
    <w:rsid w:val="00AB77A0"/>
    <w:rsid w:val="00AC071D"/>
    <w:rsid w:val="00AC0C29"/>
    <w:rsid w:val="00AC1462"/>
    <w:rsid w:val="00AC2B77"/>
    <w:rsid w:val="00AC6CA9"/>
    <w:rsid w:val="00AD115E"/>
    <w:rsid w:val="00AD11B3"/>
    <w:rsid w:val="00AD3E6A"/>
    <w:rsid w:val="00AD465B"/>
    <w:rsid w:val="00AD56A3"/>
    <w:rsid w:val="00AE0012"/>
    <w:rsid w:val="00AE2DEE"/>
    <w:rsid w:val="00AE30B9"/>
    <w:rsid w:val="00AE374A"/>
    <w:rsid w:val="00AE6ACA"/>
    <w:rsid w:val="00AF0FF2"/>
    <w:rsid w:val="00AF2DE7"/>
    <w:rsid w:val="00AF430D"/>
    <w:rsid w:val="00B002FB"/>
    <w:rsid w:val="00B00D80"/>
    <w:rsid w:val="00B02A64"/>
    <w:rsid w:val="00B02E46"/>
    <w:rsid w:val="00B035B7"/>
    <w:rsid w:val="00B05B66"/>
    <w:rsid w:val="00B12BC6"/>
    <w:rsid w:val="00B1540B"/>
    <w:rsid w:val="00B16F03"/>
    <w:rsid w:val="00B20021"/>
    <w:rsid w:val="00B205FB"/>
    <w:rsid w:val="00B30A0E"/>
    <w:rsid w:val="00B31B2C"/>
    <w:rsid w:val="00B34CDC"/>
    <w:rsid w:val="00B370D8"/>
    <w:rsid w:val="00B40B86"/>
    <w:rsid w:val="00B4125A"/>
    <w:rsid w:val="00B429C1"/>
    <w:rsid w:val="00B435D5"/>
    <w:rsid w:val="00B44CBA"/>
    <w:rsid w:val="00B44F22"/>
    <w:rsid w:val="00B45800"/>
    <w:rsid w:val="00B475F7"/>
    <w:rsid w:val="00B52122"/>
    <w:rsid w:val="00B532C1"/>
    <w:rsid w:val="00B558E0"/>
    <w:rsid w:val="00B6176F"/>
    <w:rsid w:val="00B62F33"/>
    <w:rsid w:val="00B638D1"/>
    <w:rsid w:val="00B66AA2"/>
    <w:rsid w:val="00B70DC4"/>
    <w:rsid w:val="00B71B1C"/>
    <w:rsid w:val="00B71CFC"/>
    <w:rsid w:val="00B72F86"/>
    <w:rsid w:val="00B75CAB"/>
    <w:rsid w:val="00B80D4F"/>
    <w:rsid w:val="00B8447A"/>
    <w:rsid w:val="00B86375"/>
    <w:rsid w:val="00B95547"/>
    <w:rsid w:val="00BA13E7"/>
    <w:rsid w:val="00BA3B1C"/>
    <w:rsid w:val="00BA761F"/>
    <w:rsid w:val="00BA7785"/>
    <w:rsid w:val="00BB2DE0"/>
    <w:rsid w:val="00BB4990"/>
    <w:rsid w:val="00BB52A4"/>
    <w:rsid w:val="00BC187D"/>
    <w:rsid w:val="00BC2038"/>
    <w:rsid w:val="00BC223E"/>
    <w:rsid w:val="00BC2991"/>
    <w:rsid w:val="00BC3E5A"/>
    <w:rsid w:val="00BC5B14"/>
    <w:rsid w:val="00BC6706"/>
    <w:rsid w:val="00BD0A2C"/>
    <w:rsid w:val="00BD185F"/>
    <w:rsid w:val="00BD1F9F"/>
    <w:rsid w:val="00BD2676"/>
    <w:rsid w:val="00BD3E53"/>
    <w:rsid w:val="00BD4E04"/>
    <w:rsid w:val="00BD63FF"/>
    <w:rsid w:val="00BE207A"/>
    <w:rsid w:val="00BE7433"/>
    <w:rsid w:val="00BF13AA"/>
    <w:rsid w:val="00BF485E"/>
    <w:rsid w:val="00BF4D55"/>
    <w:rsid w:val="00BF500D"/>
    <w:rsid w:val="00BF7F07"/>
    <w:rsid w:val="00C000D9"/>
    <w:rsid w:val="00C01C67"/>
    <w:rsid w:val="00C04195"/>
    <w:rsid w:val="00C06DF3"/>
    <w:rsid w:val="00C070BA"/>
    <w:rsid w:val="00C135B2"/>
    <w:rsid w:val="00C1516E"/>
    <w:rsid w:val="00C163AB"/>
    <w:rsid w:val="00C23BA6"/>
    <w:rsid w:val="00C24587"/>
    <w:rsid w:val="00C24AB6"/>
    <w:rsid w:val="00C25EE8"/>
    <w:rsid w:val="00C304C7"/>
    <w:rsid w:val="00C34C05"/>
    <w:rsid w:val="00C357A4"/>
    <w:rsid w:val="00C36169"/>
    <w:rsid w:val="00C36985"/>
    <w:rsid w:val="00C376AB"/>
    <w:rsid w:val="00C412DE"/>
    <w:rsid w:val="00C41A8D"/>
    <w:rsid w:val="00C44635"/>
    <w:rsid w:val="00C45BA3"/>
    <w:rsid w:val="00C5012E"/>
    <w:rsid w:val="00C50595"/>
    <w:rsid w:val="00C51521"/>
    <w:rsid w:val="00C521FA"/>
    <w:rsid w:val="00C52341"/>
    <w:rsid w:val="00C52458"/>
    <w:rsid w:val="00C531A7"/>
    <w:rsid w:val="00C53EA9"/>
    <w:rsid w:val="00C544F7"/>
    <w:rsid w:val="00C54EB6"/>
    <w:rsid w:val="00C55049"/>
    <w:rsid w:val="00C56921"/>
    <w:rsid w:val="00C56E47"/>
    <w:rsid w:val="00C6039B"/>
    <w:rsid w:val="00C60DB5"/>
    <w:rsid w:val="00C6202B"/>
    <w:rsid w:val="00C62E56"/>
    <w:rsid w:val="00C63D8D"/>
    <w:rsid w:val="00C651C3"/>
    <w:rsid w:val="00C65F62"/>
    <w:rsid w:val="00C678CD"/>
    <w:rsid w:val="00C71EEC"/>
    <w:rsid w:val="00C72920"/>
    <w:rsid w:val="00C76FB7"/>
    <w:rsid w:val="00C822A6"/>
    <w:rsid w:val="00C82DD9"/>
    <w:rsid w:val="00C858B6"/>
    <w:rsid w:val="00C86898"/>
    <w:rsid w:val="00C869B0"/>
    <w:rsid w:val="00C876C9"/>
    <w:rsid w:val="00C95244"/>
    <w:rsid w:val="00C95C7B"/>
    <w:rsid w:val="00C9620E"/>
    <w:rsid w:val="00CA01C7"/>
    <w:rsid w:val="00CA317A"/>
    <w:rsid w:val="00CA75B5"/>
    <w:rsid w:val="00CA7C4D"/>
    <w:rsid w:val="00CB2605"/>
    <w:rsid w:val="00CB2CA8"/>
    <w:rsid w:val="00CB4BC4"/>
    <w:rsid w:val="00CB4E21"/>
    <w:rsid w:val="00CB531C"/>
    <w:rsid w:val="00CB7E35"/>
    <w:rsid w:val="00CC098B"/>
    <w:rsid w:val="00CC11A9"/>
    <w:rsid w:val="00CC1A6D"/>
    <w:rsid w:val="00CC4033"/>
    <w:rsid w:val="00CC6703"/>
    <w:rsid w:val="00CD170F"/>
    <w:rsid w:val="00CD2238"/>
    <w:rsid w:val="00CD2E7B"/>
    <w:rsid w:val="00CD3C90"/>
    <w:rsid w:val="00CD4BB8"/>
    <w:rsid w:val="00CD4E1C"/>
    <w:rsid w:val="00CD58F9"/>
    <w:rsid w:val="00CD616B"/>
    <w:rsid w:val="00CD665F"/>
    <w:rsid w:val="00CD67DE"/>
    <w:rsid w:val="00CD68C7"/>
    <w:rsid w:val="00CD6D65"/>
    <w:rsid w:val="00CE0D1E"/>
    <w:rsid w:val="00CE3291"/>
    <w:rsid w:val="00CE39B0"/>
    <w:rsid w:val="00CE4737"/>
    <w:rsid w:val="00CE4B1D"/>
    <w:rsid w:val="00CE6612"/>
    <w:rsid w:val="00CE785A"/>
    <w:rsid w:val="00CE7CF6"/>
    <w:rsid w:val="00CF3012"/>
    <w:rsid w:val="00CF54C5"/>
    <w:rsid w:val="00CF57AB"/>
    <w:rsid w:val="00CF6618"/>
    <w:rsid w:val="00CF7D91"/>
    <w:rsid w:val="00D01FF9"/>
    <w:rsid w:val="00D0228D"/>
    <w:rsid w:val="00D033BA"/>
    <w:rsid w:val="00D05556"/>
    <w:rsid w:val="00D07B86"/>
    <w:rsid w:val="00D119E4"/>
    <w:rsid w:val="00D11E2B"/>
    <w:rsid w:val="00D12E34"/>
    <w:rsid w:val="00D14CDE"/>
    <w:rsid w:val="00D14FDF"/>
    <w:rsid w:val="00D165C8"/>
    <w:rsid w:val="00D1692D"/>
    <w:rsid w:val="00D20014"/>
    <w:rsid w:val="00D220BD"/>
    <w:rsid w:val="00D220D0"/>
    <w:rsid w:val="00D23799"/>
    <w:rsid w:val="00D241CE"/>
    <w:rsid w:val="00D24B77"/>
    <w:rsid w:val="00D26032"/>
    <w:rsid w:val="00D313A7"/>
    <w:rsid w:val="00D316BA"/>
    <w:rsid w:val="00D35257"/>
    <w:rsid w:val="00D3542B"/>
    <w:rsid w:val="00D35EEB"/>
    <w:rsid w:val="00D425F4"/>
    <w:rsid w:val="00D4430E"/>
    <w:rsid w:val="00D47DDE"/>
    <w:rsid w:val="00D50600"/>
    <w:rsid w:val="00D536C1"/>
    <w:rsid w:val="00D54E10"/>
    <w:rsid w:val="00D611EE"/>
    <w:rsid w:val="00D62B84"/>
    <w:rsid w:val="00D63AF4"/>
    <w:rsid w:val="00D65BE4"/>
    <w:rsid w:val="00D70DE4"/>
    <w:rsid w:val="00D71524"/>
    <w:rsid w:val="00D71778"/>
    <w:rsid w:val="00D73AB5"/>
    <w:rsid w:val="00D7639A"/>
    <w:rsid w:val="00D7731B"/>
    <w:rsid w:val="00D86792"/>
    <w:rsid w:val="00D91A3A"/>
    <w:rsid w:val="00D9216D"/>
    <w:rsid w:val="00D96540"/>
    <w:rsid w:val="00D9747F"/>
    <w:rsid w:val="00D97993"/>
    <w:rsid w:val="00DA0EAB"/>
    <w:rsid w:val="00DA1181"/>
    <w:rsid w:val="00DA1248"/>
    <w:rsid w:val="00DA13F6"/>
    <w:rsid w:val="00DA20F8"/>
    <w:rsid w:val="00DA26A0"/>
    <w:rsid w:val="00DA5499"/>
    <w:rsid w:val="00DA74C4"/>
    <w:rsid w:val="00DB0A11"/>
    <w:rsid w:val="00DB36F0"/>
    <w:rsid w:val="00DB3751"/>
    <w:rsid w:val="00DB4E44"/>
    <w:rsid w:val="00DB4F3A"/>
    <w:rsid w:val="00DB5656"/>
    <w:rsid w:val="00DB5DC6"/>
    <w:rsid w:val="00DB6451"/>
    <w:rsid w:val="00DB6D69"/>
    <w:rsid w:val="00DC6DE4"/>
    <w:rsid w:val="00DD0521"/>
    <w:rsid w:val="00DD2079"/>
    <w:rsid w:val="00DD41F8"/>
    <w:rsid w:val="00DD533F"/>
    <w:rsid w:val="00DD5772"/>
    <w:rsid w:val="00DD6476"/>
    <w:rsid w:val="00DD79E2"/>
    <w:rsid w:val="00DE1146"/>
    <w:rsid w:val="00DE28C8"/>
    <w:rsid w:val="00DE624E"/>
    <w:rsid w:val="00DE7918"/>
    <w:rsid w:val="00DF4B73"/>
    <w:rsid w:val="00DF6162"/>
    <w:rsid w:val="00E01172"/>
    <w:rsid w:val="00E06A9B"/>
    <w:rsid w:val="00E151F5"/>
    <w:rsid w:val="00E16240"/>
    <w:rsid w:val="00E165BB"/>
    <w:rsid w:val="00E23F27"/>
    <w:rsid w:val="00E26749"/>
    <w:rsid w:val="00E312E3"/>
    <w:rsid w:val="00E35507"/>
    <w:rsid w:val="00E36270"/>
    <w:rsid w:val="00E3781D"/>
    <w:rsid w:val="00E40D49"/>
    <w:rsid w:val="00E414F4"/>
    <w:rsid w:val="00E4268F"/>
    <w:rsid w:val="00E45369"/>
    <w:rsid w:val="00E4670B"/>
    <w:rsid w:val="00E4759B"/>
    <w:rsid w:val="00E54147"/>
    <w:rsid w:val="00E56DD6"/>
    <w:rsid w:val="00E61557"/>
    <w:rsid w:val="00E637A4"/>
    <w:rsid w:val="00E639A0"/>
    <w:rsid w:val="00E63BBF"/>
    <w:rsid w:val="00E63EB5"/>
    <w:rsid w:val="00E65EAC"/>
    <w:rsid w:val="00E67834"/>
    <w:rsid w:val="00E70E75"/>
    <w:rsid w:val="00E70F8B"/>
    <w:rsid w:val="00E71BBC"/>
    <w:rsid w:val="00E76599"/>
    <w:rsid w:val="00E77361"/>
    <w:rsid w:val="00E77DC0"/>
    <w:rsid w:val="00E84B70"/>
    <w:rsid w:val="00E85160"/>
    <w:rsid w:val="00E864CD"/>
    <w:rsid w:val="00E90286"/>
    <w:rsid w:val="00E90D04"/>
    <w:rsid w:val="00E90DB6"/>
    <w:rsid w:val="00E924DC"/>
    <w:rsid w:val="00E92571"/>
    <w:rsid w:val="00E926D1"/>
    <w:rsid w:val="00E940B5"/>
    <w:rsid w:val="00E957C5"/>
    <w:rsid w:val="00E96FCA"/>
    <w:rsid w:val="00EA025B"/>
    <w:rsid w:val="00EA2F5C"/>
    <w:rsid w:val="00EA4417"/>
    <w:rsid w:val="00EA49E3"/>
    <w:rsid w:val="00EA4BC3"/>
    <w:rsid w:val="00EA76DF"/>
    <w:rsid w:val="00EB107B"/>
    <w:rsid w:val="00EB395D"/>
    <w:rsid w:val="00EB3B2B"/>
    <w:rsid w:val="00EB468D"/>
    <w:rsid w:val="00EB4D33"/>
    <w:rsid w:val="00EB5128"/>
    <w:rsid w:val="00EB52D7"/>
    <w:rsid w:val="00EB585A"/>
    <w:rsid w:val="00EB6E14"/>
    <w:rsid w:val="00EC21C8"/>
    <w:rsid w:val="00EC355D"/>
    <w:rsid w:val="00EC614B"/>
    <w:rsid w:val="00EC70E8"/>
    <w:rsid w:val="00ED0BD6"/>
    <w:rsid w:val="00ED2F27"/>
    <w:rsid w:val="00EE65DA"/>
    <w:rsid w:val="00EF08DD"/>
    <w:rsid w:val="00EF0E60"/>
    <w:rsid w:val="00EF1DB4"/>
    <w:rsid w:val="00EF3707"/>
    <w:rsid w:val="00EF46FA"/>
    <w:rsid w:val="00EF4EBA"/>
    <w:rsid w:val="00EF52EC"/>
    <w:rsid w:val="00F02FEE"/>
    <w:rsid w:val="00F107EE"/>
    <w:rsid w:val="00F10A62"/>
    <w:rsid w:val="00F1367E"/>
    <w:rsid w:val="00F15926"/>
    <w:rsid w:val="00F209B5"/>
    <w:rsid w:val="00F22CB5"/>
    <w:rsid w:val="00F23303"/>
    <w:rsid w:val="00F25791"/>
    <w:rsid w:val="00F272FC"/>
    <w:rsid w:val="00F32CC1"/>
    <w:rsid w:val="00F331A0"/>
    <w:rsid w:val="00F3388B"/>
    <w:rsid w:val="00F40319"/>
    <w:rsid w:val="00F417A8"/>
    <w:rsid w:val="00F44DFF"/>
    <w:rsid w:val="00F5041D"/>
    <w:rsid w:val="00F5280C"/>
    <w:rsid w:val="00F53746"/>
    <w:rsid w:val="00F543CC"/>
    <w:rsid w:val="00F55F31"/>
    <w:rsid w:val="00F56F64"/>
    <w:rsid w:val="00F62162"/>
    <w:rsid w:val="00F63D2C"/>
    <w:rsid w:val="00F63E8C"/>
    <w:rsid w:val="00F65BA8"/>
    <w:rsid w:val="00F660FB"/>
    <w:rsid w:val="00F66D2E"/>
    <w:rsid w:val="00F67D50"/>
    <w:rsid w:val="00F67E08"/>
    <w:rsid w:val="00F717EB"/>
    <w:rsid w:val="00F720DC"/>
    <w:rsid w:val="00F72AFE"/>
    <w:rsid w:val="00F74BC0"/>
    <w:rsid w:val="00F7535D"/>
    <w:rsid w:val="00F75704"/>
    <w:rsid w:val="00F7686D"/>
    <w:rsid w:val="00F8165F"/>
    <w:rsid w:val="00F82ABC"/>
    <w:rsid w:val="00F91D25"/>
    <w:rsid w:val="00F92ABF"/>
    <w:rsid w:val="00F92DF2"/>
    <w:rsid w:val="00F93735"/>
    <w:rsid w:val="00F95615"/>
    <w:rsid w:val="00F96AE8"/>
    <w:rsid w:val="00FA0924"/>
    <w:rsid w:val="00FA40E7"/>
    <w:rsid w:val="00FA536E"/>
    <w:rsid w:val="00FA5B5F"/>
    <w:rsid w:val="00FA5DCD"/>
    <w:rsid w:val="00FA7425"/>
    <w:rsid w:val="00FB3399"/>
    <w:rsid w:val="00FB59A4"/>
    <w:rsid w:val="00FB6D91"/>
    <w:rsid w:val="00FB7916"/>
    <w:rsid w:val="00FC0116"/>
    <w:rsid w:val="00FC05E7"/>
    <w:rsid w:val="00FC1285"/>
    <w:rsid w:val="00FC1BFA"/>
    <w:rsid w:val="00FC4FA4"/>
    <w:rsid w:val="00FC63CC"/>
    <w:rsid w:val="00FC6C25"/>
    <w:rsid w:val="00FD5ED0"/>
    <w:rsid w:val="00FD7FCB"/>
    <w:rsid w:val="00FE16C1"/>
    <w:rsid w:val="00FE1B53"/>
    <w:rsid w:val="00FE24BE"/>
    <w:rsid w:val="00FE3A95"/>
    <w:rsid w:val="00FE5DBE"/>
    <w:rsid w:val="00FF14B7"/>
    <w:rsid w:val="00FF1D52"/>
    <w:rsid w:val="00FF23DF"/>
    <w:rsid w:val="00FF3EF0"/>
    <w:rsid w:val="00FF5373"/>
    <w:rsid w:val="00FF72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7354"/>
  <w15:docId w15:val="{35C34FEB-97C8-4150-8610-77DF9496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B4"/>
    <w:pPr>
      <w:spacing w:after="0"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A3772E"/>
    <w:pPr>
      <w:keepNext/>
      <w:keepLines/>
      <w:spacing w:before="480"/>
      <w:outlineLvl w:val="0"/>
    </w:pPr>
    <w:rPr>
      <w:rFonts w:ascii="Lucida Sans Unicode" w:hAnsi="Lucida Sans Unicode"/>
      <w:b/>
      <w:bCs/>
      <w:color w:val="21798E"/>
      <w:sz w:val="28"/>
      <w:szCs w:val="28"/>
      <w:lang w:eastAsia="en-US"/>
    </w:rPr>
  </w:style>
  <w:style w:type="paragraph" w:styleId="Titlu2">
    <w:name w:val="heading 2"/>
    <w:basedOn w:val="Normal"/>
    <w:next w:val="Normal"/>
    <w:link w:val="Titlu2Caracter"/>
    <w:uiPriority w:val="9"/>
    <w:unhideWhenUsed/>
    <w:qFormat/>
    <w:rsid w:val="00A3772E"/>
    <w:pPr>
      <w:keepNext/>
      <w:keepLines/>
      <w:spacing w:before="200"/>
      <w:outlineLvl w:val="1"/>
    </w:pPr>
    <w:rPr>
      <w:rFonts w:ascii="Lucida Sans Unicode" w:hAnsi="Lucida Sans Unicode"/>
      <w:b/>
      <w:bCs/>
      <w:color w:val="2DA2BF"/>
      <w:sz w:val="26"/>
      <w:szCs w:val="26"/>
      <w:lang w:eastAsia="en-US"/>
    </w:rPr>
  </w:style>
  <w:style w:type="paragraph" w:styleId="Titlu3">
    <w:name w:val="heading 3"/>
    <w:basedOn w:val="Normal"/>
    <w:next w:val="Normal"/>
    <w:link w:val="Titlu3Caracter"/>
    <w:uiPriority w:val="9"/>
    <w:unhideWhenUsed/>
    <w:qFormat/>
    <w:rsid w:val="00A3772E"/>
    <w:pPr>
      <w:keepNext/>
      <w:tabs>
        <w:tab w:val="num" w:pos="2160"/>
      </w:tabs>
      <w:spacing w:before="240" w:after="60"/>
      <w:ind w:left="2160" w:hanging="720"/>
      <w:outlineLvl w:val="2"/>
    </w:pPr>
    <w:rPr>
      <w:rFonts w:ascii="Lucida Sans Unicode" w:hAnsi="Lucida Sans Unicode"/>
      <w:b/>
      <w:bCs/>
      <w:sz w:val="26"/>
      <w:szCs w:val="26"/>
      <w:lang w:val="en-US" w:eastAsia="en-US"/>
    </w:rPr>
  </w:style>
  <w:style w:type="paragraph" w:styleId="Titlu4">
    <w:name w:val="heading 4"/>
    <w:basedOn w:val="Normal"/>
    <w:next w:val="Normal"/>
    <w:link w:val="Titlu4Caracter"/>
    <w:uiPriority w:val="9"/>
    <w:unhideWhenUsed/>
    <w:qFormat/>
    <w:rsid w:val="00A3772E"/>
    <w:pPr>
      <w:keepNext/>
      <w:tabs>
        <w:tab w:val="num" w:pos="2880"/>
      </w:tabs>
      <w:spacing w:before="240" w:after="60"/>
      <w:ind w:left="2880" w:hanging="720"/>
      <w:outlineLvl w:val="3"/>
    </w:pPr>
    <w:rPr>
      <w:rFonts w:ascii="Lucida Sans Unicode" w:hAnsi="Lucida Sans Unicode"/>
      <w:b/>
      <w:bCs/>
      <w:sz w:val="28"/>
      <w:szCs w:val="28"/>
      <w:lang w:val="en-US" w:eastAsia="en-US"/>
    </w:rPr>
  </w:style>
  <w:style w:type="paragraph" w:styleId="Titlu5">
    <w:name w:val="heading 5"/>
    <w:basedOn w:val="Normal"/>
    <w:next w:val="Normal"/>
    <w:link w:val="Titlu5Caracter"/>
    <w:uiPriority w:val="9"/>
    <w:unhideWhenUsed/>
    <w:qFormat/>
    <w:rsid w:val="00A3772E"/>
    <w:pPr>
      <w:tabs>
        <w:tab w:val="num" w:pos="3600"/>
      </w:tabs>
      <w:spacing w:before="240" w:after="60"/>
      <w:ind w:left="3600" w:hanging="720"/>
      <w:outlineLvl w:val="4"/>
    </w:pPr>
    <w:rPr>
      <w:rFonts w:ascii="Lucida Sans Unicode" w:hAnsi="Lucida Sans Unicode"/>
      <w:b/>
      <w:bCs/>
      <w:i/>
      <w:iCs/>
      <w:sz w:val="26"/>
      <w:szCs w:val="26"/>
      <w:lang w:val="en-US" w:eastAsia="en-US"/>
    </w:rPr>
  </w:style>
  <w:style w:type="paragraph" w:styleId="Titlu6">
    <w:name w:val="heading 6"/>
    <w:basedOn w:val="Normal"/>
    <w:next w:val="Normal"/>
    <w:link w:val="Titlu6Caracter"/>
    <w:qFormat/>
    <w:rsid w:val="00A3772E"/>
    <w:pPr>
      <w:tabs>
        <w:tab w:val="num" w:pos="4320"/>
      </w:tabs>
      <w:spacing w:before="240" w:after="60"/>
      <w:ind w:left="4320" w:hanging="720"/>
      <w:outlineLvl w:val="5"/>
    </w:pPr>
    <w:rPr>
      <w:b/>
      <w:bCs/>
      <w:sz w:val="22"/>
      <w:szCs w:val="22"/>
      <w:lang w:val="en-US" w:eastAsia="en-US"/>
    </w:rPr>
  </w:style>
  <w:style w:type="paragraph" w:styleId="Titlu7">
    <w:name w:val="heading 7"/>
    <w:basedOn w:val="Normal"/>
    <w:next w:val="Normal"/>
    <w:link w:val="Titlu7Caracter"/>
    <w:uiPriority w:val="9"/>
    <w:qFormat/>
    <w:rsid w:val="00A3772E"/>
    <w:pPr>
      <w:keepNext/>
      <w:jc w:val="center"/>
      <w:outlineLvl w:val="6"/>
    </w:pPr>
    <w:rPr>
      <w:b/>
      <w:sz w:val="28"/>
      <w:szCs w:val="20"/>
      <w:lang w:val="en-US" w:eastAsia="en-US"/>
    </w:rPr>
  </w:style>
  <w:style w:type="paragraph" w:styleId="Titlu8">
    <w:name w:val="heading 8"/>
    <w:basedOn w:val="Normal"/>
    <w:next w:val="Normal"/>
    <w:link w:val="Titlu8Caracter"/>
    <w:uiPriority w:val="9"/>
    <w:semiHidden/>
    <w:unhideWhenUsed/>
    <w:qFormat/>
    <w:rsid w:val="00A3772E"/>
    <w:pPr>
      <w:tabs>
        <w:tab w:val="num" w:pos="5760"/>
      </w:tabs>
      <w:spacing w:before="240" w:after="60"/>
      <w:ind w:left="5760" w:hanging="720"/>
      <w:outlineLvl w:val="7"/>
    </w:pPr>
    <w:rPr>
      <w:rFonts w:ascii="Lucida Sans Unicode" w:hAnsi="Lucida Sans Unicode"/>
      <w:i/>
      <w:iCs/>
      <w:lang w:val="en-US" w:eastAsia="en-US"/>
    </w:rPr>
  </w:style>
  <w:style w:type="paragraph" w:styleId="Titlu9">
    <w:name w:val="heading 9"/>
    <w:basedOn w:val="Normal"/>
    <w:next w:val="Normal"/>
    <w:link w:val="Titlu9Caracter"/>
    <w:uiPriority w:val="9"/>
    <w:semiHidden/>
    <w:unhideWhenUsed/>
    <w:qFormat/>
    <w:rsid w:val="00A3772E"/>
    <w:pPr>
      <w:tabs>
        <w:tab w:val="num" w:pos="6480"/>
      </w:tabs>
      <w:spacing w:before="240" w:after="60"/>
      <w:ind w:left="6480" w:hanging="720"/>
      <w:outlineLvl w:val="8"/>
    </w:pPr>
    <w:rPr>
      <w:rFonts w:ascii="Lucida Sans Unicode" w:hAnsi="Lucida Sans Unicode"/>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3772E"/>
    <w:rPr>
      <w:rFonts w:ascii="Lucida Sans Unicode" w:eastAsia="Times New Roman" w:hAnsi="Lucida Sans Unicode" w:cs="Times New Roman"/>
      <w:b/>
      <w:bCs/>
      <w:color w:val="21798E"/>
      <w:sz w:val="28"/>
      <w:szCs w:val="28"/>
      <w:lang w:val="ro-RO"/>
    </w:rPr>
  </w:style>
  <w:style w:type="character" w:customStyle="1" w:styleId="Titlu2Caracter">
    <w:name w:val="Titlu 2 Caracter"/>
    <w:basedOn w:val="Fontdeparagrafimplicit"/>
    <w:link w:val="Titlu2"/>
    <w:uiPriority w:val="9"/>
    <w:rsid w:val="00A3772E"/>
    <w:rPr>
      <w:rFonts w:ascii="Lucida Sans Unicode" w:eastAsia="Times New Roman" w:hAnsi="Lucida Sans Unicode" w:cs="Times New Roman"/>
      <w:b/>
      <w:bCs/>
      <w:color w:val="2DA2BF"/>
      <w:sz w:val="26"/>
      <w:szCs w:val="26"/>
      <w:lang w:val="ro-RO"/>
    </w:rPr>
  </w:style>
  <w:style w:type="character" w:customStyle="1" w:styleId="Titlu3Caracter">
    <w:name w:val="Titlu 3 Caracter"/>
    <w:basedOn w:val="Fontdeparagrafimplicit"/>
    <w:link w:val="Titlu3"/>
    <w:uiPriority w:val="9"/>
    <w:rsid w:val="00A3772E"/>
    <w:rPr>
      <w:rFonts w:ascii="Lucida Sans Unicode" w:eastAsia="Times New Roman" w:hAnsi="Lucida Sans Unicode" w:cs="Times New Roman"/>
      <w:b/>
      <w:bCs/>
      <w:sz w:val="26"/>
      <w:szCs w:val="26"/>
    </w:rPr>
  </w:style>
  <w:style w:type="character" w:customStyle="1" w:styleId="Titlu4Caracter">
    <w:name w:val="Titlu 4 Caracter"/>
    <w:basedOn w:val="Fontdeparagrafimplicit"/>
    <w:link w:val="Titlu4"/>
    <w:uiPriority w:val="9"/>
    <w:rsid w:val="00A3772E"/>
    <w:rPr>
      <w:rFonts w:ascii="Lucida Sans Unicode" w:eastAsia="Times New Roman" w:hAnsi="Lucida Sans Unicode" w:cs="Times New Roman"/>
      <w:b/>
      <w:bCs/>
      <w:sz w:val="28"/>
      <w:szCs w:val="28"/>
    </w:rPr>
  </w:style>
  <w:style w:type="character" w:customStyle="1" w:styleId="Titlu5Caracter">
    <w:name w:val="Titlu 5 Caracter"/>
    <w:basedOn w:val="Fontdeparagrafimplicit"/>
    <w:link w:val="Titlu5"/>
    <w:uiPriority w:val="9"/>
    <w:rsid w:val="00A3772E"/>
    <w:rPr>
      <w:rFonts w:ascii="Lucida Sans Unicode" w:eastAsia="Times New Roman" w:hAnsi="Lucida Sans Unicode" w:cs="Times New Roman"/>
      <w:b/>
      <w:bCs/>
      <w:i/>
      <w:iCs/>
      <w:sz w:val="26"/>
      <w:szCs w:val="26"/>
    </w:rPr>
  </w:style>
  <w:style w:type="character" w:customStyle="1" w:styleId="Titlu6Caracter">
    <w:name w:val="Titlu 6 Caracter"/>
    <w:basedOn w:val="Fontdeparagrafimplicit"/>
    <w:link w:val="Titlu6"/>
    <w:rsid w:val="00A3772E"/>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rsid w:val="00A3772E"/>
    <w:rPr>
      <w:rFonts w:ascii="Times New Roman" w:eastAsia="Times New Roman" w:hAnsi="Times New Roman" w:cs="Times New Roman"/>
      <w:b/>
      <w:sz w:val="28"/>
      <w:szCs w:val="20"/>
    </w:rPr>
  </w:style>
  <w:style w:type="character" w:customStyle="1" w:styleId="Titlu8Caracter">
    <w:name w:val="Titlu 8 Caracter"/>
    <w:basedOn w:val="Fontdeparagrafimplicit"/>
    <w:link w:val="Titlu8"/>
    <w:uiPriority w:val="9"/>
    <w:semiHidden/>
    <w:rsid w:val="00A3772E"/>
    <w:rPr>
      <w:rFonts w:ascii="Lucida Sans Unicode" w:eastAsia="Times New Roman" w:hAnsi="Lucida Sans Unicode" w:cs="Times New Roman"/>
      <w:i/>
      <w:iCs/>
      <w:sz w:val="24"/>
      <w:szCs w:val="24"/>
    </w:rPr>
  </w:style>
  <w:style w:type="character" w:customStyle="1" w:styleId="Titlu9Caracter">
    <w:name w:val="Titlu 9 Caracter"/>
    <w:basedOn w:val="Fontdeparagrafimplicit"/>
    <w:link w:val="Titlu9"/>
    <w:uiPriority w:val="9"/>
    <w:semiHidden/>
    <w:rsid w:val="00A3772E"/>
    <w:rPr>
      <w:rFonts w:ascii="Lucida Sans Unicode" w:eastAsia="Times New Roman" w:hAnsi="Lucida Sans Unicode" w:cs="Times New Roman"/>
    </w:rPr>
  </w:style>
  <w:style w:type="paragraph" w:styleId="Listparagraf">
    <w:name w:val="List Paragraph"/>
    <w:basedOn w:val="Normal"/>
    <w:uiPriority w:val="34"/>
    <w:qFormat/>
    <w:rsid w:val="00A3772E"/>
    <w:pPr>
      <w:ind w:left="720"/>
      <w:contextualSpacing/>
    </w:pPr>
  </w:style>
  <w:style w:type="paragraph" w:styleId="Antet">
    <w:name w:val="header"/>
    <w:aliases w:val="Header1"/>
    <w:basedOn w:val="Normal"/>
    <w:link w:val="AntetCaracter"/>
    <w:uiPriority w:val="99"/>
    <w:rsid w:val="00A3772E"/>
    <w:pPr>
      <w:tabs>
        <w:tab w:val="center" w:pos="4320"/>
        <w:tab w:val="right" w:pos="8640"/>
      </w:tabs>
    </w:pPr>
  </w:style>
  <w:style w:type="character" w:customStyle="1" w:styleId="AntetCaracter">
    <w:name w:val="Antet Caracter"/>
    <w:aliases w:val="Header1 Caracter"/>
    <w:basedOn w:val="Fontdeparagrafimplicit"/>
    <w:link w:val="Antet"/>
    <w:uiPriority w:val="99"/>
    <w:rsid w:val="00A3772E"/>
    <w:rPr>
      <w:rFonts w:ascii="Times New Roman" w:eastAsia="Times New Roman" w:hAnsi="Times New Roman" w:cs="Times New Roman"/>
      <w:sz w:val="24"/>
      <w:szCs w:val="24"/>
      <w:lang w:val="ro-RO" w:eastAsia="ro-RO"/>
    </w:rPr>
  </w:style>
  <w:style w:type="character" w:styleId="Accentuat">
    <w:name w:val="Emphasis"/>
    <w:uiPriority w:val="20"/>
    <w:qFormat/>
    <w:rsid w:val="00A3772E"/>
    <w:rPr>
      <w:i/>
      <w:iCs/>
    </w:rPr>
  </w:style>
  <w:style w:type="table" w:styleId="Tabelgril">
    <w:name w:val="Table Grid"/>
    <w:basedOn w:val="TabelNormal"/>
    <w:uiPriority w:val="59"/>
    <w:rsid w:val="00A3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uiPriority w:val="10"/>
    <w:qFormat/>
    <w:rsid w:val="00A3772E"/>
    <w:pPr>
      <w:jc w:val="center"/>
    </w:pPr>
    <w:rPr>
      <w:b/>
      <w:i/>
      <w:szCs w:val="20"/>
      <w:lang w:val="en-US" w:eastAsia="en-US"/>
    </w:rPr>
  </w:style>
  <w:style w:type="character" w:customStyle="1" w:styleId="TitluCaracter">
    <w:name w:val="Titlu Caracter"/>
    <w:basedOn w:val="Fontdeparagrafimplicit"/>
    <w:link w:val="Titlu"/>
    <w:uiPriority w:val="10"/>
    <w:rsid w:val="00A3772E"/>
    <w:rPr>
      <w:rFonts w:ascii="Times New Roman" w:eastAsia="Times New Roman" w:hAnsi="Times New Roman" w:cs="Times New Roman"/>
      <w:b/>
      <w:i/>
      <w:sz w:val="24"/>
      <w:szCs w:val="20"/>
    </w:rPr>
  </w:style>
  <w:style w:type="paragraph" w:styleId="Frspaiere">
    <w:name w:val="No Spacing"/>
    <w:link w:val="FrspaiereCaracter"/>
    <w:uiPriority w:val="1"/>
    <w:qFormat/>
    <w:rsid w:val="00A3772E"/>
    <w:pPr>
      <w:spacing w:after="0" w:line="240" w:lineRule="auto"/>
    </w:pPr>
    <w:rPr>
      <w:rFonts w:ascii="Lucida Sans Unicode" w:eastAsia="Times New Roman" w:hAnsi="Lucida Sans Unicode" w:cs="Times New Roman"/>
      <w:lang w:val="ro-RO"/>
    </w:rPr>
  </w:style>
  <w:style w:type="character" w:customStyle="1" w:styleId="FrspaiereCaracter">
    <w:name w:val="Fără spațiere Caracter"/>
    <w:link w:val="Frspaiere"/>
    <w:uiPriority w:val="1"/>
    <w:rsid w:val="00A3772E"/>
    <w:rPr>
      <w:rFonts w:ascii="Lucida Sans Unicode" w:eastAsia="Times New Roman" w:hAnsi="Lucida Sans Unicode" w:cs="Times New Roman"/>
      <w:lang w:val="ro-RO"/>
    </w:rPr>
  </w:style>
  <w:style w:type="paragraph" w:styleId="TextnBalon">
    <w:name w:val="Balloon Text"/>
    <w:basedOn w:val="Normal"/>
    <w:link w:val="TextnBalonCaracter"/>
    <w:uiPriority w:val="99"/>
    <w:semiHidden/>
    <w:unhideWhenUsed/>
    <w:rsid w:val="00A3772E"/>
    <w:rPr>
      <w:rFonts w:ascii="Tahoma" w:eastAsia="Lucida Sans Unicode" w:hAnsi="Tahoma" w:cs="Tahoma"/>
      <w:sz w:val="16"/>
      <w:szCs w:val="16"/>
      <w:lang w:eastAsia="en-US"/>
    </w:rPr>
  </w:style>
  <w:style w:type="character" w:customStyle="1" w:styleId="TextnBalonCaracter">
    <w:name w:val="Text în Balon Caracter"/>
    <w:basedOn w:val="Fontdeparagrafimplicit"/>
    <w:link w:val="TextnBalon"/>
    <w:uiPriority w:val="99"/>
    <w:semiHidden/>
    <w:rsid w:val="00A3772E"/>
    <w:rPr>
      <w:rFonts w:ascii="Tahoma" w:eastAsia="Lucida Sans Unicode" w:hAnsi="Tahoma" w:cs="Tahoma"/>
      <w:sz w:val="16"/>
      <w:szCs w:val="16"/>
      <w:lang w:val="ro-RO"/>
    </w:rPr>
  </w:style>
  <w:style w:type="character" w:styleId="Hyperlink">
    <w:name w:val="Hyperlink"/>
    <w:uiPriority w:val="99"/>
    <w:unhideWhenUsed/>
    <w:rsid w:val="00A3772E"/>
    <w:rPr>
      <w:color w:val="FF8119"/>
      <w:u w:val="single"/>
    </w:rPr>
  </w:style>
  <w:style w:type="paragraph" w:styleId="Plandocument">
    <w:name w:val="Document Map"/>
    <w:basedOn w:val="Normal"/>
    <w:link w:val="PlandocumentCaracter"/>
    <w:uiPriority w:val="99"/>
    <w:semiHidden/>
    <w:unhideWhenUsed/>
    <w:rsid w:val="00A3772E"/>
    <w:rPr>
      <w:rFonts w:ascii="Tahoma" w:eastAsia="Lucida Sans Unicode" w:hAnsi="Tahoma" w:cs="Tahoma"/>
      <w:sz w:val="16"/>
      <w:szCs w:val="16"/>
      <w:lang w:eastAsia="en-US"/>
    </w:rPr>
  </w:style>
  <w:style w:type="character" w:customStyle="1" w:styleId="PlandocumentCaracter">
    <w:name w:val="Plan document Caracter"/>
    <w:basedOn w:val="Fontdeparagrafimplicit"/>
    <w:link w:val="Plandocument"/>
    <w:uiPriority w:val="99"/>
    <w:semiHidden/>
    <w:rsid w:val="00A3772E"/>
    <w:rPr>
      <w:rFonts w:ascii="Tahoma" w:eastAsia="Lucida Sans Unicode" w:hAnsi="Tahoma" w:cs="Tahoma"/>
      <w:sz w:val="16"/>
      <w:szCs w:val="16"/>
      <w:lang w:val="ro-RO"/>
    </w:rPr>
  </w:style>
  <w:style w:type="paragraph" w:styleId="Subsol">
    <w:name w:val="footer"/>
    <w:basedOn w:val="Normal"/>
    <w:link w:val="SubsolCaracter"/>
    <w:uiPriority w:val="99"/>
    <w:unhideWhenUsed/>
    <w:rsid w:val="00A3772E"/>
    <w:pPr>
      <w:tabs>
        <w:tab w:val="center" w:pos="4536"/>
        <w:tab w:val="right" w:pos="9072"/>
      </w:tabs>
    </w:pPr>
    <w:rPr>
      <w:rFonts w:ascii="Arial Narrow" w:eastAsia="Lucida Sans Unicode" w:hAnsi="Arial Narrow"/>
      <w:szCs w:val="22"/>
      <w:lang w:eastAsia="en-US"/>
    </w:rPr>
  </w:style>
  <w:style w:type="character" w:customStyle="1" w:styleId="SubsolCaracter">
    <w:name w:val="Subsol Caracter"/>
    <w:basedOn w:val="Fontdeparagrafimplicit"/>
    <w:link w:val="Subsol"/>
    <w:uiPriority w:val="99"/>
    <w:rsid w:val="00A3772E"/>
    <w:rPr>
      <w:rFonts w:ascii="Arial Narrow" w:eastAsia="Lucida Sans Unicode" w:hAnsi="Arial Narrow" w:cs="Times New Roman"/>
      <w:sz w:val="24"/>
      <w:lang w:val="ro-RO"/>
    </w:rPr>
  </w:style>
  <w:style w:type="character" w:styleId="Referincomentariu">
    <w:name w:val="annotation reference"/>
    <w:uiPriority w:val="99"/>
    <w:semiHidden/>
    <w:unhideWhenUsed/>
    <w:rsid w:val="00A3772E"/>
    <w:rPr>
      <w:sz w:val="16"/>
      <w:szCs w:val="16"/>
    </w:rPr>
  </w:style>
  <w:style w:type="paragraph" w:styleId="Textcomentariu">
    <w:name w:val="annotation text"/>
    <w:basedOn w:val="Normal"/>
    <w:link w:val="TextcomentariuCaracter"/>
    <w:uiPriority w:val="99"/>
    <w:semiHidden/>
    <w:unhideWhenUsed/>
    <w:rsid w:val="00A3772E"/>
    <w:pPr>
      <w:spacing w:after="200"/>
    </w:pPr>
    <w:rPr>
      <w:rFonts w:ascii="Arial Narrow" w:eastAsia="Lucida Sans Unicode" w:hAnsi="Arial Narrow"/>
      <w:sz w:val="20"/>
      <w:szCs w:val="20"/>
      <w:lang w:eastAsia="en-US"/>
    </w:rPr>
  </w:style>
  <w:style w:type="character" w:customStyle="1" w:styleId="TextcomentariuCaracter">
    <w:name w:val="Text comentariu Caracter"/>
    <w:basedOn w:val="Fontdeparagrafimplicit"/>
    <w:link w:val="Textcomentariu"/>
    <w:uiPriority w:val="99"/>
    <w:semiHidden/>
    <w:rsid w:val="00A3772E"/>
    <w:rPr>
      <w:rFonts w:ascii="Arial Narrow" w:eastAsia="Lucida Sans Unicode" w:hAnsi="Arial Narrow"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A3772E"/>
    <w:rPr>
      <w:b/>
      <w:bCs/>
    </w:rPr>
  </w:style>
  <w:style w:type="character" w:customStyle="1" w:styleId="SubiectComentariuCaracter">
    <w:name w:val="Subiect Comentariu Caracter"/>
    <w:basedOn w:val="TextcomentariuCaracter"/>
    <w:link w:val="SubiectComentariu"/>
    <w:uiPriority w:val="99"/>
    <w:semiHidden/>
    <w:rsid w:val="00A3772E"/>
    <w:rPr>
      <w:rFonts w:ascii="Arial Narrow" w:eastAsia="Lucida Sans Unicode" w:hAnsi="Arial Narrow" w:cs="Times New Roman"/>
      <w:b/>
      <w:bCs/>
      <w:sz w:val="20"/>
      <w:szCs w:val="20"/>
      <w:lang w:val="ro-RO"/>
    </w:rPr>
  </w:style>
  <w:style w:type="character" w:customStyle="1" w:styleId="sttalineat">
    <w:name w:val="st_talineat"/>
    <w:basedOn w:val="Fontdeparagrafimplicit"/>
    <w:rsid w:val="00A3772E"/>
  </w:style>
  <w:style w:type="paragraph" w:styleId="Titlucuprins">
    <w:name w:val="TOC Heading"/>
    <w:basedOn w:val="Titlu1"/>
    <w:next w:val="Normal"/>
    <w:uiPriority w:val="39"/>
    <w:unhideWhenUsed/>
    <w:qFormat/>
    <w:rsid w:val="00A3772E"/>
    <w:pPr>
      <w:spacing w:line="276" w:lineRule="auto"/>
      <w:outlineLvl w:val="9"/>
    </w:pPr>
  </w:style>
  <w:style w:type="paragraph" w:styleId="Cuprins1">
    <w:name w:val="toc 1"/>
    <w:basedOn w:val="Normal"/>
    <w:next w:val="Normal"/>
    <w:autoRedefine/>
    <w:uiPriority w:val="39"/>
    <w:unhideWhenUsed/>
    <w:rsid w:val="00A3772E"/>
    <w:pPr>
      <w:spacing w:after="100"/>
    </w:pPr>
    <w:rPr>
      <w:rFonts w:ascii="Arial Narrow" w:eastAsia="Lucida Sans Unicode" w:hAnsi="Arial Narrow"/>
      <w:szCs w:val="22"/>
      <w:lang w:eastAsia="en-US"/>
    </w:rPr>
  </w:style>
  <w:style w:type="paragraph" w:styleId="Cuprins2">
    <w:name w:val="toc 2"/>
    <w:basedOn w:val="Normal"/>
    <w:next w:val="Normal"/>
    <w:autoRedefine/>
    <w:uiPriority w:val="39"/>
    <w:unhideWhenUsed/>
    <w:rsid w:val="00A3772E"/>
    <w:pPr>
      <w:spacing w:after="100"/>
      <w:ind w:left="240"/>
    </w:pPr>
    <w:rPr>
      <w:rFonts w:ascii="Arial Narrow" w:eastAsia="Lucida Sans Unicode" w:hAnsi="Arial Narrow"/>
      <w:szCs w:val="22"/>
      <w:lang w:eastAsia="en-US"/>
    </w:rPr>
  </w:style>
  <w:style w:type="numbering" w:customStyle="1" w:styleId="FrListare1">
    <w:name w:val="Fără Listare1"/>
    <w:next w:val="FrListare"/>
    <w:uiPriority w:val="99"/>
    <w:semiHidden/>
    <w:unhideWhenUsed/>
    <w:rsid w:val="00A3772E"/>
  </w:style>
  <w:style w:type="character" w:styleId="Numrdepagin">
    <w:name w:val="page number"/>
    <w:basedOn w:val="Fontdeparagrafimplicit"/>
    <w:semiHidden/>
    <w:rsid w:val="00A3772E"/>
  </w:style>
  <w:style w:type="paragraph" w:customStyle="1" w:styleId="Style1">
    <w:name w:val="Style1"/>
    <w:basedOn w:val="Normal"/>
    <w:qFormat/>
    <w:rsid w:val="00A3772E"/>
    <w:pPr>
      <w:numPr>
        <w:ilvl w:val="1"/>
        <w:numId w:val="1"/>
      </w:numPr>
    </w:pPr>
  </w:style>
  <w:style w:type="paragraph" w:styleId="Textsimplu">
    <w:name w:val="Plain Text"/>
    <w:basedOn w:val="Normal"/>
    <w:link w:val="TextsimpluCaracter"/>
    <w:unhideWhenUsed/>
    <w:rsid w:val="00A3772E"/>
    <w:rPr>
      <w:rFonts w:ascii="Consolas" w:eastAsia="Calibri" w:hAnsi="Consolas" w:cs="Consolas"/>
      <w:sz w:val="21"/>
      <w:szCs w:val="21"/>
      <w:lang w:eastAsia="en-US"/>
    </w:rPr>
  </w:style>
  <w:style w:type="character" w:customStyle="1" w:styleId="TextsimpluCaracter">
    <w:name w:val="Text simplu Caracter"/>
    <w:basedOn w:val="Fontdeparagrafimplicit"/>
    <w:link w:val="Textsimplu"/>
    <w:rsid w:val="00A3772E"/>
    <w:rPr>
      <w:rFonts w:ascii="Consolas" w:eastAsia="Calibri" w:hAnsi="Consolas" w:cs="Consolas"/>
      <w:sz w:val="21"/>
      <w:szCs w:val="21"/>
      <w:lang w:val="ro-RO"/>
    </w:rPr>
  </w:style>
  <w:style w:type="character" w:customStyle="1" w:styleId="Style1Char">
    <w:name w:val="Style1 Char"/>
    <w:rsid w:val="00A3772E"/>
    <w:rPr>
      <w:sz w:val="24"/>
      <w:szCs w:val="24"/>
      <w:lang w:val="ro-RO" w:eastAsia="ro-RO"/>
    </w:rPr>
  </w:style>
  <w:style w:type="character" w:customStyle="1" w:styleId="PlainTextChar">
    <w:name w:val="Plain Text Char"/>
    <w:rsid w:val="00A3772E"/>
    <w:rPr>
      <w:rFonts w:ascii="Consolas" w:eastAsia="Calibri" w:hAnsi="Consolas" w:cs="Consolas"/>
      <w:sz w:val="21"/>
      <w:szCs w:val="21"/>
      <w:lang w:val="ro-RO"/>
    </w:rPr>
  </w:style>
  <w:style w:type="paragraph" w:styleId="Corptext">
    <w:name w:val="Body Text"/>
    <w:basedOn w:val="Normal"/>
    <w:link w:val="CorptextCaracter"/>
    <w:semiHidden/>
    <w:rsid w:val="00A3772E"/>
    <w:rPr>
      <w:color w:val="FF0000"/>
      <w:sz w:val="20"/>
      <w:szCs w:val="20"/>
      <w:lang w:val="en-US"/>
    </w:rPr>
  </w:style>
  <w:style w:type="character" w:customStyle="1" w:styleId="CorptextCaracter">
    <w:name w:val="Corp text Caracter"/>
    <w:basedOn w:val="Fontdeparagrafimplicit"/>
    <w:link w:val="Corptext"/>
    <w:semiHidden/>
    <w:rsid w:val="00A3772E"/>
    <w:rPr>
      <w:rFonts w:ascii="Times New Roman" w:eastAsia="Times New Roman" w:hAnsi="Times New Roman" w:cs="Times New Roman"/>
      <w:color w:val="FF0000"/>
      <w:sz w:val="20"/>
      <w:szCs w:val="20"/>
      <w:lang w:eastAsia="ro-RO"/>
    </w:rPr>
  </w:style>
  <w:style w:type="paragraph" w:styleId="Indentcorptext">
    <w:name w:val="Body Text Indent"/>
    <w:basedOn w:val="Normal"/>
    <w:link w:val="IndentcorptextCaracter"/>
    <w:uiPriority w:val="99"/>
    <w:semiHidden/>
    <w:unhideWhenUsed/>
    <w:rsid w:val="00A3772E"/>
    <w:pPr>
      <w:spacing w:after="120"/>
      <w:ind w:left="283"/>
    </w:pPr>
  </w:style>
  <w:style w:type="character" w:customStyle="1" w:styleId="IndentcorptextCaracter">
    <w:name w:val="Indent corp text Caracter"/>
    <w:basedOn w:val="Fontdeparagrafimplicit"/>
    <w:link w:val="Indentcorptext"/>
    <w:uiPriority w:val="99"/>
    <w:semiHidden/>
    <w:rsid w:val="00A3772E"/>
    <w:rPr>
      <w:rFonts w:ascii="Times New Roman" w:eastAsia="Times New Roman" w:hAnsi="Times New Roman" w:cs="Times New Roman"/>
      <w:sz w:val="24"/>
      <w:szCs w:val="24"/>
      <w:lang w:val="ro-RO" w:eastAsia="ro-RO"/>
    </w:rPr>
  </w:style>
  <w:style w:type="character" w:customStyle="1" w:styleId="tal1">
    <w:name w:val="tal1"/>
    <w:basedOn w:val="Fontdeparagrafimplicit"/>
    <w:rsid w:val="00A3772E"/>
  </w:style>
  <w:style w:type="character" w:customStyle="1" w:styleId="li1">
    <w:name w:val="li1"/>
    <w:rsid w:val="00A3772E"/>
    <w:rPr>
      <w:b/>
      <w:bCs/>
      <w:color w:val="8F0000"/>
    </w:rPr>
  </w:style>
  <w:style w:type="character" w:customStyle="1" w:styleId="tli1">
    <w:name w:val="tli1"/>
    <w:basedOn w:val="Fontdeparagrafimplicit"/>
    <w:rsid w:val="00A3772E"/>
  </w:style>
  <w:style w:type="character" w:customStyle="1" w:styleId="al1">
    <w:name w:val="al1"/>
    <w:rsid w:val="00A3772E"/>
    <w:rPr>
      <w:b/>
      <w:bCs/>
      <w:color w:val="008F00"/>
    </w:rPr>
  </w:style>
  <w:style w:type="character" w:styleId="Numrdelinie">
    <w:name w:val="line number"/>
    <w:basedOn w:val="Fontdeparagrafimplicit"/>
    <w:semiHidden/>
    <w:unhideWhenUsed/>
    <w:rsid w:val="00A3772E"/>
  </w:style>
  <w:style w:type="paragraph" w:styleId="Corptext3">
    <w:name w:val="Body Text 3"/>
    <w:basedOn w:val="Normal"/>
    <w:link w:val="Corptext3Caracter"/>
    <w:unhideWhenUsed/>
    <w:rsid w:val="00A3772E"/>
    <w:pPr>
      <w:spacing w:after="120"/>
    </w:pPr>
    <w:rPr>
      <w:sz w:val="16"/>
      <w:szCs w:val="16"/>
    </w:rPr>
  </w:style>
  <w:style w:type="character" w:customStyle="1" w:styleId="Corptext3Caracter">
    <w:name w:val="Corp text 3 Caracter"/>
    <w:basedOn w:val="Fontdeparagrafimplicit"/>
    <w:link w:val="Corptext3"/>
    <w:rsid w:val="00A3772E"/>
    <w:rPr>
      <w:rFonts w:ascii="Times New Roman" w:eastAsia="Times New Roman" w:hAnsi="Times New Roman" w:cs="Times New Roman"/>
      <w:sz w:val="16"/>
      <w:szCs w:val="16"/>
      <w:lang w:val="ro-RO" w:eastAsia="ro-RO"/>
    </w:rPr>
  </w:style>
  <w:style w:type="character" w:customStyle="1" w:styleId="BodyText3Char">
    <w:name w:val="Body Text 3 Char"/>
    <w:semiHidden/>
    <w:rsid w:val="00A3772E"/>
    <w:rPr>
      <w:sz w:val="16"/>
      <w:szCs w:val="16"/>
      <w:lang w:val="ro-RO" w:eastAsia="ro-RO"/>
    </w:rPr>
  </w:style>
  <w:style w:type="paragraph" w:styleId="Indentcorptext2">
    <w:name w:val="Body Text Indent 2"/>
    <w:basedOn w:val="Normal"/>
    <w:link w:val="Indentcorptext2Caracter"/>
    <w:uiPriority w:val="99"/>
    <w:unhideWhenUsed/>
    <w:rsid w:val="00A3772E"/>
    <w:pPr>
      <w:spacing w:after="120" w:line="480" w:lineRule="auto"/>
      <w:ind w:left="283"/>
    </w:pPr>
  </w:style>
  <w:style w:type="character" w:customStyle="1" w:styleId="Indentcorptext2Caracter">
    <w:name w:val="Indent corp text 2 Caracter"/>
    <w:basedOn w:val="Fontdeparagrafimplicit"/>
    <w:link w:val="Indentcorptext2"/>
    <w:uiPriority w:val="99"/>
    <w:rsid w:val="00A3772E"/>
    <w:rPr>
      <w:rFonts w:ascii="Times New Roman" w:eastAsia="Times New Roman" w:hAnsi="Times New Roman" w:cs="Times New Roman"/>
      <w:sz w:val="24"/>
      <w:szCs w:val="24"/>
      <w:lang w:val="ro-RO" w:eastAsia="ro-RO"/>
    </w:rPr>
  </w:style>
  <w:style w:type="paragraph" w:styleId="Indentcorptext3">
    <w:name w:val="Body Text Indent 3"/>
    <w:basedOn w:val="Normal"/>
    <w:link w:val="Indentcorptext3Caracter"/>
    <w:uiPriority w:val="99"/>
    <w:semiHidden/>
    <w:unhideWhenUsed/>
    <w:rsid w:val="00A3772E"/>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A3772E"/>
    <w:rPr>
      <w:rFonts w:ascii="Times New Roman" w:eastAsia="Times New Roman" w:hAnsi="Times New Roman" w:cs="Times New Roman"/>
      <w:sz w:val="16"/>
      <w:szCs w:val="16"/>
      <w:lang w:val="ro-RO" w:eastAsia="ro-RO"/>
    </w:rPr>
  </w:style>
  <w:style w:type="character" w:customStyle="1" w:styleId="l5def">
    <w:name w:val="l5def"/>
    <w:basedOn w:val="Fontdeparagrafimplicit"/>
    <w:rsid w:val="00A3772E"/>
  </w:style>
  <w:style w:type="character" w:customStyle="1" w:styleId="l5tlu">
    <w:name w:val="l5tlu"/>
    <w:basedOn w:val="Fontdeparagrafimplicit"/>
    <w:rsid w:val="00A3772E"/>
  </w:style>
  <w:style w:type="character" w:customStyle="1" w:styleId="l5tlu1">
    <w:name w:val="l5tlu1"/>
    <w:rsid w:val="00A3772E"/>
    <w:rPr>
      <w:b/>
      <w:bCs/>
      <w:color w:val="000000"/>
      <w:sz w:val="32"/>
      <w:szCs w:val="32"/>
    </w:rPr>
  </w:style>
  <w:style w:type="character" w:customStyle="1" w:styleId="l5def1">
    <w:name w:val="l5def1"/>
    <w:rsid w:val="00A3772E"/>
    <w:rPr>
      <w:rFonts w:ascii="Arial" w:hAnsi="Arial" w:cs="Arial" w:hint="default"/>
      <w:color w:val="000000"/>
      <w:sz w:val="26"/>
      <w:szCs w:val="26"/>
    </w:rPr>
  </w:style>
  <w:style w:type="numbering" w:customStyle="1" w:styleId="NoList1">
    <w:name w:val="No List1"/>
    <w:next w:val="FrListare"/>
    <w:uiPriority w:val="99"/>
    <w:semiHidden/>
    <w:unhideWhenUsed/>
    <w:rsid w:val="00A3772E"/>
  </w:style>
  <w:style w:type="character" w:customStyle="1" w:styleId="l5not">
    <w:name w:val="l5_not"/>
    <w:rsid w:val="00A3772E"/>
  </w:style>
  <w:style w:type="character" w:customStyle="1" w:styleId="l5ntl">
    <w:name w:val="l5_ntl"/>
    <w:rsid w:val="00A3772E"/>
  </w:style>
  <w:style w:type="paragraph" w:customStyle="1" w:styleId="s5">
    <w:name w:val="s5"/>
    <w:basedOn w:val="Normal"/>
    <w:rsid w:val="00A3772E"/>
    <w:pPr>
      <w:spacing w:before="100" w:beforeAutospacing="1" w:after="100" w:afterAutospacing="1"/>
    </w:pPr>
  </w:style>
  <w:style w:type="paragraph" w:customStyle="1" w:styleId="Textbody">
    <w:name w:val="Text body"/>
    <w:basedOn w:val="Normal"/>
    <w:rsid w:val="00A3772E"/>
    <w:pPr>
      <w:widowControl w:val="0"/>
      <w:suppressAutoHyphens/>
      <w:autoSpaceDN w:val="0"/>
      <w:spacing w:after="120"/>
      <w:textAlignment w:val="baseline"/>
    </w:pPr>
    <w:rPr>
      <w:rFonts w:eastAsia="Andale Sans UI" w:cs="Tahoma"/>
      <w:kern w:val="3"/>
      <w:lang w:val="de-DE" w:eastAsia="ja-JP" w:bidi="fa-IR"/>
    </w:rPr>
  </w:style>
  <w:style w:type="character" w:customStyle="1" w:styleId="StrongEmphasis">
    <w:name w:val="Strong Emphasis"/>
    <w:rsid w:val="00A3772E"/>
    <w:rPr>
      <w:b/>
      <w:bCs/>
    </w:rPr>
  </w:style>
  <w:style w:type="character" w:customStyle="1" w:styleId="Headerorfooter2">
    <w:name w:val="Header or footer (2)_"/>
    <w:basedOn w:val="Fontdeparagrafimplicit"/>
    <w:link w:val="Headerorfooter20"/>
    <w:rsid w:val="00C6202B"/>
    <w:rPr>
      <w:rFonts w:ascii="Times New Roman" w:eastAsia="Times New Roman" w:hAnsi="Times New Roman" w:cs="Times New Roman"/>
      <w:sz w:val="20"/>
      <w:szCs w:val="20"/>
      <w:shd w:val="clear" w:color="auto" w:fill="FFFFFF"/>
    </w:rPr>
  </w:style>
  <w:style w:type="paragraph" w:customStyle="1" w:styleId="Headerorfooter20">
    <w:name w:val="Header or footer (2)"/>
    <w:basedOn w:val="Normal"/>
    <w:link w:val="Headerorfooter2"/>
    <w:rsid w:val="00C6202B"/>
    <w:pPr>
      <w:widowControl w:val="0"/>
      <w:shd w:val="clear" w:color="auto" w:fill="FFFFFF"/>
    </w:pPr>
    <w:rPr>
      <w:sz w:val="20"/>
      <w:szCs w:val="20"/>
      <w:lang w:val="en-US" w:eastAsia="en-US"/>
    </w:rPr>
  </w:style>
  <w:style w:type="character" w:customStyle="1" w:styleId="MeniuneNerezolvat1">
    <w:name w:val="Mențiune Nerezolvat1"/>
    <w:basedOn w:val="Fontdeparagrafimplicit"/>
    <w:uiPriority w:val="99"/>
    <w:semiHidden/>
    <w:unhideWhenUsed/>
    <w:rsid w:val="0079237C"/>
    <w:rPr>
      <w:color w:val="808080"/>
      <w:shd w:val="clear" w:color="auto" w:fill="E6E6E6"/>
    </w:rPr>
  </w:style>
  <w:style w:type="paragraph" w:customStyle="1" w:styleId="Default">
    <w:name w:val="Default"/>
    <w:rsid w:val="0051263C"/>
    <w:pPr>
      <w:autoSpaceDE w:val="0"/>
      <w:autoSpaceDN w:val="0"/>
      <w:adjustRightInd w:val="0"/>
      <w:spacing w:after="0" w:line="240" w:lineRule="auto"/>
    </w:pPr>
    <w:rPr>
      <w:rFonts w:ascii="Times New Roman" w:eastAsiaTheme="majorEastAsia" w:hAnsi="Times New Roman" w:cs="Times New Roman"/>
      <w:color w:val="000000"/>
      <w:sz w:val="24"/>
      <w:szCs w:val="24"/>
      <w:lang w:bidi="en-US"/>
    </w:rPr>
  </w:style>
  <w:style w:type="paragraph" w:customStyle="1" w:styleId="spar">
    <w:name w:val="s_par"/>
    <w:basedOn w:val="Normal"/>
    <w:rsid w:val="00D1692D"/>
    <w:pPr>
      <w:shd w:val="clear" w:color="auto" w:fill="FFFFFF"/>
      <w:ind w:left="225"/>
      <w:jc w:val="both"/>
    </w:pPr>
    <w:rPr>
      <w:rFonts w:ascii="Verdana" w:hAnsi="Verdana"/>
      <w:color w:val="000000"/>
      <w:sz w:val="20"/>
      <w:szCs w:val="20"/>
    </w:rPr>
  </w:style>
  <w:style w:type="character" w:customStyle="1" w:styleId="spctttl1">
    <w:name w:val="s_pct_ttl1"/>
    <w:basedOn w:val="Fontdeparagrafimplicit"/>
    <w:rsid w:val="00D1692D"/>
    <w:rPr>
      <w:rFonts w:ascii="Verdana" w:hAnsi="Verdana" w:hint="default"/>
      <w:b/>
      <w:bCs/>
      <w:color w:val="8B0000"/>
      <w:sz w:val="20"/>
      <w:szCs w:val="20"/>
      <w:shd w:val="clear" w:color="auto" w:fill="FFFFFF"/>
    </w:rPr>
  </w:style>
  <w:style w:type="character" w:customStyle="1" w:styleId="spctbdy">
    <w:name w:val="s_pct_bdy"/>
    <w:basedOn w:val="Fontdeparagrafimplicit"/>
    <w:rsid w:val="00D1692D"/>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D1692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D1692D"/>
    <w:rPr>
      <w:rFonts w:ascii="Verdana" w:hAnsi="Verdana" w:hint="default"/>
      <w:b w:val="0"/>
      <w:bCs w:val="0"/>
      <w:color w:val="000000"/>
      <w:sz w:val="20"/>
      <w:szCs w:val="20"/>
      <w:shd w:val="clear" w:color="auto" w:fill="FFFFFF"/>
    </w:rPr>
  </w:style>
  <w:style w:type="character" w:customStyle="1" w:styleId="salnbdy">
    <w:name w:val="s_aln_bdy"/>
    <w:basedOn w:val="Fontdeparagrafimplicit"/>
    <w:rsid w:val="00142E9F"/>
    <w:rPr>
      <w:rFonts w:ascii="Verdana" w:hAnsi="Verdana" w:hint="default"/>
      <w:b w:val="0"/>
      <w:bCs w:val="0"/>
      <w:color w:val="000000"/>
      <w:sz w:val="20"/>
      <w:szCs w:val="20"/>
      <w:shd w:val="clear" w:color="auto" w:fill="FFFFFF"/>
    </w:rPr>
  </w:style>
  <w:style w:type="paragraph" w:customStyle="1" w:styleId="sartttl">
    <w:name w:val="s_art_ttl"/>
    <w:basedOn w:val="Normal"/>
    <w:rsid w:val="00DB6D69"/>
    <w:pPr>
      <w:shd w:val="clear" w:color="auto" w:fill="FFFFFF"/>
      <w:jc w:val="both"/>
    </w:pPr>
    <w:rPr>
      <w:rFonts w:ascii="Verdana" w:hAnsi="Verdana"/>
      <w:b/>
      <w:bCs/>
      <w:color w:val="24689B"/>
      <w:sz w:val="20"/>
      <w:szCs w:val="20"/>
    </w:rPr>
  </w:style>
  <w:style w:type="character" w:customStyle="1" w:styleId="salnttl1">
    <w:name w:val="s_aln_ttl1"/>
    <w:basedOn w:val="Fontdeparagrafimplicit"/>
    <w:rsid w:val="00DB6D69"/>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265D6F"/>
    <w:pPr>
      <w:spacing w:before="72" w:after="72"/>
      <w:ind w:left="72" w:right="72"/>
    </w:pPr>
    <w:rPr>
      <w:rFonts w:ascii="Verdana" w:eastAsiaTheme="minorEastAsia" w:hAnsi="Verdana"/>
      <w:b/>
      <w:bCs/>
      <w:color w:val="333333"/>
      <w:sz w:val="20"/>
      <w:szCs w:val="20"/>
      <w:lang w:val="en-US" w:eastAsia="en-US"/>
    </w:rPr>
  </w:style>
  <w:style w:type="character" w:customStyle="1" w:styleId="sden1">
    <w:name w:val="s_den1"/>
    <w:basedOn w:val="Fontdeparagrafimplicit"/>
    <w:rsid w:val="00265D6F"/>
    <w:rPr>
      <w:rFonts w:ascii="Verdana" w:hAnsi="Verdana" w:hint="default"/>
      <w:b/>
      <w:bCs/>
      <w:vanish w:val="0"/>
      <w:webHidden w:val="0"/>
      <w:color w:val="8B0000"/>
      <w:sz w:val="30"/>
      <w:szCs w:val="3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90063">
      <w:bodyDiv w:val="1"/>
      <w:marLeft w:val="0"/>
      <w:marRight w:val="0"/>
      <w:marTop w:val="0"/>
      <w:marBottom w:val="0"/>
      <w:divBdr>
        <w:top w:val="none" w:sz="0" w:space="0" w:color="auto"/>
        <w:left w:val="none" w:sz="0" w:space="0" w:color="auto"/>
        <w:bottom w:val="none" w:sz="0" w:space="0" w:color="auto"/>
        <w:right w:val="none" w:sz="0" w:space="0" w:color="auto"/>
      </w:divBdr>
      <w:divsChild>
        <w:div w:id="1871255634">
          <w:marLeft w:val="72"/>
          <w:marRight w:val="72"/>
          <w:marTop w:val="72"/>
          <w:marBottom w:val="72"/>
          <w:divBdr>
            <w:top w:val="dotted" w:sz="6" w:space="0" w:color="FEFEFE"/>
            <w:left w:val="dotted" w:sz="6" w:space="0" w:color="FEFEFE"/>
            <w:bottom w:val="dotted" w:sz="6" w:space="0" w:color="FEFEFE"/>
            <w:right w:val="dotted" w:sz="6" w:space="0" w:color="FEFEFE"/>
          </w:divBdr>
          <w:divsChild>
            <w:div w:id="861282626">
              <w:marLeft w:val="0"/>
              <w:marRight w:val="0"/>
              <w:marTop w:val="0"/>
              <w:marBottom w:val="0"/>
              <w:divBdr>
                <w:top w:val="dotted" w:sz="6" w:space="0" w:color="FEFEFE"/>
                <w:left w:val="dotted" w:sz="6" w:space="19" w:color="FEFEFE"/>
                <w:bottom w:val="dotted" w:sz="6" w:space="0" w:color="FEFEFE"/>
                <w:right w:val="dotted" w:sz="6" w:space="0" w:color="FEFEFE"/>
              </w:divBdr>
              <w:divsChild>
                <w:div w:id="612321543">
                  <w:marLeft w:val="225"/>
                  <w:marRight w:val="0"/>
                  <w:marTop w:val="0"/>
                  <w:marBottom w:val="0"/>
                  <w:divBdr>
                    <w:top w:val="dotted" w:sz="6" w:space="0" w:color="FEFEFE"/>
                    <w:left w:val="dotted" w:sz="6" w:space="11" w:color="FEFEFE"/>
                    <w:bottom w:val="dotted" w:sz="6" w:space="0" w:color="FEFEFE"/>
                    <w:right w:val="dotted" w:sz="6" w:space="0" w:color="FEFEFE"/>
                  </w:divBdr>
                </w:div>
                <w:div w:id="768623506">
                  <w:marLeft w:val="225"/>
                  <w:marRight w:val="0"/>
                  <w:marTop w:val="0"/>
                  <w:marBottom w:val="0"/>
                  <w:divBdr>
                    <w:top w:val="dotted" w:sz="6" w:space="0" w:color="FEFEFE"/>
                    <w:left w:val="dotted" w:sz="6" w:space="11" w:color="FEFEFE"/>
                    <w:bottom w:val="dotted" w:sz="6" w:space="0" w:color="FEFEFE"/>
                    <w:right w:val="dotted" w:sz="6" w:space="0" w:color="FEFEFE"/>
                  </w:divBdr>
                </w:div>
                <w:div w:id="1464468004">
                  <w:marLeft w:val="225"/>
                  <w:marRight w:val="0"/>
                  <w:marTop w:val="0"/>
                  <w:marBottom w:val="0"/>
                  <w:divBdr>
                    <w:top w:val="dotted" w:sz="6" w:space="0" w:color="FEFEFE"/>
                    <w:left w:val="dotted" w:sz="6" w:space="11" w:color="FEFEFE"/>
                    <w:bottom w:val="dotted" w:sz="6" w:space="0" w:color="FEFEFE"/>
                    <w:right w:val="dotted" w:sz="6" w:space="0" w:color="FEFEFE"/>
                  </w:divBdr>
                </w:div>
                <w:div w:id="42762499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560294559">
      <w:bodyDiv w:val="1"/>
      <w:marLeft w:val="0"/>
      <w:marRight w:val="0"/>
      <w:marTop w:val="0"/>
      <w:marBottom w:val="0"/>
      <w:divBdr>
        <w:top w:val="none" w:sz="0" w:space="0" w:color="auto"/>
        <w:left w:val="none" w:sz="0" w:space="0" w:color="auto"/>
        <w:bottom w:val="none" w:sz="0" w:space="0" w:color="auto"/>
        <w:right w:val="none" w:sz="0" w:space="0" w:color="auto"/>
      </w:divBdr>
      <w:divsChild>
        <w:div w:id="1694264882">
          <w:marLeft w:val="72"/>
          <w:marRight w:val="72"/>
          <w:marTop w:val="72"/>
          <w:marBottom w:val="72"/>
          <w:divBdr>
            <w:top w:val="dotted" w:sz="6" w:space="0" w:color="FEFEFE"/>
            <w:left w:val="dotted" w:sz="6" w:space="0" w:color="FEFEFE"/>
            <w:bottom w:val="dotted" w:sz="6" w:space="0" w:color="FEFEFE"/>
            <w:right w:val="dotted" w:sz="6" w:space="0" w:color="FEFEFE"/>
          </w:divBdr>
          <w:divsChild>
            <w:div w:id="267198828">
              <w:marLeft w:val="225"/>
              <w:marRight w:val="0"/>
              <w:marTop w:val="0"/>
              <w:marBottom w:val="0"/>
              <w:divBdr>
                <w:top w:val="dotted" w:sz="6" w:space="0" w:color="FEFEFE"/>
                <w:left w:val="dotted" w:sz="6" w:space="11" w:color="FEFEFE"/>
                <w:bottom w:val="dotted" w:sz="6" w:space="0" w:color="FEFEFE"/>
                <w:right w:val="dotted" w:sz="6" w:space="0" w:color="FEFEFE"/>
              </w:divBdr>
            </w:div>
            <w:div w:id="1126897770">
              <w:marLeft w:val="225"/>
              <w:marRight w:val="0"/>
              <w:marTop w:val="0"/>
              <w:marBottom w:val="0"/>
              <w:divBdr>
                <w:top w:val="dotted" w:sz="6" w:space="0" w:color="FEFEFE"/>
                <w:left w:val="dotted" w:sz="6" w:space="11" w:color="FEFEFE"/>
                <w:bottom w:val="dotted" w:sz="6" w:space="0" w:color="FEFEFE"/>
                <w:right w:val="dotted" w:sz="6" w:space="0" w:color="FEFEFE"/>
              </w:divBdr>
              <w:divsChild>
                <w:div w:id="857432770">
                  <w:marLeft w:val="225"/>
                  <w:marRight w:val="0"/>
                  <w:marTop w:val="0"/>
                  <w:marBottom w:val="0"/>
                  <w:divBdr>
                    <w:top w:val="dotted" w:sz="6" w:space="0" w:color="FEFEFE"/>
                    <w:left w:val="dotted" w:sz="6" w:space="11" w:color="FEFEFE"/>
                    <w:bottom w:val="dotted" w:sz="6" w:space="0" w:color="FEFEFE"/>
                    <w:right w:val="dotted" w:sz="6" w:space="0" w:color="FEFEFE"/>
                  </w:divBdr>
                </w:div>
                <w:div w:id="11033015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9446715">
              <w:marLeft w:val="225"/>
              <w:marRight w:val="0"/>
              <w:marTop w:val="0"/>
              <w:marBottom w:val="0"/>
              <w:divBdr>
                <w:top w:val="dotted" w:sz="6" w:space="0" w:color="FEFEFE"/>
                <w:left w:val="dotted" w:sz="6" w:space="11" w:color="FEFEFE"/>
                <w:bottom w:val="dotted" w:sz="6" w:space="0" w:color="FEFEFE"/>
                <w:right w:val="dotted" w:sz="6" w:space="0" w:color="FEFEFE"/>
              </w:divBdr>
            </w:div>
            <w:div w:id="1532063305">
              <w:marLeft w:val="225"/>
              <w:marRight w:val="0"/>
              <w:marTop w:val="0"/>
              <w:marBottom w:val="0"/>
              <w:divBdr>
                <w:top w:val="dotted" w:sz="6" w:space="0" w:color="FEFEFE"/>
                <w:left w:val="dotted" w:sz="6" w:space="11" w:color="FEFEFE"/>
                <w:bottom w:val="dotted" w:sz="6" w:space="0" w:color="FEFEFE"/>
                <w:right w:val="dotted" w:sz="6" w:space="0" w:color="FEFEFE"/>
              </w:divBdr>
            </w:div>
            <w:div w:id="195196175">
              <w:marLeft w:val="225"/>
              <w:marRight w:val="0"/>
              <w:marTop w:val="0"/>
              <w:marBottom w:val="0"/>
              <w:divBdr>
                <w:top w:val="dotted" w:sz="6" w:space="0" w:color="FEFEFE"/>
                <w:left w:val="dotted" w:sz="6" w:space="11" w:color="FEFEFE"/>
                <w:bottom w:val="dotted" w:sz="6" w:space="0" w:color="FEFEFE"/>
                <w:right w:val="dotted" w:sz="6" w:space="0" w:color="FEFEFE"/>
              </w:divBdr>
            </w:div>
            <w:div w:id="1642929381">
              <w:marLeft w:val="225"/>
              <w:marRight w:val="0"/>
              <w:marTop w:val="0"/>
              <w:marBottom w:val="0"/>
              <w:divBdr>
                <w:top w:val="dotted" w:sz="6" w:space="0" w:color="FEFEFE"/>
                <w:left w:val="dotted" w:sz="6" w:space="11" w:color="FEFEFE"/>
                <w:bottom w:val="dotted" w:sz="6" w:space="0" w:color="FEFEFE"/>
                <w:right w:val="dotted" w:sz="6" w:space="0" w:color="FEFEFE"/>
              </w:divBdr>
            </w:div>
            <w:div w:id="125591870">
              <w:marLeft w:val="225"/>
              <w:marRight w:val="0"/>
              <w:marTop w:val="0"/>
              <w:marBottom w:val="0"/>
              <w:divBdr>
                <w:top w:val="dotted" w:sz="6" w:space="0" w:color="FEFEFE"/>
                <w:left w:val="dotted" w:sz="6" w:space="11" w:color="FEFEFE"/>
                <w:bottom w:val="dotted" w:sz="6" w:space="0" w:color="FEFEFE"/>
                <w:right w:val="dotted" w:sz="6" w:space="0" w:color="FEFEFE"/>
              </w:divBdr>
            </w:div>
            <w:div w:id="6068154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89986">
          <w:marLeft w:val="72"/>
          <w:marRight w:val="72"/>
          <w:marTop w:val="72"/>
          <w:marBottom w:val="72"/>
          <w:divBdr>
            <w:top w:val="dotted" w:sz="6" w:space="0" w:color="FEFEFE"/>
            <w:left w:val="dotted" w:sz="6" w:space="0" w:color="FEFEFE"/>
            <w:bottom w:val="dotted" w:sz="6" w:space="0" w:color="FEFEFE"/>
            <w:right w:val="dotted" w:sz="6" w:space="0" w:color="FEFEFE"/>
          </w:divBdr>
          <w:divsChild>
            <w:div w:id="312754235">
              <w:marLeft w:val="225"/>
              <w:marRight w:val="0"/>
              <w:marTop w:val="0"/>
              <w:marBottom w:val="0"/>
              <w:divBdr>
                <w:top w:val="dotted" w:sz="6" w:space="0" w:color="FEFEFE"/>
                <w:left w:val="dotted" w:sz="6" w:space="11" w:color="FEFEFE"/>
                <w:bottom w:val="dotted" w:sz="6" w:space="0" w:color="FEFEFE"/>
                <w:right w:val="dotted" w:sz="6" w:space="0" w:color="FEFEFE"/>
              </w:divBdr>
            </w:div>
            <w:div w:id="1135219764">
              <w:marLeft w:val="225"/>
              <w:marRight w:val="0"/>
              <w:marTop w:val="0"/>
              <w:marBottom w:val="0"/>
              <w:divBdr>
                <w:top w:val="dotted" w:sz="6" w:space="0" w:color="FEFEFE"/>
                <w:left w:val="dotted" w:sz="6" w:space="11" w:color="FEFEFE"/>
                <w:bottom w:val="dotted" w:sz="6" w:space="0" w:color="FEFEFE"/>
                <w:right w:val="dotted" w:sz="6" w:space="0" w:color="FEFEFE"/>
              </w:divBdr>
            </w:div>
            <w:div w:id="377437392">
              <w:marLeft w:val="225"/>
              <w:marRight w:val="0"/>
              <w:marTop w:val="0"/>
              <w:marBottom w:val="0"/>
              <w:divBdr>
                <w:top w:val="dotted" w:sz="6" w:space="0" w:color="FEFEFE"/>
                <w:left w:val="dotted" w:sz="6" w:space="11" w:color="FEFEFE"/>
                <w:bottom w:val="dotted" w:sz="6" w:space="0" w:color="FEFEFE"/>
                <w:right w:val="dotted" w:sz="6" w:space="0" w:color="FEFEFE"/>
              </w:divBdr>
            </w:div>
            <w:div w:id="151215840">
              <w:marLeft w:val="225"/>
              <w:marRight w:val="0"/>
              <w:marTop w:val="0"/>
              <w:marBottom w:val="0"/>
              <w:divBdr>
                <w:top w:val="dotted" w:sz="6" w:space="0" w:color="FEFEFE"/>
                <w:left w:val="dotted" w:sz="6" w:space="11" w:color="FEFEFE"/>
                <w:bottom w:val="dotted" w:sz="6" w:space="0" w:color="FEFEFE"/>
                <w:right w:val="dotted" w:sz="6" w:space="0" w:color="FEFEFE"/>
              </w:divBdr>
            </w:div>
            <w:div w:id="18373834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15515400">
          <w:marLeft w:val="72"/>
          <w:marRight w:val="72"/>
          <w:marTop w:val="72"/>
          <w:marBottom w:val="72"/>
          <w:divBdr>
            <w:top w:val="dotted" w:sz="6" w:space="0" w:color="FEFEFE"/>
            <w:left w:val="dotted" w:sz="6" w:space="0" w:color="FEFEFE"/>
            <w:bottom w:val="dotted" w:sz="6" w:space="0" w:color="FEFEFE"/>
            <w:right w:val="dotted" w:sz="6" w:space="0" w:color="FEFEFE"/>
          </w:divBdr>
          <w:divsChild>
            <w:div w:id="1925457036">
              <w:marLeft w:val="225"/>
              <w:marRight w:val="0"/>
              <w:marTop w:val="0"/>
              <w:marBottom w:val="0"/>
              <w:divBdr>
                <w:top w:val="dotted" w:sz="6" w:space="0" w:color="FEFEFE"/>
                <w:left w:val="dotted" w:sz="6" w:space="11" w:color="FEFEFE"/>
                <w:bottom w:val="dotted" w:sz="6" w:space="0" w:color="FEFEFE"/>
                <w:right w:val="dotted" w:sz="6" w:space="0" w:color="FEFEFE"/>
              </w:divBdr>
            </w:div>
            <w:div w:id="711273773">
              <w:marLeft w:val="225"/>
              <w:marRight w:val="0"/>
              <w:marTop w:val="0"/>
              <w:marBottom w:val="0"/>
              <w:divBdr>
                <w:top w:val="dotted" w:sz="6" w:space="0" w:color="FEFEFE"/>
                <w:left w:val="dotted" w:sz="6" w:space="11" w:color="FEFEFE"/>
                <w:bottom w:val="dotted" w:sz="6" w:space="0" w:color="FEFEFE"/>
                <w:right w:val="dotted" w:sz="6" w:space="0" w:color="FEFEFE"/>
              </w:divBdr>
            </w:div>
            <w:div w:id="713848370">
              <w:marLeft w:val="225"/>
              <w:marRight w:val="0"/>
              <w:marTop w:val="0"/>
              <w:marBottom w:val="0"/>
              <w:divBdr>
                <w:top w:val="dotted" w:sz="6" w:space="0" w:color="FEFEFE"/>
                <w:left w:val="dotted" w:sz="6" w:space="11" w:color="FEFEFE"/>
                <w:bottom w:val="dotted" w:sz="6" w:space="0" w:color="FEFEFE"/>
                <w:right w:val="dotted" w:sz="6" w:space="0" w:color="FEFEFE"/>
              </w:divBdr>
            </w:div>
            <w:div w:id="174927545">
              <w:marLeft w:val="225"/>
              <w:marRight w:val="0"/>
              <w:marTop w:val="0"/>
              <w:marBottom w:val="0"/>
              <w:divBdr>
                <w:top w:val="dotted" w:sz="6" w:space="0" w:color="FEFEFE"/>
                <w:left w:val="dotted" w:sz="6" w:space="11" w:color="FEFEFE"/>
                <w:bottom w:val="dotted" w:sz="6" w:space="0" w:color="FEFEFE"/>
                <w:right w:val="dotted" w:sz="6" w:space="0" w:color="FEFEFE"/>
              </w:divBdr>
            </w:div>
            <w:div w:id="2097556630">
              <w:marLeft w:val="225"/>
              <w:marRight w:val="0"/>
              <w:marTop w:val="0"/>
              <w:marBottom w:val="0"/>
              <w:divBdr>
                <w:top w:val="dotted" w:sz="6" w:space="0" w:color="FEFEFE"/>
                <w:left w:val="dotted" w:sz="6" w:space="11" w:color="FEFEFE"/>
                <w:bottom w:val="dotted" w:sz="6" w:space="0" w:color="FEFEFE"/>
                <w:right w:val="dotted" w:sz="6" w:space="0" w:color="FEFEFE"/>
              </w:divBdr>
            </w:div>
            <w:div w:id="406656776">
              <w:marLeft w:val="225"/>
              <w:marRight w:val="0"/>
              <w:marTop w:val="0"/>
              <w:marBottom w:val="0"/>
              <w:divBdr>
                <w:top w:val="dotted" w:sz="6" w:space="0" w:color="FEFEFE"/>
                <w:left w:val="dotted" w:sz="6" w:space="11" w:color="FEFEFE"/>
                <w:bottom w:val="dotted" w:sz="6" w:space="0" w:color="FEFEFE"/>
                <w:right w:val="dotted" w:sz="6" w:space="0" w:color="FEFEFE"/>
              </w:divBdr>
            </w:div>
            <w:div w:id="25290628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05713215">
      <w:bodyDiv w:val="1"/>
      <w:marLeft w:val="0"/>
      <w:marRight w:val="0"/>
      <w:marTop w:val="0"/>
      <w:marBottom w:val="0"/>
      <w:divBdr>
        <w:top w:val="none" w:sz="0" w:space="0" w:color="auto"/>
        <w:left w:val="none" w:sz="0" w:space="0" w:color="auto"/>
        <w:bottom w:val="none" w:sz="0" w:space="0" w:color="auto"/>
        <w:right w:val="none" w:sz="0" w:space="0" w:color="auto"/>
      </w:divBdr>
    </w:div>
    <w:div w:id="989136902">
      <w:bodyDiv w:val="1"/>
      <w:marLeft w:val="0"/>
      <w:marRight w:val="0"/>
      <w:marTop w:val="0"/>
      <w:marBottom w:val="0"/>
      <w:divBdr>
        <w:top w:val="none" w:sz="0" w:space="0" w:color="auto"/>
        <w:left w:val="none" w:sz="0" w:space="0" w:color="auto"/>
        <w:bottom w:val="none" w:sz="0" w:space="0" w:color="auto"/>
        <w:right w:val="none" w:sz="0" w:space="0" w:color="auto"/>
      </w:divBdr>
    </w:div>
    <w:div w:id="1129974820">
      <w:bodyDiv w:val="1"/>
      <w:marLeft w:val="0"/>
      <w:marRight w:val="0"/>
      <w:marTop w:val="0"/>
      <w:marBottom w:val="0"/>
      <w:divBdr>
        <w:top w:val="none" w:sz="0" w:space="0" w:color="auto"/>
        <w:left w:val="none" w:sz="0" w:space="0" w:color="auto"/>
        <w:bottom w:val="none" w:sz="0" w:space="0" w:color="auto"/>
        <w:right w:val="none" w:sz="0" w:space="0" w:color="auto"/>
      </w:divBdr>
    </w:div>
    <w:div w:id="1253467194">
      <w:bodyDiv w:val="1"/>
      <w:marLeft w:val="0"/>
      <w:marRight w:val="0"/>
      <w:marTop w:val="0"/>
      <w:marBottom w:val="0"/>
      <w:divBdr>
        <w:top w:val="none" w:sz="0" w:space="0" w:color="auto"/>
        <w:left w:val="none" w:sz="0" w:space="0" w:color="auto"/>
        <w:bottom w:val="none" w:sz="0" w:space="0" w:color="auto"/>
        <w:right w:val="none" w:sz="0" w:space="0" w:color="auto"/>
      </w:divBdr>
      <w:divsChild>
        <w:div w:id="1953321855">
          <w:marLeft w:val="0"/>
          <w:marRight w:val="0"/>
          <w:marTop w:val="0"/>
          <w:marBottom w:val="0"/>
          <w:divBdr>
            <w:top w:val="dotted" w:sz="6" w:space="0" w:color="FEFEFE"/>
            <w:left w:val="dotted" w:sz="6" w:space="19" w:color="FEFEFE"/>
            <w:bottom w:val="dotted" w:sz="6" w:space="0" w:color="FEFEFE"/>
            <w:right w:val="dotted" w:sz="6" w:space="0" w:color="FEFEFE"/>
          </w:divBdr>
        </w:div>
        <w:div w:id="1466657098">
          <w:marLeft w:val="0"/>
          <w:marRight w:val="0"/>
          <w:marTop w:val="0"/>
          <w:marBottom w:val="0"/>
          <w:divBdr>
            <w:top w:val="dotted" w:sz="6" w:space="0" w:color="FEFEFE"/>
            <w:left w:val="dotted" w:sz="6" w:space="19" w:color="FEFEFE"/>
            <w:bottom w:val="dotted" w:sz="6" w:space="0" w:color="FEFEFE"/>
            <w:right w:val="dotted" w:sz="6" w:space="0" w:color="FEFEFE"/>
          </w:divBdr>
        </w:div>
        <w:div w:id="1878614064">
          <w:marLeft w:val="0"/>
          <w:marRight w:val="0"/>
          <w:marTop w:val="0"/>
          <w:marBottom w:val="0"/>
          <w:divBdr>
            <w:top w:val="dotted" w:sz="6" w:space="0" w:color="FEFEFE"/>
            <w:left w:val="dotted" w:sz="6" w:space="19" w:color="FEFEFE"/>
            <w:bottom w:val="dotted" w:sz="6" w:space="0" w:color="FEFEFE"/>
            <w:right w:val="dotted" w:sz="6" w:space="0" w:color="FEFEFE"/>
          </w:divBdr>
          <w:divsChild>
            <w:div w:id="1626155775">
              <w:marLeft w:val="225"/>
              <w:marRight w:val="0"/>
              <w:marTop w:val="0"/>
              <w:marBottom w:val="0"/>
              <w:divBdr>
                <w:top w:val="dotted" w:sz="6" w:space="0" w:color="FEFEFE"/>
                <w:left w:val="dotted" w:sz="6" w:space="11" w:color="FEFEFE"/>
                <w:bottom w:val="dotted" w:sz="6" w:space="0" w:color="FEFEFE"/>
                <w:right w:val="dotted" w:sz="6" w:space="0" w:color="FEFEFE"/>
              </w:divBdr>
            </w:div>
            <w:div w:id="368578550">
              <w:marLeft w:val="225"/>
              <w:marRight w:val="0"/>
              <w:marTop w:val="0"/>
              <w:marBottom w:val="0"/>
              <w:divBdr>
                <w:top w:val="dotted" w:sz="6" w:space="0" w:color="FEFEFE"/>
                <w:left w:val="dotted" w:sz="6" w:space="11" w:color="FEFEFE"/>
                <w:bottom w:val="dotted" w:sz="6" w:space="0" w:color="FEFEFE"/>
                <w:right w:val="dotted" w:sz="6" w:space="0" w:color="FEFEFE"/>
              </w:divBdr>
              <w:divsChild>
                <w:div w:id="197817438">
                  <w:marLeft w:val="225"/>
                  <w:marRight w:val="0"/>
                  <w:marTop w:val="0"/>
                  <w:marBottom w:val="0"/>
                  <w:divBdr>
                    <w:top w:val="dotted" w:sz="6" w:space="0" w:color="FEFEFE"/>
                    <w:left w:val="dotted" w:sz="6" w:space="11" w:color="FEFEFE"/>
                    <w:bottom w:val="dotted" w:sz="6" w:space="0" w:color="FEFEFE"/>
                    <w:right w:val="dotted" w:sz="6" w:space="0" w:color="FEFEFE"/>
                  </w:divBdr>
                </w:div>
                <w:div w:id="183707010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436780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74129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ct:745677%208157628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271915%2010372705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271915%20103726896" TargetMode="External"/><Relationship Id="rId5" Type="http://schemas.openxmlformats.org/officeDocument/2006/relationships/webSettings" Target="webSettings.xml"/><Relationship Id="rId15" Type="http://schemas.openxmlformats.org/officeDocument/2006/relationships/hyperlink" Target="http://www.produselepadurii.ro" TargetMode="External"/><Relationship Id="rId10" Type="http://schemas.openxmlformats.org/officeDocument/2006/relationships/hyperlink" Target="http://www.rplpstejarul.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duselepadurii.ro" TargetMode="External"/><Relationship Id="rId14" Type="http://schemas.openxmlformats.org/officeDocument/2006/relationships/hyperlink" Target="act:1271915%2010372705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AD2FCCE-046A-44B6-A4A4-0615B948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30078</Words>
  <Characters>171446</Characters>
  <Application>Microsoft Office Word</Application>
  <DocSecurity>0</DocSecurity>
  <Lines>1428</Lines>
  <Paragraphs>402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LEANCA</dc:creator>
  <cp:lastModifiedBy>Stejarul Rupea</cp:lastModifiedBy>
  <cp:revision>15</cp:revision>
  <cp:lastPrinted>2024-10-22T12:20:00Z</cp:lastPrinted>
  <dcterms:created xsi:type="dcterms:W3CDTF">2025-12-02T06:27:00Z</dcterms:created>
  <dcterms:modified xsi:type="dcterms:W3CDTF">2025-12-02T07:05:00Z</dcterms:modified>
</cp:coreProperties>
</file>