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25000" w14:textId="613E8324" w:rsidR="00F97566" w:rsidRPr="004A3599" w:rsidRDefault="00952795" w:rsidP="00931843">
      <w:pPr>
        <w:spacing w:after="0"/>
        <w:jc w:val="both"/>
        <w:rPr>
          <w:rFonts w:ascii="Times New Roman" w:eastAsia="Times New Roman" w:hAnsi="Times New Roman" w:cs="Times New Roman"/>
          <w:color w:val="0000FF"/>
          <w:sz w:val="24"/>
          <w:szCs w:val="24"/>
          <w:u w:val="single"/>
          <w:lang w:eastAsia="ro-RO"/>
        </w:rPr>
      </w:pPr>
      <w:r w:rsidRPr="004A3599">
        <w:rPr>
          <w:rFonts w:ascii="Times New Roman" w:eastAsia="Times New Roman" w:hAnsi="Times New Roman" w:cs="Times New Roman"/>
          <w:sz w:val="24"/>
          <w:szCs w:val="24"/>
          <w:lang w:eastAsia="ro-RO"/>
        </w:rPr>
        <w:fldChar w:fldCharType="begin"/>
      </w:r>
      <w:r w:rsidR="00F97566" w:rsidRPr="004A3599">
        <w:rPr>
          <w:rFonts w:ascii="Times New Roman" w:eastAsia="Times New Roman" w:hAnsi="Times New Roman" w:cs="Times New Roman"/>
          <w:sz w:val="24"/>
          <w:szCs w:val="24"/>
          <w:lang w:eastAsia="ro-RO"/>
        </w:rPr>
        <w:instrText xml:space="preserve"> HYPERLINK "http://www.oscindrelra.ro/wp-content/uploads/2019/03/CAIET-DE-SARCINI.pdf" \l "page=1" \o "Page 1" </w:instrText>
      </w:r>
      <w:r w:rsidRPr="004A3599">
        <w:rPr>
          <w:rFonts w:ascii="Times New Roman" w:eastAsia="Times New Roman" w:hAnsi="Times New Roman" w:cs="Times New Roman"/>
          <w:sz w:val="24"/>
          <w:szCs w:val="24"/>
          <w:lang w:eastAsia="ro-RO"/>
        </w:rPr>
      </w:r>
      <w:r w:rsidRPr="004A3599">
        <w:rPr>
          <w:rFonts w:ascii="Times New Roman" w:eastAsia="Times New Roman" w:hAnsi="Times New Roman" w:cs="Times New Roman"/>
          <w:sz w:val="24"/>
          <w:szCs w:val="24"/>
          <w:lang w:eastAsia="ro-RO"/>
        </w:rPr>
        <w:fldChar w:fldCharType="separate"/>
      </w:r>
    </w:p>
    <w:p w14:paraId="6613F7D9" w14:textId="77777777" w:rsidR="000D6269" w:rsidRPr="00C2339B" w:rsidRDefault="00952795" w:rsidP="00931843">
      <w:pPr>
        <w:pStyle w:val="Default"/>
        <w:spacing w:line="276" w:lineRule="auto"/>
        <w:jc w:val="both"/>
        <w:rPr>
          <w:b/>
          <w:highlight w:val="yellow"/>
          <w:lang w:val="pt-BR"/>
        </w:rPr>
      </w:pPr>
      <w:r w:rsidRPr="004A3599">
        <w:rPr>
          <w:rFonts w:eastAsia="Times New Roman"/>
          <w:lang w:eastAsia="ro-RO"/>
        </w:rPr>
        <w:fldChar w:fldCharType="end"/>
      </w:r>
      <w:r w:rsidR="000D6269" w:rsidRPr="00C2339B">
        <w:rPr>
          <w:b/>
          <w:highlight w:val="yellow"/>
          <w:lang w:val="pt-BR"/>
        </w:rPr>
        <w:t xml:space="preserve"> </w:t>
      </w:r>
    </w:p>
    <w:p w14:paraId="271836BF" w14:textId="3A448689" w:rsidR="000D6269" w:rsidRPr="004A3599" w:rsidRDefault="000D6269" w:rsidP="00931843">
      <w:pPr>
        <w:pStyle w:val="Titlu"/>
        <w:spacing w:line="276" w:lineRule="auto"/>
        <w:jc w:val="both"/>
        <w:rPr>
          <w:rFonts w:ascii="Times New Roman" w:eastAsiaTheme="minorHAnsi" w:hAnsi="Times New Roman" w:cs="Times New Roman"/>
          <w:b/>
          <w:i/>
          <w:color w:val="4F6228" w:themeColor="accent3" w:themeShade="80"/>
          <w:sz w:val="24"/>
          <w:szCs w:val="24"/>
        </w:rPr>
      </w:pPr>
      <w:r w:rsidRPr="00D3009E">
        <w:rPr>
          <w:rFonts w:ascii="Times New Roman" w:eastAsiaTheme="minorHAnsi" w:hAnsi="Times New Roman" w:cs="Times New Roman"/>
          <w:b/>
          <w:i/>
          <w:color w:val="4F6228" w:themeColor="accent3" w:themeShade="80"/>
          <w:sz w:val="24"/>
          <w:szCs w:val="24"/>
          <w:lang w:val="pt-BR"/>
        </w:rPr>
        <w:t>Regia Publica Locala a Padurilor Stejarul R.A.</w:t>
      </w:r>
      <w:r w:rsidR="004A3599" w:rsidRPr="00D3009E">
        <w:rPr>
          <w:rFonts w:ascii="Times New Roman" w:eastAsiaTheme="minorHAnsi" w:hAnsi="Times New Roman" w:cs="Times New Roman"/>
          <w:b/>
          <w:i/>
          <w:color w:val="4F6228" w:themeColor="accent3" w:themeShade="80"/>
          <w:sz w:val="24"/>
          <w:szCs w:val="24"/>
          <w:lang w:val="pt-BR"/>
        </w:rPr>
        <w:t xml:space="preserve">                                                    </w:t>
      </w:r>
      <w:r w:rsidR="004A3599">
        <w:rPr>
          <w:rFonts w:ascii="Times New Roman" w:eastAsiaTheme="minorHAnsi" w:hAnsi="Times New Roman" w:cs="Times New Roman"/>
          <w:b/>
          <w:i/>
          <w:color w:val="4F6228" w:themeColor="accent3" w:themeShade="80"/>
          <w:sz w:val="24"/>
          <w:szCs w:val="24"/>
        </w:rPr>
        <w:t>Aprobat , director-</w:t>
      </w:r>
    </w:p>
    <w:p w14:paraId="66F8FAFA" w14:textId="25F36B43" w:rsidR="000D6269" w:rsidRPr="00C2339B" w:rsidRDefault="004A3599" w:rsidP="00931843">
      <w:pPr>
        <w:pStyle w:val="Titlu"/>
        <w:spacing w:line="276" w:lineRule="auto"/>
        <w:jc w:val="both"/>
        <w:rPr>
          <w:rFonts w:ascii="Times New Roman" w:hAnsi="Times New Roman" w:cs="Times New Roman"/>
          <w:b/>
          <w:i/>
          <w:color w:val="4F6228" w:themeColor="accent3" w:themeShade="80"/>
          <w:sz w:val="24"/>
          <w:szCs w:val="24"/>
        </w:rPr>
      </w:pPr>
      <w:r>
        <w:rPr>
          <w:rFonts w:ascii="Times New Roman" w:hAnsi="Times New Roman" w:cs="Times New Roman"/>
          <w:b/>
          <w:i/>
          <w:color w:val="4F6228" w:themeColor="accent3" w:themeShade="80"/>
          <w:sz w:val="24"/>
          <w:szCs w:val="24"/>
        </w:rPr>
        <w:t xml:space="preserve">                                                                                                                                                                    </w:t>
      </w:r>
      <w:r w:rsidR="00D7011A">
        <w:rPr>
          <w:rFonts w:ascii="Times New Roman" w:hAnsi="Times New Roman" w:cs="Times New Roman"/>
          <w:b/>
          <w:i/>
          <w:color w:val="4F6228" w:themeColor="accent3" w:themeShade="80"/>
          <w:sz w:val="24"/>
          <w:szCs w:val="24"/>
        </w:rPr>
        <w:t xml:space="preserve">          </w:t>
      </w:r>
      <w:r w:rsidRPr="00C2339B">
        <w:rPr>
          <w:rFonts w:ascii="Times New Roman" w:hAnsi="Times New Roman" w:cs="Times New Roman"/>
          <w:b/>
          <w:i/>
          <w:color w:val="4F6228" w:themeColor="accent3" w:themeShade="80"/>
          <w:sz w:val="24"/>
          <w:szCs w:val="24"/>
        </w:rPr>
        <w:t>sef ocol</w:t>
      </w:r>
    </w:p>
    <w:p w14:paraId="78C12E7F" w14:textId="46832E04" w:rsidR="000D6269" w:rsidRPr="00C2339B" w:rsidRDefault="00F20F63" w:rsidP="00931843">
      <w:pPr>
        <w:pStyle w:val="Titlu"/>
        <w:spacing w:line="276" w:lineRule="auto"/>
        <w:jc w:val="both"/>
        <w:rPr>
          <w:rFonts w:ascii="Times New Roman" w:hAnsi="Times New Roman" w:cs="Times New Roman"/>
          <w:b/>
          <w:i/>
          <w:color w:val="4F6228" w:themeColor="accent3" w:themeShade="80"/>
          <w:sz w:val="24"/>
          <w:szCs w:val="24"/>
        </w:rPr>
      </w:pPr>
      <w:r w:rsidRPr="00C2339B">
        <w:rPr>
          <w:rFonts w:ascii="Times New Roman" w:hAnsi="Times New Roman" w:cs="Times New Roman"/>
          <w:b/>
          <w:i/>
          <w:color w:val="4F6228" w:themeColor="accent3" w:themeShade="80"/>
          <w:sz w:val="24"/>
          <w:szCs w:val="24"/>
        </w:rPr>
        <w:t>An productie 202</w:t>
      </w:r>
      <w:r w:rsidR="00C675B1" w:rsidRPr="00C2339B">
        <w:rPr>
          <w:rFonts w:ascii="Times New Roman" w:hAnsi="Times New Roman" w:cs="Times New Roman"/>
          <w:b/>
          <w:i/>
          <w:color w:val="4F6228" w:themeColor="accent3" w:themeShade="80"/>
          <w:sz w:val="24"/>
          <w:szCs w:val="24"/>
        </w:rPr>
        <w:t>5</w:t>
      </w:r>
      <w:r w:rsidR="004A3599" w:rsidRPr="00C2339B">
        <w:rPr>
          <w:rFonts w:ascii="Times New Roman" w:hAnsi="Times New Roman" w:cs="Times New Roman"/>
          <w:b/>
          <w:i/>
          <w:color w:val="4F6228" w:themeColor="accent3" w:themeShade="80"/>
          <w:sz w:val="24"/>
          <w:szCs w:val="24"/>
        </w:rPr>
        <w:t xml:space="preserve">                                                                                                                 ing. </w:t>
      </w:r>
      <w:r w:rsidR="005A0F81" w:rsidRPr="00C2339B">
        <w:rPr>
          <w:rFonts w:ascii="Times New Roman" w:hAnsi="Times New Roman" w:cs="Times New Roman"/>
          <w:b/>
          <w:i/>
          <w:color w:val="4F6228" w:themeColor="accent3" w:themeShade="80"/>
          <w:sz w:val="24"/>
          <w:szCs w:val="24"/>
        </w:rPr>
        <w:t xml:space="preserve">ILOVAN COSMIN </w:t>
      </w:r>
    </w:p>
    <w:p w14:paraId="2621AAA3" w14:textId="77777777" w:rsidR="000D6269" w:rsidRPr="00C2339B" w:rsidRDefault="000D6269" w:rsidP="00931843">
      <w:pPr>
        <w:pStyle w:val="Default"/>
        <w:spacing w:line="276" w:lineRule="auto"/>
        <w:jc w:val="both"/>
        <w:rPr>
          <w:b/>
          <w:highlight w:val="yellow"/>
        </w:rPr>
      </w:pPr>
    </w:p>
    <w:p w14:paraId="749BE34A" w14:textId="77777777" w:rsidR="000D6269" w:rsidRPr="00C2339B" w:rsidRDefault="000D6269" w:rsidP="00931843">
      <w:pPr>
        <w:pStyle w:val="Default"/>
        <w:spacing w:line="276" w:lineRule="auto"/>
        <w:jc w:val="both"/>
        <w:rPr>
          <w:b/>
          <w:highlight w:val="yellow"/>
        </w:rPr>
      </w:pPr>
    </w:p>
    <w:p w14:paraId="1B6B70F1" w14:textId="77777777" w:rsidR="000D6269" w:rsidRPr="00C2339B" w:rsidRDefault="000D6269" w:rsidP="00931843">
      <w:pPr>
        <w:pStyle w:val="Default"/>
        <w:spacing w:line="276" w:lineRule="auto"/>
        <w:jc w:val="both"/>
        <w:rPr>
          <w:b/>
          <w:highlight w:val="yellow"/>
        </w:rPr>
      </w:pPr>
      <w:r w:rsidRPr="004A3599">
        <w:rPr>
          <w:b/>
          <w:noProof/>
          <w:lang w:val="ro-RO" w:eastAsia="ro-RO" w:bidi="ar-SA"/>
        </w:rPr>
        <w:drawing>
          <wp:anchor distT="0" distB="0" distL="114300" distR="114300" simplePos="0" relativeHeight="251659264" behindDoc="0" locked="0" layoutInCell="1" allowOverlap="1" wp14:anchorId="1E5DFEF7" wp14:editId="170B187C">
            <wp:simplePos x="0" y="0"/>
            <wp:positionH relativeFrom="column">
              <wp:posOffset>2298192</wp:posOffset>
            </wp:positionH>
            <wp:positionV relativeFrom="paragraph">
              <wp:posOffset>93726</wp:posOffset>
            </wp:positionV>
            <wp:extent cx="1410886" cy="1616659"/>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14773" cy="1621113"/>
                    </a:xfrm>
                    <a:prstGeom prst="rect">
                      <a:avLst/>
                    </a:prstGeom>
                    <a:noFill/>
                  </pic:spPr>
                </pic:pic>
              </a:graphicData>
            </a:graphic>
          </wp:anchor>
        </w:drawing>
      </w:r>
    </w:p>
    <w:p w14:paraId="03D88620" w14:textId="77777777" w:rsidR="000D6269" w:rsidRPr="00C2339B" w:rsidRDefault="000D6269" w:rsidP="00931843">
      <w:pPr>
        <w:pStyle w:val="Default"/>
        <w:spacing w:line="276" w:lineRule="auto"/>
        <w:jc w:val="both"/>
        <w:rPr>
          <w:b/>
        </w:rPr>
      </w:pPr>
    </w:p>
    <w:p w14:paraId="249E326C" w14:textId="77777777" w:rsidR="000D6269" w:rsidRPr="00C2339B" w:rsidRDefault="000D6269" w:rsidP="00931843">
      <w:pPr>
        <w:pStyle w:val="Default"/>
        <w:spacing w:line="276" w:lineRule="auto"/>
        <w:jc w:val="both"/>
        <w:rPr>
          <w:b/>
        </w:rPr>
      </w:pPr>
    </w:p>
    <w:p w14:paraId="640126EF" w14:textId="77777777" w:rsidR="000D6269" w:rsidRPr="00C2339B" w:rsidRDefault="000D6269" w:rsidP="00931843">
      <w:pPr>
        <w:pStyle w:val="Default"/>
        <w:spacing w:line="276" w:lineRule="auto"/>
        <w:jc w:val="both"/>
        <w:rPr>
          <w:b/>
        </w:rPr>
      </w:pPr>
    </w:p>
    <w:p w14:paraId="1B3F8687" w14:textId="77777777" w:rsidR="000D6269" w:rsidRPr="00C2339B" w:rsidRDefault="000D6269" w:rsidP="00931843">
      <w:pPr>
        <w:pStyle w:val="Default"/>
        <w:spacing w:line="276" w:lineRule="auto"/>
        <w:jc w:val="both"/>
        <w:rPr>
          <w:b/>
        </w:rPr>
      </w:pPr>
    </w:p>
    <w:p w14:paraId="6F18AB80" w14:textId="77777777" w:rsidR="000D6269" w:rsidRPr="00C2339B" w:rsidRDefault="000D6269" w:rsidP="00931843">
      <w:pPr>
        <w:pStyle w:val="Default"/>
        <w:spacing w:line="276" w:lineRule="auto"/>
        <w:jc w:val="both"/>
        <w:rPr>
          <w:b/>
        </w:rPr>
      </w:pPr>
    </w:p>
    <w:p w14:paraId="20785220" w14:textId="77777777" w:rsidR="000D6269" w:rsidRPr="00C2339B" w:rsidRDefault="000D6269" w:rsidP="00931843">
      <w:pPr>
        <w:pStyle w:val="Default"/>
        <w:spacing w:line="276" w:lineRule="auto"/>
        <w:jc w:val="both"/>
        <w:rPr>
          <w:b/>
        </w:rPr>
      </w:pPr>
    </w:p>
    <w:p w14:paraId="42F35C95" w14:textId="77777777" w:rsidR="000D6269" w:rsidRPr="00C2339B" w:rsidRDefault="000D6269" w:rsidP="00931843">
      <w:pPr>
        <w:pStyle w:val="Default"/>
        <w:spacing w:line="276" w:lineRule="auto"/>
        <w:jc w:val="both"/>
        <w:rPr>
          <w:b/>
        </w:rPr>
      </w:pPr>
    </w:p>
    <w:p w14:paraId="0D339A7F" w14:textId="77777777" w:rsidR="000D6269" w:rsidRPr="00C2339B" w:rsidRDefault="000D6269" w:rsidP="00931843">
      <w:pPr>
        <w:pStyle w:val="Default"/>
        <w:spacing w:line="276" w:lineRule="auto"/>
        <w:jc w:val="both"/>
        <w:rPr>
          <w:b/>
        </w:rPr>
      </w:pPr>
    </w:p>
    <w:p w14:paraId="0FBAAFDD" w14:textId="77777777" w:rsidR="000D6269" w:rsidRPr="00C2339B" w:rsidRDefault="000D6269" w:rsidP="00931843">
      <w:pPr>
        <w:pStyle w:val="Default"/>
        <w:spacing w:line="276" w:lineRule="auto"/>
        <w:jc w:val="both"/>
        <w:rPr>
          <w:b/>
        </w:rPr>
      </w:pPr>
    </w:p>
    <w:p w14:paraId="07F96DD5" w14:textId="77777777" w:rsidR="000D6269" w:rsidRPr="00C2339B" w:rsidRDefault="000D6269" w:rsidP="00931843">
      <w:pPr>
        <w:pStyle w:val="Default"/>
        <w:spacing w:line="276" w:lineRule="auto"/>
        <w:jc w:val="both"/>
        <w:rPr>
          <w:b/>
        </w:rPr>
      </w:pPr>
    </w:p>
    <w:p w14:paraId="06F72EDE" w14:textId="77777777" w:rsidR="000D6269" w:rsidRPr="00C2339B" w:rsidRDefault="000D6269" w:rsidP="00931843">
      <w:pPr>
        <w:pStyle w:val="Default"/>
        <w:spacing w:line="276" w:lineRule="auto"/>
        <w:jc w:val="both"/>
        <w:rPr>
          <w:b/>
        </w:rPr>
      </w:pPr>
    </w:p>
    <w:p w14:paraId="53CDADC0" w14:textId="77777777" w:rsidR="000D6269" w:rsidRPr="00C2339B" w:rsidRDefault="000D6269" w:rsidP="00931843">
      <w:pPr>
        <w:pStyle w:val="Default"/>
        <w:spacing w:line="276" w:lineRule="auto"/>
        <w:jc w:val="both"/>
        <w:rPr>
          <w:b/>
        </w:rPr>
      </w:pPr>
    </w:p>
    <w:p w14:paraId="148F73F2" w14:textId="77777777" w:rsidR="000D6269" w:rsidRPr="00C2339B" w:rsidRDefault="000D6269" w:rsidP="00931843">
      <w:pPr>
        <w:pStyle w:val="Default"/>
        <w:spacing w:line="276" w:lineRule="auto"/>
        <w:jc w:val="both"/>
        <w:rPr>
          <w:b/>
        </w:rPr>
      </w:pPr>
    </w:p>
    <w:p w14:paraId="5E5FD28B" w14:textId="77777777" w:rsidR="000D6269" w:rsidRPr="00C2339B" w:rsidRDefault="000D6269" w:rsidP="00931843">
      <w:pPr>
        <w:pStyle w:val="Default"/>
        <w:spacing w:line="276" w:lineRule="auto"/>
        <w:jc w:val="both"/>
        <w:rPr>
          <w:b/>
        </w:rPr>
      </w:pPr>
    </w:p>
    <w:p w14:paraId="1D1D1137" w14:textId="77777777" w:rsidR="000D6269" w:rsidRPr="00C2339B" w:rsidRDefault="000D6269" w:rsidP="00931843">
      <w:pPr>
        <w:pStyle w:val="Default"/>
        <w:spacing w:line="276" w:lineRule="auto"/>
        <w:jc w:val="both"/>
        <w:rPr>
          <w:b/>
        </w:rPr>
      </w:pPr>
    </w:p>
    <w:p w14:paraId="7F2A21F9" w14:textId="77777777" w:rsidR="000D6269" w:rsidRPr="00C2339B" w:rsidRDefault="000D6269" w:rsidP="00931843">
      <w:pPr>
        <w:pStyle w:val="Default"/>
        <w:spacing w:line="276" w:lineRule="auto"/>
        <w:jc w:val="both"/>
        <w:rPr>
          <w:b/>
        </w:rPr>
      </w:pPr>
    </w:p>
    <w:p w14:paraId="0E665A1A" w14:textId="77777777" w:rsidR="000D6269" w:rsidRPr="00C2339B" w:rsidRDefault="000D6269" w:rsidP="004A3599">
      <w:pPr>
        <w:pStyle w:val="Default"/>
        <w:spacing w:line="276" w:lineRule="auto"/>
        <w:jc w:val="center"/>
        <w:rPr>
          <w:b/>
        </w:rPr>
      </w:pPr>
      <w:r w:rsidRPr="00C2339B">
        <w:rPr>
          <w:b/>
        </w:rPr>
        <w:t>CAIET DE SARCINI</w:t>
      </w:r>
    </w:p>
    <w:p w14:paraId="079B48AD" w14:textId="1E6CE4C4" w:rsidR="000D6269" w:rsidRPr="00D3009E" w:rsidRDefault="000D6269" w:rsidP="004A3599">
      <w:pPr>
        <w:pStyle w:val="Default"/>
        <w:spacing w:line="276" w:lineRule="auto"/>
        <w:jc w:val="center"/>
        <w:rPr>
          <w:b/>
          <w:lang w:val="pt-BR"/>
        </w:rPr>
      </w:pPr>
      <w:r w:rsidRPr="00D3009E">
        <w:rPr>
          <w:b/>
          <w:lang w:val="pt-BR"/>
        </w:rPr>
        <w:t xml:space="preserve">PENTRU LICITATIA </w:t>
      </w:r>
      <w:r w:rsidR="00A86AFB" w:rsidRPr="00D3009E">
        <w:rPr>
          <w:b/>
          <w:i/>
          <w:iCs/>
          <w:u w:val="single"/>
          <w:lang w:val="pt-BR"/>
        </w:rPr>
        <w:t>ELECTRONICA</w:t>
      </w:r>
      <w:r w:rsidR="00A86AFB" w:rsidRPr="00D3009E">
        <w:rPr>
          <w:b/>
          <w:lang w:val="pt-BR"/>
        </w:rPr>
        <w:t xml:space="preserve"> </w:t>
      </w:r>
      <w:r w:rsidRPr="00D3009E">
        <w:rPr>
          <w:b/>
          <w:lang w:val="pt-BR"/>
        </w:rPr>
        <w:t xml:space="preserve">DE MASA LEMNOASA </w:t>
      </w:r>
      <w:r w:rsidR="00876E62" w:rsidRPr="00D3009E">
        <w:rPr>
          <w:b/>
          <w:lang w:val="pt-BR"/>
        </w:rPr>
        <w:t xml:space="preserve">FASONATA LA DRUM AUTO </w:t>
      </w:r>
      <w:r w:rsidR="002C0DE7" w:rsidRPr="00D3009E">
        <w:rPr>
          <w:b/>
          <w:lang w:val="pt-BR"/>
        </w:rPr>
        <w:t>–(</w:t>
      </w:r>
      <w:r w:rsidR="00366624" w:rsidRPr="00D3009E">
        <w:rPr>
          <w:b/>
          <w:lang w:val="pt-BR"/>
        </w:rPr>
        <w:t xml:space="preserve">LICITATIE </w:t>
      </w:r>
      <w:r w:rsidRPr="00D3009E">
        <w:rPr>
          <w:b/>
          <w:lang w:val="pt-BR"/>
        </w:rPr>
        <w:t>INTERMEDIARA</w:t>
      </w:r>
      <w:r w:rsidR="002C0DE7" w:rsidRPr="00D3009E">
        <w:rPr>
          <w:b/>
          <w:lang w:val="pt-BR"/>
        </w:rPr>
        <w:t>)</w:t>
      </w:r>
    </w:p>
    <w:p w14:paraId="6B3FD549" w14:textId="77777777" w:rsidR="000D6269" w:rsidRPr="00D3009E" w:rsidRDefault="000D6269" w:rsidP="00931843">
      <w:pPr>
        <w:pStyle w:val="Default"/>
        <w:spacing w:line="276" w:lineRule="auto"/>
        <w:jc w:val="both"/>
        <w:rPr>
          <w:b/>
          <w:lang w:val="pt-BR"/>
        </w:rPr>
      </w:pPr>
    </w:p>
    <w:p w14:paraId="0AE63374" w14:textId="49E1FB7C" w:rsidR="000D6269" w:rsidRPr="00D3009E" w:rsidRDefault="000D6269" w:rsidP="002C0DE7">
      <w:pPr>
        <w:pStyle w:val="Default"/>
        <w:spacing w:line="276" w:lineRule="auto"/>
        <w:jc w:val="center"/>
        <w:rPr>
          <w:b/>
          <w:i/>
          <w:lang w:val="pt-BR"/>
        </w:rPr>
      </w:pPr>
      <w:r w:rsidRPr="00D3009E">
        <w:rPr>
          <w:b/>
          <w:i/>
          <w:highlight w:val="green"/>
          <w:lang w:val="pt-BR"/>
        </w:rPr>
        <w:t>DIN DATA DE</w:t>
      </w:r>
      <w:r w:rsidR="00F20F63" w:rsidRPr="00D3009E">
        <w:rPr>
          <w:b/>
          <w:i/>
          <w:highlight w:val="green"/>
          <w:lang w:val="pt-BR"/>
        </w:rPr>
        <w:t xml:space="preserve"> </w:t>
      </w:r>
      <w:r w:rsidR="004B56C8" w:rsidRPr="00D3009E">
        <w:rPr>
          <w:b/>
          <w:i/>
          <w:highlight w:val="green"/>
          <w:lang w:val="pt-BR"/>
        </w:rPr>
        <w:t>2</w:t>
      </w:r>
      <w:r w:rsidR="00C2339B">
        <w:rPr>
          <w:b/>
          <w:i/>
          <w:highlight w:val="green"/>
          <w:lang w:val="pt-BR"/>
        </w:rPr>
        <w:t>2</w:t>
      </w:r>
      <w:r w:rsidR="007B7DF6" w:rsidRPr="00D3009E">
        <w:rPr>
          <w:b/>
          <w:i/>
          <w:highlight w:val="green"/>
          <w:lang w:val="pt-BR"/>
        </w:rPr>
        <w:t>.</w:t>
      </w:r>
      <w:r w:rsidR="00566A9A" w:rsidRPr="00D3009E">
        <w:rPr>
          <w:b/>
          <w:i/>
          <w:highlight w:val="green"/>
          <w:lang w:val="pt-BR"/>
        </w:rPr>
        <w:t>1</w:t>
      </w:r>
      <w:r w:rsidR="00C2339B">
        <w:rPr>
          <w:b/>
          <w:i/>
          <w:highlight w:val="green"/>
          <w:lang w:val="pt-BR"/>
        </w:rPr>
        <w:t>2</w:t>
      </w:r>
      <w:r w:rsidR="00041701" w:rsidRPr="00D3009E">
        <w:rPr>
          <w:b/>
          <w:i/>
          <w:highlight w:val="green"/>
          <w:lang w:val="pt-BR"/>
        </w:rPr>
        <w:t>.202</w:t>
      </w:r>
      <w:r w:rsidR="00C675B1" w:rsidRPr="00D3009E">
        <w:rPr>
          <w:b/>
          <w:i/>
          <w:highlight w:val="green"/>
          <w:lang w:val="pt-BR"/>
        </w:rPr>
        <w:t>5</w:t>
      </w:r>
      <w:r w:rsidRPr="00D3009E">
        <w:rPr>
          <w:b/>
          <w:i/>
          <w:highlight w:val="green"/>
          <w:lang w:val="pt-BR"/>
        </w:rPr>
        <w:t>, ORA 12.00</w:t>
      </w:r>
    </w:p>
    <w:p w14:paraId="3C50AC34" w14:textId="77777777" w:rsidR="000D6269" w:rsidRPr="00D3009E" w:rsidRDefault="000D6269" w:rsidP="00931843">
      <w:pPr>
        <w:pStyle w:val="Default"/>
        <w:spacing w:line="276" w:lineRule="auto"/>
        <w:jc w:val="both"/>
        <w:rPr>
          <w:b/>
          <w:lang w:val="pt-BR"/>
        </w:rPr>
      </w:pPr>
    </w:p>
    <w:p w14:paraId="7DEB102B" w14:textId="77777777" w:rsidR="000D6269" w:rsidRPr="00D3009E" w:rsidRDefault="000D6269" w:rsidP="00931843">
      <w:pPr>
        <w:pStyle w:val="Default"/>
        <w:spacing w:line="276" w:lineRule="auto"/>
        <w:jc w:val="both"/>
        <w:rPr>
          <w:b/>
          <w:highlight w:val="yellow"/>
          <w:lang w:val="pt-BR"/>
        </w:rPr>
      </w:pPr>
    </w:p>
    <w:p w14:paraId="3DD83430" w14:textId="77777777" w:rsidR="000D6269" w:rsidRPr="00D3009E" w:rsidRDefault="000D6269" w:rsidP="00931843">
      <w:pPr>
        <w:pStyle w:val="Default"/>
        <w:spacing w:line="276" w:lineRule="auto"/>
        <w:jc w:val="both"/>
        <w:rPr>
          <w:b/>
          <w:highlight w:val="yellow"/>
          <w:lang w:val="pt-BR"/>
        </w:rPr>
      </w:pPr>
    </w:p>
    <w:p w14:paraId="2A56E4F0" w14:textId="77777777" w:rsidR="000D6269" w:rsidRPr="00D3009E" w:rsidRDefault="000D6269" w:rsidP="00931843">
      <w:pPr>
        <w:pStyle w:val="Default"/>
        <w:spacing w:line="276" w:lineRule="auto"/>
        <w:jc w:val="both"/>
        <w:rPr>
          <w:b/>
          <w:highlight w:val="yellow"/>
          <w:lang w:val="pt-BR"/>
        </w:rPr>
      </w:pPr>
    </w:p>
    <w:p w14:paraId="62999A4F" w14:textId="77777777" w:rsidR="000D6269" w:rsidRPr="00D3009E" w:rsidRDefault="000D6269" w:rsidP="00931843">
      <w:pPr>
        <w:pStyle w:val="Default"/>
        <w:spacing w:line="276" w:lineRule="auto"/>
        <w:jc w:val="both"/>
        <w:rPr>
          <w:b/>
          <w:highlight w:val="yellow"/>
          <w:lang w:val="pt-BR"/>
        </w:rPr>
      </w:pPr>
    </w:p>
    <w:p w14:paraId="39C1C1B6" w14:textId="77777777" w:rsidR="000D6269" w:rsidRPr="00C2339B" w:rsidRDefault="000D6269" w:rsidP="00931843">
      <w:pPr>
        <w:pStyle w:val="Default"/>
        <w:spacing w:line="276" w:lineRule="auto"/>
        <w:jc w:val="both"/>
        <w:rPr>
          <w:b/>
          <w:bCs/>
          <w:u w:val="single"/>
          <w:lang w:val="pt-BR"/>
        </w:rPr>
      </w:pPr>
      <w:r w:rsidRPr="00D3009E">
        <w:rPr>
          <w:b/>
          <w:bCs/>
          <w:highlight w:val="yellow"/>
          <w:u w:val="single"/>
          <w:lang w:val="pt-BR"/>
        </w:rPr>
        <w:t xml:space="preserve">Capitolul 1. </w:t>
      </w:r>
      <w:r w:rsidRPr="00C2339B">
        <w:rPr>
          <w:b/>
          <w:bCs/>
          <w:highlight w:val="yellow"/>
          <w:u w:val="single"/>
          <w:lang w:val="pt-BR"/>
        </w:rPr>
        <w:t>Date privind organizatorul licitației</w:t>
      </w:r>
    </w:p>
    <w:p w14:paraId="59312401" w14:textId="77777777" w:rsidR="000D6269" w:rsidRPr="00C2339B" w:rsidRDefault="000D6269" w:rsidP="00931843">
      <w:pPr>
        <w:pStyle w:val="Default"/>
        <w:spacing w:line="276" w:lineRule="auto"/>
        <w:jc w:val="both"/>
        <w:rPr>
          <w:lang w:val="pt-BR"/>
        </w:rPr>
      </w:pPr>
    </w:p>
    <w:p w14:paraId="4D3F1FBE" w14:textId="77777777" w:rsidR="000D6269" w:rsidRPr="00C2339B" w:rsidRDefault="000D6269" w:rsidP="00931843">
      <w:pPr>
        <w:pStyle w:val="Default"/>
        <w:spacing w:line="276" w:lineRule="auto"/>
        <w:jc w:val="both"/>
        <w:rPr>
          <w:lang w:val="pt-BR"/>
        </w:rPr>
      </w:pPr>
      <w:r w:rsidRPr="00C2339B">
        <w:rPr>
          <w:lang w:val="pt-BR"/>
        </w:rPr>
        <w:t>Cod fiscal: RO23550461</w:t>
      </w:r>
    </w:p>
    <w:p w14:paraId="09B18CA6" w14:textId="77777777" w:rsidR="000D6269" w:rsidRPr="00D3009E" w:rsidRDefault="000D6269" w:rsidP="00931843">
      <w:pPr>
        <w:pStyle w:val="Default"/>
        <w:spacing w:line="276" w:lineRule="auto"/>
        <w:jc w:val="both"/>
        <w:rPr>
          <w:lang w:val="pt-BR"/>
        </w:rPr>
      </w:pPr>
      <w:r w:rsidRPr="00D3009E">
        <w:rPr>
          <w:lang w:val="pt-BR"/>
        </w:rPr>
        <w:t xml:space="preserve">Nr. O.R.C.: J08/791/2008 </w:t>
      </w:r>
    </w:p>
    <w:p w14:paraId="7B6D80DC" w14:textId="77777777" w:rsidR="000D6269" w:rsidRPr="00D3009E" w:rsidRDefault="000D6269" w:rsidP="00931843">
      <w:pPr>
        <w:pStyle w:val="Default"/>
        <w:spacing w:line="276" w:lineRule="auto"/>
        <w:jc w:val="both"/>
        <w:rPr>
          <w:lang w:val="pt-BR"/>
        </w:rPr>
      </w:pPr>
      <w:r w:rsidRPr="00D3009E">
        <w:rPr>
          <w:lang w:val="pt-BR"/>
        </w:rPr>
        <w:t xml:space="preserve">Adresa sediului: Rupea, srt. Cetatii, nr. 28 </w:t>
      </w:r>
    </w:p>
    <w:p w14:paraId="32F57FD8" w14:textId="77777777" w:rsidR="000D6269" w:rsidRPr="00D3009E" w:rsidRDefault="000D6269" w:rsidP="00931843">
      <w:pPr>
        <w:pStyle w:val="Default"/>
        <w:spacing w:line="276" w:lineRule="auto"/>
        <w:jc w:val="both"/>
        <w:rPr>
          <w:lang w:val="pt-BR"/>
        </w:rPr>
      </w:pPr>
      <w:r w:rsidRPr="00D3009E">
        <w:rPr>
          <w:lang w:val="pt-BR"/>
        </w:rPr>
        <w:t xml:space="preserve">Telefon: 0268/260556 </w:t>
      </w:r>
    </w:p>
    <w:p w14:paraId="0F364821" w14:textId="77777777" w:rsidR="000D6269" w:rsidRPr="00D3009E" w:rsidRDefault="000D6269" w:rsidP="00931843">
      <w:pPr>
        <w:pStyle w:val="Default"/>
        <w:spacing w:line="276" w:lineRule="auto"/>
        <w:jc w:val="both"/>
        <w:rPr>
          <w:lang w:val="pt-BR"/>
        </w:rPr>
      </w:pPr>
      <w:r w:rsidRPr="00D3009E">
        <w:rPr>
          <w:lang w:val="pt-BR"/>
        </w:rPr>
        <w:t xml:space="preserve">Fax: 0268/260556 </w:t>
      </w:r>
    </w:p>
    <w:p w14:paraId="3079D87B" w14:textId="77777777" w:rsidR="000D6269" w:rsidRPr="00D3009E" w:rsidRDefault="000D6269" w:rsidP="00931843">
      <w:pPr>
        <w:pStyle w:val="Default"/>
        <w:spacing w:line="276" w:lineRule="auto"/>
        <w:jc w:val="both"/>
        <w:rPr>
          <w:lang w:val="pt-BR"/>
        </w:rPr>
      </w:pPr>
      <w:r w:rsidRPr="00D3009E">
        <w:rPr>
          <w:lang w:val="pt-BR"/>
        </w:rPr>
        <w:t xml:space="preserve">E-mail: rplpstejarul08@yahoo.ro </w:t>
      </w:r>
    </w:p>
    <w:p w14:paraId="4D72ACE4" w14:textId="77777777" w:rsidR="000D6269" w:rsidRPr="00D3009E" w:rsidRDefault="000D6269" w:rsidP="00931843">
      <w:pPr>
        <w:pStyle w:val="Default"/>
        <w:spacing w:line="276" w:lineRule="auto"/>
        <w:jc w:val="both"/>
        <w:rPr>
          <w:lang w:val="pt-BR"/>
        </w:rPr>
      </w:pPr>
      <w:r w:rsidRPr="00D3009E">
        <w:rPr>
          <w:lang w:val="pt-BR"/>
        </w:rPr>
        <w:t xml:space="preserve">Web: www.rplpstejarul.ro </w:t>
      </w:r>
    </w:p>
    <w:p w14:paraId="435F883C" w14:textId="40AD4C5F" w:rsidR="000D6269" w:rsidRPr="00D3009E" w:rsidRDefault="000D6269" w:rsidP="00931843">
      <w:pPr>
        <w:pStyle w:val="Default"/>
        <w:spacing w:line="276" w:lineRule="auto"/>
        <w:jc w:val="both"/>
        <w:rPr>
          <w:lang w:val="pt-BR"/>
        </w:rPr>
      </w:pPr>
      <w:r w:rsidRPr="00D3009E">
        <w:rPr>
          <w:lang w:val="pt-BR"/>
        </w:rPr>
        <w:t xml:space="preserve">Cont bancar: </w:t>
      </w:r>
      <w:r w:rsidRPr="004A3599">
        <w:rPr>
          <w:b/>
          <w:i/>
          <w:highlight w:val="yellow"/>
          <w:lang w:val="it-IT"/>
        </w:rPr>
        <w:t>RO16RZBR0000060010422755</w:t>
      </w:r>
    </w:p>
    <w:p w14:paraId="42FA44BB" w14:textId="77777777" w:rsidR="000D6269" w:rsidRPr="00D3009E" w:rsidRDefault="000D6269" w:rsidP="00931843">
      <w:pPr>
        <w:pStyle w:val="Default"/>
        <w:spacing w:line="276" w:lineRule="auto"/>
        <w:jc w:val="both"/>
        <w:rPr>
          <w:lang w:val="pt-BR"/>
        </w:rPr>
      </w:pPr>
      <w:r w:rsidRPr="00D3009E">
        <w:rPr>
          <w:lang w:val="pt-BR"/>
        </w:rPr>
        <w:t xml:space="preserve">Banca: Raiffeisen Rupea </w:t>
      </w:r>
    </w:p>
    <w:p w14:paraId="162B9918" w14:textId="77777777" w:rsidR="000D6269" w:rsidRPr="00D3009E" w:rsidRDefault="000D6269" w:rsidP="00931843">
      <w:pPr>
        <w:pStyle w:val="Default"/>
        <w:spacing w:line="276" w:lineRule="auto"/>
        <w:jc w:val="both"/>
        <w:rPr>
          <w:lang w:val="pt-BR"/>
        </w:rPr>
      </w:pPr>
    </w:p>
    <w:p w14:paraId="5FC70E33" w14:textId="77777777" w:rsidR="002903FD" w:rsidRPr="00D3009E" w:rsidRDefault="002903FD" w:rsidP="00931843">
      <w:pPr>
        <w:pStyle w:val="Default"/>
        <w:spacing w:line="276" w:lineRule="auto"/>
        <w:jc w:val="both"/>
        <w:rPr>
          <w:b/>
          <w:bCs/>
          <w:highlight w:val="yellow"/>
          <w:u w:val="single"/>
          <w:lang w:val="pt-BR"/>
        </w:rPr>
      </w:pPr>
    </w:p>
    <w:p w14:paraId="1708EA03" w14:textId="77777777" w:rsidR="002903FD" w:rsidRPr="00D3009E" w:rsidRDefault="002903FD" w:rsidP="00931843">
      <w:pPr>
        <w:pStyle w:val="Default"/>
        <w:spacing w:line="276" w:lineRule="auto"/>
        <w:jc w:val="both"/>
        <w:rPr>
          <w:b/>
          <w:bCs/>
          <w:highlight w:val="yellow"/>
          <w:u w:val="single"/>
          <w:lang w:val="pt-BR"/>
        </w:rPr>
      </w:pPr>
    </w:p>
    <w:p w14:paraId="2617F447" w14:textId="77777777" w:rsidR="002903FD" w:rsidRPr="00D3009E" w:rsidRDefault="002903FD" w:rsidP="00931843">
      <w:pPr>
        <w:pStyle w:val="Default"/>
        <w:spacing w:line="276" w:lineRule="auto"/>
        <w:jc w:val="both"/>
        <w:rPr>
          <w:b/>
          <w:bCs/>
          <w:highlight w:val="yellow"/>
          <w:u w:val="single"/>
          <w:lang w:val="pt-BR"/>
        </w:rPr>
      </w:pPr>
    </w:p>
    <w:p w14:paraId="0F6E00B9" w14:textId="77777777" w:rsidR="002903FD" w:rsidRPr="00D3009E" w:rsidRDefault="002903FD" w:rsidP="00931843">
      <w:pPr>
        <w:pStyle w:val="Default"/>
        <w:spacing w:line="276" w:lineRule="auto"/>
        <w:jc w:val="both"/>
        <w:rPr>
          <w:b/>
          <w:bCs/>
          <w:highlight w:val="yellow"/>
          <w:u w:val="single"/>
          <w:lang w:val="pt-BR"/>
        </w:rPr>
      </w:pPr>
    </w:p>
    <w:p w14:paraId="219CFB6C" w14:textId="0003089C" w:rsidR="000D6269" w:rsidRPr="00D3009E" w:rsidRDefault="000D6269" w:rsidP="00931843">
      <w:pPr>
        <w:pStyle w:val="Default"/>
        <w:spacing w:line="276" w:lineRule="auto"/>
        <w:jc w:val="both"/>
        <w:rPr>
          <w:b/>
          <w:bCs/>
          <w:u w:val="single"/>
          <w:lang w:val="pt-BR"/>
        </w:rPr>
      </w:pPr>
      <w:r w:rsidRPr="00D3009E">
        <w:rPr>
          <w:b/>
          <w:bCs/>
          <w:highlight w:val="yellow"/>
          <w:u w:val="single"/>
          <w:lang w:val="pt-BR"/>
        </w:rPr>
        <w:t>Capitolul 2. Date privind organizarea ședinței de licitație</w:t>
      </w:r>
    </w:p>
    <w:p w14:paraId="1E661F93" w14:textId="77777777" w:rsidR="000D6269" w:rsidRPr="00D3009E" w:rsidRDefault="000D6269" w:rsidP="00931843">
      <w:pPr>
        <w:pStyle w:val="Default"/>
        <w:spacing w:line="276" w:lineRule="auto"/>
        <w:jc w:val="both"/>
        <w:rPr>
          <w:lang w:val="pt-BR"/>
        </w:rPr>
      </w:pPr>
    </w:p>
    <w:p w14:paraId="4ED60CDD" w14:textId="77777777" w:rsidR="000D6269" w:rsidRPr="00D3009E" w:rsidRDefault="000D6269" w:rsidP="00931843">
      <w:pPr>
        <w:pStyle w:val="Default"/>
        <w:spacing w:line="276" w:lineRule="auto"/>
        <w:jc w:val="both"/>
        <w:rPr>
          <w:lang w:val="pt-BR"/>
        </w:rPr>
      </w:pPr>
    </w:p>
    <w:p w14:paraId="04B8588D" w14:textId="37E7532C" w:rsidR="000D6269" w:rsidRPr="00D3009E" w:rsidRDefault="000D6269" w:rsidP="00931843">
      <w:pPr>
        <w:pStyle w:val="Default"/>
        <w:spacing w:line="276" w:lineRule="auto"/>
        <w:jc w:val="both"/>
        <w:rPr>
          <w:lang w:val="pt-BR"/>
        </w:rPr>
      </w:pPr>
      <w:r w:rsidRPr="00D3009E">
        <w:rPr>
          <w:lang w:val="pt-BR"/>
        </w:rPr>
        <w:t>Data ședinței de licitație</w:t>
      </w:r>
      <w:r w:rsidR="00A86AFB" w:rsidRPr="004A3599">
        <w:rPr>
          <w:b/>
          <w:u w:val="single"/>
          <w:lang w:val="it-IT"/>
        </w:rPr>
        <w:t xml:space="preserve"> </w:t>
      </w:r>
      <w:r w:rsidR="00A86AFB" w:rsidRPr="004A3599">
        <w:rPr>
          <w:bCs/>
          <w:u w:val="single"/>
          <w:lang w:val="it-IT"/>
        </w:rPr>
        <w:t>(data  si ora de start)</w:t>
      </w:r>
      <w:r w:rsidRPr="00D3009E">
        <w:rPr>
          <w:bCs/>
          <w:lang w:val="pt-BR"/>
        </w:rPr>
        <w:t>:</w:t>
      </w:r>
      <w:r w:rsidRPr="00D3009E">
        <w:rPr>
          <w:lang w:val="pt-BR"/>
        </w:rPr>
        <w:t xml:space="preserve"> </w:t>
      </w:r>
      <w:r w:rsidR="004B56C8" w:rsidRPr="00D3009E">
        <w:rPr>
          <w:b/>
          <w:lang w:val="pt-BR"/>
        </w:rPr>
        <w:t>2</w:t>
      </w:r>
      <w:r w:rsidR="00C2339B">
        <w:rPr>
          <w:b/>
          <w:lang w:val="pt-BR"/>
        </w:rPr>
        <w:t>2</w:t>
      </w:r>
      <w:r w:rsidR="00F20F63" w:rsidRPr="00D3009E">
        <w:rPr>
          <w:b/>
          <w:bCs/>
          <w:lang w:val="pt-BR"/>
        </w:rPr>
        <w:t>-</w:t>
      </w:r>
      <w:r w:rsidR="00566A9A" w:rsidRPr="00D3009E">
        <w:rPr>
          <w:b/>
          <w:bCs/>
          <w:lang w:val="pt-BR"/>
        </w:rPr>
        <w:t>1</w:t>
      </w:r>
      <w:r w:rsidR="00C2339B">
        <w:rPr>
          <w:b/>
          <w:bCs/>
          <w:lang w:val="pt-BR"/>
        </w:rPr>
        <w:t>2</w:t>
      </w:r>
      <w:r w:rsidR="008638DE" w:rsidRPr="00D3009E">
        <w:rPr>
          <w:b/>
          <w:bCs/>
          <w:lang w:val="pt-BR"/>
        </w:rPr>
        <w:t>-202</w:t>
      </w:r>
      <w:r w:rsidR="00C675B1" w:rsidRPr="00D3009E">
        <w:rPr>
          <w:b/>
          <w:bCs/>
          <w:lang w:val="pt-BR"/>
        </w:rPr>
        <w:t>5</w:t>
      </w:r>
      <w:r w:rsidRPr="00D3009E">
        <w:rPr>
          <w:b/>
          <w:bCs/>
          <w:lang w:val="pt-BR"/>
        </w:rPr>
        <w:t xml:space="preserve"> </w:t>
      </w:r>
    </w:p>
    <w:p w14:paraId="2F29B9AB" w14:textId="77777777" w:rsidR="000D6269" w:rsidRPr="00D3009E" w:rsidRDefault="000D6269" w:rsidP="00931843">
      <w:pPr>
        <w:pStyle w:val="Default"/>
        <w:spacing w:line="276" w:lineRule="auto"/>
        <w:jc w:val="both"/>
        <w:rPr>
          <w:lang w:val="pt-BR"/>
        </w:rPr>
      </w:pPr>
      <w:r w:rsidRPr="00D3009E">
        <w:rPr>
          <w:lang w:val="pt-BR"/>
        </w:rPr>
        <w:t xml:space="preserve">Ora ședinței de licitație: </w:t>
      </w:r>
      <w:r w:rsidRPr="00D3009E">
        <w:rPr>
          <w:b/>
          <w:bCs/>
          <w:lang w:val="pt-BR"/>
        </w:rPr>
        <w:t xml:space="preserve">12,00 </w:t>
      </w:r>
    </w:p>
    <w:p w14:paraId="6EC4A18C" w14:textId="77777777" w:rsidR="000D6269" w:rsidRPr="00D3009E" w:rsidRDefault="000D6269" w:rsidP="00931843">
      <w:pPr>
        <w:pStyle w:val="Default"/>
        <w:spacing w:line="276" w:lineRule="auto"/>
        <w:jc w:val="both"/>
        <w:rPr>
          <w:lang w:val="pt-BR"/>
        </w:rPr>
      </w:pPr>
      <w:r w:rsidRPr="00D3009E">
        <w:rPr>
          <w:lang w:val="pt-BR"/>
        </w:rPr>
        <w:t xml:space="preserve">Data și ora - limită pentru depunerea </w:t>
      </w:r>
    </w:p>
    <w:p w14:paraId="08765C31" w14:textId="55748E2D" w:rsidR="000D6269" w:rsidRPr="00D3009E" w:rsidRDefault="000D6269" w:rsidP="00931843">
      <w:pPr>
        <w:pStyle w:val="Default"/>
        <w:spacing w:line="276" w:lineRule="auto"/>
        <w:jc w:val="both"/>
        <w:rPr>
          <w:lang w:val="pt-BR"/>
        </w:rPr>
      </w:pPr>
      <w:r w:rsidRPr="00D3009E">
        <w:rPr>
          <w:lang w:val="pt-BR"/>
        </w:rPr>
        <w:t>documentației de înscriere la licitație:</w:t>
      </w:r>
      <w:r w:rsidR="00A751B8" w:rsidRPr="00D3009E">
        <w:rPr>
          <w:lang w:val="pt-BR"/>
        </w:rPr>
        <w:t xml:space="preserve"> </w:t>
      </w:r>
      <w:r w:rsidR="00C2339B">
        <w:rPr>
          <w:b/>
          <w:bCs/>
          <w:lang w:val="pt-BR"/>
        </w:rPr>
        <w:t>17</w:t>
      </w:r>
      <w:r w:rsidRPr="00D3009E">
        <w:rPr>
          <w:b/>
          <w:bCs/>
          <w:lang w:val="pt-BR"/>
        </w:rPr>
        <w:t>-</w:t>
      </w:r>
      <w:r w:rsidR="00566A9A" w:rsidRPr="00D3009E">
        <w:rPr>
          <w:b/>
          <w:bCs/>
          <w:lang w:val="pt-BR"/>
        </w:rPr>
        <w:t>1</w:t>
      </w:r>
      <w:r w:rsidR="00C2339B">
        <w:rPr>
          <w:b/>
          <w:bCs/>
          <w:lang w:val="pt-BR"/>
        </w:rPr>
        <w:t>2</w:t>
      </w:r>
      <w:r w:rsidR="00F20F63" w:rsidRPr="00D3009E">
        <w:rPr>
          <w:b/>
          <w:bCs/>
          <w:lang w:val="pt-BR"/>
        </w:rPr>
        <w:t>-202</w:t>
      </w:r>
      <w:r w:rsidR="00C675B1" w:rsidRPr="00D3009E">
        <w:rPr>
          <w:b/>
          <w:bCs/>
          <w:lang w:val="pt-BR"/>
        </w:rPr>
        <w:t>5</w:t>
      </w:r>
      <w:r w:rsidR="00637637" w:rsidRPr="00D3009E">
        <w:rPr>
          <w:b/>
          <w:bCs/>
          <w:lang w:val="pt-BR"/>
        </w:rPr>
        <w:t>,</w:t>
      </w:r>
      <w:r w:rsidR="00F672BD" w:rsidRPr="00D3009E">
        <w:rPr>
          <w:b/>
          <w:bCs/>
          <w:lang w:val="pt-BR"/>
        </w:rPr>
        <w:t xml:space="preserve"> ora 1</w:t>
      </w:r>
      <w:r w:rsidR="0056550B" w:rsidRPr="00D3009E">
        <w:rPr>
          <w:b/>
          <w:bCs/>
          <w:lang w:val="pt-BR"/>
        </w:rPr>
        <w:t>0</w:t>
      </w:r>
      <w:r w:rsidRPr="00D3009E">
        <w:rPr>
          <w:b/>
          <w:bCs/>
          <w:lang w:val="pt-BR"/>
        </w:rPr>
        <w:t xml:space="preserve">,00 </w:t>
      </w:r>
    </w:p>
    <w:p w14:paraId="3FBB7FAB" w14:textId="77777777" w:rsidR="000D6269" w:rsidRPr="00D3009E" w:rsidRDefault="000D6269" w:rsidP="00931843">
      <w:pPr>
        <w:pStyle w:val="Default"/>
        <w:spacing w:line="276" w:lineRule="auto"/>
        <w:jc w:val="both"/>
        <w:rPr>
          <w:lang w:val="pt-BR"/>
        </w:rPr>
      </w:pPr>
      <w:r w:rsidRPr="00D3009E">
        <w:rPr>
          <w:lang w:val="pt-BR"/>
        </w:rPr>
        <w:t xml:space="preserve">Data și ora de desfășurare a ședinței de </w:t>
      </w:r>
    </w:p>
    <w:p w14:paraId="171DA1FC" w14:textId="74F17FB7" w:rsidR="000D6269" w:rsidRPr="00D3009E" w:rsidRDefault="000D6269" w:rsidP="00931843">
      <w:pPr>
        <w:pStyle w:val="Default"/>
        <w:spacing w:line="276" w:lineRule="auto"/>
        <w:jc w:val="both"/>
        <w:rPr>
          <w:lang w:val="pt-BR"/>
        </w:rPr>
      </w:pPr>
      <w:r w:rsidRPr="00D3009E">
        <w:rPr>
          <w:lang w:val="pt-BR"/>
        </w:rPr>
        <w:t>preselecție:</w:t>
      </w:r>
      <w:r w:rsidR="00637637" w:rsidRPr="00D3009E">
        <w:rPr>
          <w:lang w:val="pt-BR"/>
        </w:rPr>
        <w:t xml:space="preserve"> </w:t>
      </w:r>
      <w:r w:rsidR="00C2339B">
        <w:rPr>
          <w:b/>
          <w:lang w:val="pt-BR"/>
        </w:rPr>
        <w:t>17</w:t>
      </w:r>
      <w:r w:rsidR="00F20F63" w:rsidRPr="00D3009E">
        <w:rPr>
          <w:b/>
          <w:bCs/>
          <w:lang w:val="pt-BR"/>
        </w:rPr>
        <w:t>-</w:t>
      </w:r>
      <w:r w:rsidR="00566A9A" w:rsidRPr="00D3009E">
        <w:rPr>
          <w:b/>
          <w:bCs/>
          <w:lang w:val="pt-BR"/>
        </w:rPr>
        <w:t>1</w:t>
      </w:r>
      <w:r w:rsidR="00C2339B">
        <w:rPr>
          <w:b/>
          <w:bCs/>
          <w:lang w:val="pt-BR"/>
        </w:rPr>
        <w:t>2</w:t>
      </w:r>
      <w:r w:rsidR="00F20F63" w:rsidRPr="00D3009E">
        <w:rPr>
          <w:b/>
          <w:bCs/>
          <w:lang w:val="pt-BR"/>
        </w:rPr>
        <w:t>-202</w:t>
      </w:r>
      <w:r w:rsidR="00C675B1" w:rsidRPr="00D3009E">
        <w:rPr>
          <w:b/>
          <w:bCs/>
          <w:lang w:val="pt-BR"/>
        </w:rPr>
        <w:t>5</w:t>
      </w:r>
      <w:r w:rsidR="00F20F63" w:rsidRPr="00D3009E">
        <w:rPr>
          <w:b/>
          <w:bCs/>
          <w:lang w:val="pt-BR"/>
        </w:rPr>
        <w:t xml:space="preserve"> </w:t>
      </w:r>
      <w:r w:rsidR="00F672BD" w:rsidRPr="00D3009E">
        <w:rPr>
          <w:b/>
          <w:bCs/>
          <w:lang w:val="pt-BR"/>
        </w:rPr>
        <w:t>începând cu ora 1</w:t>
      </w:r>
      <w:r w:rsidR="0056550B" w:rsidRPr="00D3009E">
        <w:rPr>
          <w:b/>
          <w:bCs/>
          <w:lang w:val="pt-BR"/>
        </w:rPr>
        <w:t>2</w:t>
      </w:r>
      <w:r w:rsidRPr="00D3009E">
        <w:rPr>
          <w:b/>
          <w:bCs/>
          <w:lang w:val="pt-BR"/>
        </w:rPr>
        <w:t xml:space="preserve">,00 </w:t>
      </w:r>
    </w:p>
    <w:p w14:paraId="35EC3524" w14:textId="5916EEC2" w:rsidR="00A86AFB" w:rsidRPr="004A3599" w:rsidRDefault="000D6269" w:rsidP="00931843">
      <w:pPr>
        <w:pBdr>
          <w:top w:val="single" w:sz="4" w:space="1" w:color="auto"/>
          <w:left w:val="single" w:sz="4" w:space="4" w:color="auto"/>
          <w:bottom w:val="single" w:sz="4" w:space="1" w:color="auto"/>
          <w:right w:val="single" w:sz="4" w:space="4" w:color="auto"/>
        </w:pBdr>
        <w:ind w:firstLine="720"/>
        <w:jc w:val="both"/>
        <w:rPr>
          <w:rFonts w:ascii="Times New Roman" w:eastAsia="Times New Roman" w:hAnsi="Times New Roman" w:cs="Times New Roman"/>
          <w:color w:val="FF0000"/>
          <w:sz w:val="24"/>
          <w:szCs w:val="24"/>
          <w:lang w:val="it-IT"/>
        </w:rPr>
      </w:pPr>
      <w:r w:rsidRPr="004A3599">
        <w:rPr>
          <w:rFonts w:ascii="Times New Roman" w:hAnsi="Times New Roman" w:cs="Times New Roman"/>
          <w:sz w:val="24"/>
          <w:szCs w:val="24"/>
        </w:rPr>
        <w:t xml:space="preserve">Locul ședinței de licitație: </w:t>
      </w:r>
      <w:r w:rsidR="000177CB" w:rsidRPr="004A3599">
        <w:rPr>
          <w:rFonts w:ascii="Times New Roman" w:hAnsi="Times New Roman" w:cs="Times New Roman"/>
          <w:b/>
          <w:bCs/>
          <w:sz w:val="24"/>
          <w:szCs w:val="24"/>
        </w:rPr>
        <w:t>s</w:t>
      </w:r>
      <w:r w:rsidRPr="004A3599">
        <w:rPr>
          <w:rFonts w:ascii="Times New Roman" w:hAnsi="Times New Roman" w:cs="Times New Roman"/>
          <w:b/>
          <w:bCs/>
          <w:sz w:val="24"/>
          <w:szCs w:val="24"/>
        </w:rPr>
        <w:t>ediul RPLP Stejarul R.A., strada Cetatii, nr. 28, loc Rupea, BV</w:t>
      </w:r>
      <w:r w:rsidR="00A86AFB" w:rsidRPr="00D3009E">
        <w:rPr>
          <w:rFonts w:ascii="Times New Roman" w:eastAsia="Times New Roman" w:hAnsi="Times New Roman" w:cs="Times New Roman"/>
          <w:b/>
          <w:bCs/>
          <w:color w:val="FF0000"/>
          <w:sz w:val="24"/>
          <w:szCs w:val="24"/>
          <w:lang w:val="pt-BR"/>
        </w:rPr>
        <w:t xml:space="preserve"> </w:t>
      </w:r>
      <w:r w:rsidR="00A86AFB" w:rsidRPr="00D3009E">
        <w:rPr>
          <w:rFonts w:ascii="Times New Roman" w:eastAsia="Times New Roman" w:hAnsi="Times New Roman" w:cs="Times New Roman"/>
          <w:color w:val="FF0000"/>
          <w:sz w:val="24"/>
          <w:szCs w:val="24"/>
          <w:lang w:val="pt-BR"/>
        </w:rPr>
        <w:t>platforma de licitație electronică disponibilă la adresa https://www.licitatiistejarul.ro</w:t>
      </w:r>
    </w:p>
    <w:p w14:paraId="66DBF25F" w14:textId="41BF77AD" w:rsidR="000D6269" w:rsidRPr="00D3009E" w:rsidRDefault="000D6269" w:rsidP="00931843">
      <w:pPr>
        <w:pStyle w:val="Default"/>
        <w:spacing w:line="276" w:lineRule="auto"/>
        <w:jc w:val="both"/>
        <w:rPr>
          <w:lang w:val="pt-BR"/>
        </w:rPr>
      </w:pPr>
    </w:p>
    <w:p w14:paraId="1EEE1EB3" w14:textId="1A9FA4CF" w:rsidR="000D6269" w:rsidRPr="00D3009E" w:rsidRDefault="000D6269" w:rsidP="00931843">
      <w:pPr>
        <w:pStyle w:val="Default"/>
        <w:pBdr>
          <w:top w:val="single" w:sz="4" w:space="1" w:color="auto"/>
          <w:left w:val="single" w:sz="4" w:space="4" w:color="auto"/>
          <w:bottom w:val="single" w:sz="4" w:space="1" w:color="auto"/>
          <w:right w:val="single" w:sz="4" w:space="4" w:color="auto"/>
        </w:pBdr>
        <w:spacing w:line="276" w:lineRule="auto"/>
        <w:jc w:val="both"/>
        <w:rPr>
          <w:b/>
          <w:bCs/>
          <w:color w:val="FF0000"/>
          <w:lang w:val="pt-BR"/>
        </w:rPr>
      </w:pPr>
      <w:r w:rsidRPr="00D3009E">
        <w:rPr>
          <w:b/>
          <w:bCs/>
          <w:color w:val="FF0000"/>
          <w:lang w:val="pt-BR"/>
        </w:rPr>
        <w:t>Tipul de licitație: Licitaţie</w:t>
      </w:r>
      <w:r w:rsidR="00637637" w:rsidRPr="00D3009E">
        <w:rPr>
          <w:b/>
          <w:bCs/>
          <w:color w:val="FF0000"/>
          <w:lang w:val="pt-BR"/>
        </w:rPr>
        <w:t xml:space="preserve"> </w:t>
      </w:r>
      <w:r w:rsidR="005D7A64" w:rsidRPr="00D3009E">
        <w:rPr>
          <w:b/>
          <w:bCs/>
          <w:color w:val="FF0000"/>
          <w:lang w:val="pt-BR"/>
        </w:rPr>
        <w:t>ELECTRONICA, pe platforma de licitatie electronica, https://www.licitatiistejarul.ro</w:t>
      </w:r>
      <w:r w:rsidRPr="00D3009E">
        <w:rPr>
          <w:b/>
          <w:bCs/>
          <w:color w:val="FF0000"/>
          <w:lang w:val="pt-BR"/>
        </w:rPr>
        <w:t xml:space="preserve"> </w:t>
      </w:r>
    </w:p>
    <w:p w14:paraId="301C79FE" w14:textId="77777777" w:rsidR="000D6269" w:rsidRPr="00D3009E" w:rsidRDefault="000D6269" w:rsidP="00931843">
      <w:pPr>
        <w:pStyle w:val="Default"/>
        <w:spacing w:line="276" w:lineRule="auto"/>
        <w:jc w:val="both"/>
        <w:rPr>
          <w:b/>
          <w:bCs/>
          <w:lang w:val="pt-BR"/>
        </w:rPr>
      </w:pPr>
    </w:p>
    <w:p w14:paraId="4F80CB41" w14:textId="77777777" w:rsidR="00F97566" w:rsidRPr="004A3599" w:rsidRDefault="00952795" w:rsidP="00931843">
      <w:pPr>
        <w:spacing w:after="0"/>
        <w:jc w:val="both"/>
        <w:rPr>
          <w:rFonts w:ascii="Times New Roman" w:eastAsia="Times New Roman" w:hAnsi="Times New Roman" w:cs="Times New Roman"/>
          <w:color w:val="0000FF"/>
          <w:sz w:val="24"/>
          <w:szCs w:val="24"/>
          <w:u w:val="single"/>
          <w:lang w:eastAsia="ro-RO"/>
        </w:rPr>
      </w:pPr>
      <w:r w:rsidRPr="004A3599">
        <w:rPr>
          <w:rFonts w:ascii="Times New Roman" w:eastAsia="Times New Roman" w:hAnsi="Times New Roman" w:cs="Times New Roman"/>
          <w:sz w:val="24"/>
          <w:szCs w:val="24"/>
          <w:lang w:eastAsia="ro-RO"/>
        </w:rPr>
        <w:fldChar w:fldCharType="begin"/>
      </w:r>
      <w:r w:rsidR="00F97566" w:rsidRPr="004A3599">
        <w:rPr>
          <w:rFonts w:ascii="Times New Roman" w:eastAsia="Times New Roman" w:hAnsi="Times New Roman" w:cs="Times New Roman"/>
          <w:sz w:val="24"/>
          <w:szCs w:val="24"/>
          <w:lang w:eastAsia="ro-RO"/>
        </w:rPr>
        <w:instrText xml:space="preserve"> HYPERLINK "http://www.oscindrelra.ro/wp-content/uploads/2019/03/CAIET-DE-SARCINI.pdf" \l "page=2" \o "Page 2" </w:instrText>
      </w:r>
      <w:r w:rsidRPr="004A3599">
        <w:rPr>
          <w:rFonts w:ascii="Times New Roman" w:eastAsia="Times New Roman" w:hAnsi="Times New Roman" w:cs="Times New Roman"/>
          <w:sz w:val="24"/>
          <w:szCs w:val="24"/>
          <w:lang w:eastAsia="ro-RO"/>
        </w:rPr>
      </w:r>
      <w:r w:rsidRPr="004A3599">
        <w:rPr>
          <w:rFonts w:ascii="Times New Roman" w:eastAsia="Times New Roman" w:hAnsi="Times New Roman" w:cs="Times New Roman"/>
          <w:sz w:val="24"/>
          <w:szCs w:val="24"/>
          <w:lang w:eastAsia="ro-RO"/>
        </w:rPr>
        <w:fldChar w:fldCharType="separate"/>
      </w:r>
    </w:p>
    <w:p w14:paraId="1B026F7B" w14:textId="77777777" w:rsidR="00F97566" w:rsidRPr="004A3599" w:rsidRDefault="00952795" w:rsidP="00931843">
      <w:pPr>
        <w:spacing w:after="0"/>
        <w:jc w:val="both"/>
        <w:rPr>
          <w:rFonts w:ascii="Times New Roman" w:eastAsia="Times New Roman" w:hAnsi="Times New Roman" w:cs="Times New Roman"/>
          <w:color w:val="0000FF"/>
          <w:sz w:val="24"/>
          <w:szCs w:val="24"/>
          <w:u w:val="single"/>
          <w:lang w:eastAsia="ro-RO"/>
        </w:rPr>
      </w:pPr>
      <w:r w:rsidRPr="004A3599">
        <w:rPr>
          <w:rFonts w:ascii="Times New Roman" w:eastAsia="Times New Roman" w:hAnsi="Times New Roman" w:cs="Times New Roman"/>
          <w:sz w:val="24"/>
          <w:szCs w:val="24"/>
          <w:lang w:eastAsia="ro-RO"/>
        </w:rPr>
        <w:fldChar w:fldCharType="end"/>
      </w:r>
      <w:r w:rsidRPr="004A3599">
        <w:rPr>
          <w:rFonts w:ascii="Times New Roman" w:eastAsia="Times New Roman" w:hAnsi="Times New Roman" w:cs="Times New Roman"/>
          <w:sz w:val="24"/>
          <w:szCs w:val="24"/>
          <w:u w:val="single"/>
          <w:lang w:eastAsia="ro-RO"/>
        </w:rPr>
        <w:fldChar w:fldCharType="begin"/>
      </w:r>
      <w:r w:rsidR="00F97566" w:rsidRPr="004A3599">
        <w:rPr>
          <w:rFonts w:ascii="Times New Roman" w:eastAsia="Times New Roman" w:hAnsi="Times New Roman" w:cs="Times New Roman"/>
          <w:sz w:val="24"/>
          <w:szCs w:val="24"/>
          <w:u w:val="single"/>
          <w:lang w:eastAsia="ro-RO"/>
        </w:rPr>
        <w:instrText xml:space="preserve"> HYPERLINK "http://www.oscindrelra.ro/wp-content/uploads/2019/03/CAIET-DE-SARCINI.pdf" \l "page=3" \o "Page 3" </w:instrText>
      </w:r>
      <w:r w:rsidRPr="004A3599">
        <w:rPr>
          <w:rFonts w:ascii="Times New Roman" w:eastAsia="Times New Roman" w:hAnsi="Times New Roman" w:cs="Times New Roman"/>
          <w:sz w:val="24"/>
          <w:szCs w:val="24"/>
          <w:u w:val="single"/>
          <w:lang w:eastAsia="ro-RO"/>
        </w:rPr>
      </w:r>
      <w:r w:rsidRPr="004A3599">
        <w:rPr>
          <w:rFonts w:ascii="Times New Roman" w:eastAsia="Times New Roman" w:hAnsi="Times New Roman" w:cs="Times New Roman"/>
          <w:sz w:val="24"/>
          <w:szCs w:val="24"/>
          <w:u w:val="single"/>
          <w:lang w:eastAsia="ro-RO"/>
        </w:rPr>
        <w:fldChar w:fldCharType="separate"/>
      </w:r>
    </w:p>
    <w:p w14:paraId="477B869E" w14:textId="77777777" w:rsidR="008E6CD0" w:rsidRPr="00D3009E" w:rsidRDefault="00952795" w:rsidP="00931843">
      <w:pPr>
        <w:pStyle w:val="Default"/>
        <w:spacing w:line="276" w:lineRule="auto"/>
        <w:jc w:val="both"/>
        <w:rPr>
          <w:b/>
          <w:bCs/>
          <w:u w:val="single"/>
          <w:lang w:val="pt-BR"/>
        </w:rPr>
      </w:pPr>
      <w:r w:rsidRPr="004A3599">
        <w:rPr>
          <w:rFonts w:eastAsia="Times New Roman"/>
          <w:u w:val="single"/>
          <w:lang w:eastAsia="ro-RO"/>
        </w:rPr>
        <w:fldChar w:fldCharType="end"/>
      </w:r>
      <w:r w:rsidR="008E6CD0" w:rsidRPr="00D3009E">
        <w:rPr>
          <w:b/>
          <w:bCs/>
          <w:u w:val="single"/>
          <w:lang w:val="pt-BR"/>
        </w:rPr>
        <w:t xml:space="preserve"> </w:t>
      </w:r>
      <w:r w:rsidR="008E6CD0" w:rsidRPr="00D3009E">
        <w:rPr>
          <w:b/>
          <w:bCs/>
          <w:highlight w:val="yellow"/>
          <w:u w:val="single"/>
          <w:lang w:val="pt-BR"/>
        </w:rPr>
        <w:t>Capitolul 3</w:t>
      </w:r>
      <w:r w:rsidR="004A064B" w:rsidRPr="00D3009E">
        <w:rPr>
          <w:b/>
          <w:bCs/>
          <w:highlight w:val="yellow"/>
          <w:u w:val="single"/>
          <w:lang w:val="pt-BR"/>
        </w:rPr>
        <w:t>.</w:t>
      </w:r>
      <w:r w:rsidR="008E6CD0" w:rsidRPr="00D3009E">
        <w:rPr>
          <w:b/>
          <w:bCs/>
          <w:highlight w:val="yellow"/>
          <w:u w:val="single"/>
          <w:lang w:val="pt-BR"/>
        </w:rPr>
        <w:t xml:space="preserve"> Desfasurarea licitatiei</w:t>
      </w:r>
    </w:p>
    <w:p w14:paraId="68E8396E" w14:textId="77777777" w:rsidR="008E6CD0" w:rsidRPr="00D3009E" w:rsidRDefault="008E6CD0" w:rsidP="00931843">
      <w:pPr>
        <w:pStyle w:val="Default"/>
        <w:spacing w:line="276" w:lineRule="auto"/>
        <w:jc w:val="both"/>
        <w:rPr>
          <w:b/>
          <w:bCs/>
          <w:lang w:val="pt-BR"/>
        </w:rPr>
      </w:pPr>
    </w:p>
    <w:p w14:paraId="2C5E8CA6" w14:textId="5494256A" w:rsidR="00F97566" w:rsidRPr="00D3009E" w:rsidRDefault="008E6CD0" w:rsidP="00637637">
      <w:pPr>
        <w:pStyle w:val="Default"/>
        <w:spacing w:line="276" w:lineRule="auto"/>
        <w:jc w:val="both"/>
        <w:rPr>
          <w:lang w:val="pt-BR"/>
        </w:rPr>
      </w:pPr>
      <w:r w:rsidRPr="00D3009E">
        <w:rPr>
          <w:lang w:val="pt-BR"/>
        </w:rPr>
        <w:tab/>
        <w:t>Desfasurarea licitatilor se va face conform Regulamentului de vanzare aprobat prin H.G. 715/2017  cu modificarile si completarile ulterioare  , denumit in continuare Regulament .</w:t>
      </w:r>
    </w:p>
    <w:p w14:paraId="0642AD3E" w14:textId="526C2D92" w:rsidR="00F97566" w:rsidRPr="004A3599" w:rsidRDefault="00F97566" w:rsidP="00931843">
      <w:pPr>
        <w:spacing w:after="0"/>
        <w:jc w:val="both"/>
        <w:rPr>
          <w:rFonts w:ascii="Times New Roman" w:eastAsia="Times New Roman" w:hAnsi="Times New Roman" w:cs="Times New Roman"/>
          <w:sz w:val="24"/>
          <w:szCs w:val="24"/>
          <w:lang w:eastAsia="ro-RO"/>
        </w:rPr>
      </w:pPr>
    </w:p>
    <w:p w14:paraId="46FCD3DA" w14:textId="4CDAB6E7" w:rsidR="008E6CD0" w:rsidRPr="004A3599" w:rsidRDefault="00723280" w:rsidP="00931843">
      <w:pPr>
        <w:spacing w:after="0"/>
        <w:ind w:firstLine="708"/>
        <w:jc w:val="both"/>
        <w:rPr>
          <w:rFonts w:ascii="Times New Roman" w:eastAsia="Times New Roman" w:hAnsi="Times New Roman" w:cs="Times New Roman"/>
          <w:sz w:val="24"/>
          <w:szCs w:val="24"/>
          <w:lang w:eastAsia="ro-RO"/>
        </w:rPr>
      </w:pPr>
      <w:r w:rsidRPr="00386D27">
        <w:rPr>
          <w:rFonts w:ascii="Times New Roman" w:eastAsia="Times New Roman" w:hAnsi="Times New Roman" w:cs="Times New Roman"/>
          <w:b/>
          <w:bCs/>
          <w:sz w:val="24"/>
          <w:szCs w:val="24"/>
          <w:lang w:eastAsia="ro-RO"/>
        </w:rPr>
        <w:t>3.1</w:t>
      </w:r>
      <w:r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 xml:space="preserve">Loturile de materiale lemnoase fasonate oferite la sedinta de licitatie/negociere sunt prezentate in </w:t>
      </w:r>
      <w:r w:rsidR="00F97566" w:rsidRPr="004A3599">
        <w:rPr>
          <w:rFonts w:ascii="Times New Roman" w:eastAsia="Times New Roman" w:hAnsi="Times New Roman" w:cs="Times New Roman"/>
          <w:b/>
          <w:sz w:val="24"/>
          <w:szCs w:val="24"/>
          <w:lang w:eastAsia="ro-RO"/>
        </w:rPr>
        <w:t>anexa 1</w:t>
      </w:r>
      <w:r w:rsidR="00F97566" w:rsidRPr="004A3599">
        <w:rPr>
          <w:rFonts w:ascii="Times New Roman" w:eastAsia="Times New Roman" w:hAnsi="Times New Roman" w:cs="Times New Roman"/>
          <w:sz w:val="24"/>
          <w:szCs w:val="24"/>
          <w:lang w:eastAsia="ro-RO"/>
        </w:rPr>
        <w:t>. Loturile care sunt oferite la prima licitatie pot fi adjudecate doar prin licitatie. Loturile de material lemnos fasonat ramase n</w:t>
      </w:r>
      <w:r w:rsidRPr="004A3599">
        <w:rPr>
          <w:rFonts w:ascii="Times New Roman" w:eastAsia="Times New Roman" w:hAnsi="Times New Roman" w:cs="Times New Roman"/>
          <w:sz w:val="24"/>
          <w:szCs w:val="24"/>
          <w:lang w:eastAsia="ro-RO"/>
        </w:rPr>
        <w:t>eadjudecate dupa o  licitatie</w:t>
      </w:r>
      <w:r w:rsidR="00F97566" w:rsidRPr="004A3599">
        <w:rPr>
          <w:rFonts w:ascii="Times New Roman" w:eastAsia="Times New Roman" w:hAnsi="Times New Roman" w:cs="Times New Roman"/>
          <w:sz w:val="24"/>
          <w:szCs w:val="24"/>
          <w:lang w:eastAsia="ro-RO"/>
        </w:rPr>
        <w:t xml:space="preserve"> se pot supune negocierii, organizata in data prevazuta in anuntul de licitatie, cu respectarea conditiilor de preselectie. Pentru fiecare licitatie organizata si pentru fiecare lot, tipul de licitatie se face cunoscut prin intermediul anuntului de licitatie. Pretul de pornire aferent fiecarui lot supus la licitatie/negociere est</w:t>
      </w:r>
      <w:r w:rsidR="008E6CD0" w:rsidRPr="004A3599">
        <w:rPr>
          <w:rFonts w:ascii="Times New Roman" w:eastAsia="Times New Roman" w:hAnsi="Times New Roman" w:cs="Times New Roman"/>
          <w:sz w:val="24"/>
          <w:szCs w:val="24"/>
          <w:lang w:eastAsia="ro-RO"/>
        </w:rPr>
        <w:t xml:space="preserve">e exprimat in lei/mc, volum </w:t>
      </w:r>
      <w:r w:rsidR="008350EE" w:rsidRPr="004A3599">
        <w:rPr>
          <w:rFonts w:ascii="Times New Roman" w:eastAsia="Times New Roman" w:hAnsi="Times New Roman" w:cs="Times New Roman"/>
          <w:sz w:val="24"/>
          <w:szCs w:val="24"/>
          <w:lang w:eastAsia="ro-RO"/>
        </w:rPr>
        <w:t>brut</w:t>
      </w:r>
      <w:r w:rsidR="008E6CD0" w:rsidRPr="004A3599">
        <w:rPr>
          <w:rFonts w:ascii="Times New Roman" w:eastAsia="Times New Roman" w:hAnsi="Times New Roman" w:cs="Times New Roman"/>
          <w:sz w:val="24"/>
          <w:szCs w:val="24"/>
          <w:lang w:eastAsia="ro-RO"/>
        </w:rPr>
        <w:t>,</w:t>
      </w:r>
      <w:r w:rsidR="00F97566" w:rsidRPr="004A3599">
        <w:rPr>
          <w:rFonts w:ascii="Times New Roman" w:eastAsia="Times New Roman" w:hAnsi="Times New Roman" w:cs="Times New Roman"/>
          <w:sz w:val="24"/>
          <w:szCs w:val="24"/>
          <w:lang w:eastAsia="ro-RO"/>
        </w:rPr>
        <w:t>fara TVA</w:t>
      </w:r>
      <w:r w:rsidR="008E6CD0"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si este prezentat in anexa 1.</w:t>
      </w:r>
    </w:p>
    <w:p w14:paraId="6C58321A" w14:textId="77777777" w:rsidR="00723280"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lang w:val="pt-BR" w:eastAsia="ro-RO"/>
        </w:rPr>
        <w:t xml:space="preserve">Locul de desfasurare al licitatiei/negocierii este la </w:t>
      </w:r>
      <w:r w:rsidRPr="00D3009E">
        <w:rPr>
          <w:rFonts w:eastAsia="Times New Roman"/>
          <w:b/>
          <w:lang w:val="pt-BR" w:eastAsia="ro-RO"/>
        </w:rPr>
        <w:t>sediul RPL</w:t>
      </w:r>
      <w:r w:rsidR="0009479E" w:rsidRPr="00D3009E">
        <w:rPr>
          <w:rFonts w:eastAsia="Times New Roman"/>
          <w:b/>
          <w:lang w:val="pt-BR" w:eastAsia="ro-RO"/>
        </w:rPr>
        <w:t xml:space="preserve">P Stejarul R.A. </w:t>
      </w:r>
      <w:r w:rsidR="00D6099B" w:rsidRPr="00D3009E">
        <w:rPr>
          <w:b/>
          <w:bCs/>
          <w:lang w:val="pt-BR"/>
        </w:rPr>
        <w:t xml:space="preserve">strada Cetatii , nr. 28 , loc Rupea, </w:t>
      </w:r>
      <w:r w:rsidR="00723280" w:rsidRPr="00D3009E">
        <w:rPr>
          <w:b/>
          <w:bCs/>
          <w:lang w:val="pt-BR"/>
        </w:rPr>
        <w:t>judetul Brasov</w:t>
      </w:r>
      <w:r w:rsidRPr="00D3009E">
        <w:rPr>
          <w:rFonts w:eastAsia="Times New Roman"/>
          <w:lang w:val="pt-BR" w:eastAsia="ro-RO"/>
        </w:rPr>
        <w:t xml:space="preserve"> , la data si ora comunicate prin anuntul de licitatie.In cazul sedintei de negociere comisia de licitaţie/negociere admite participarea la negociere a operatorilor economici/grupurilor de operatori economici care indeplinesc conditiile de preselectie şi numai în limita sumei</w:t>
      </w:r>
      <w:r w:rsidR="00723280" w:rsidRPr="00D3009E">
        <w:rPr>
          <w:rFonts w:eastAsia="Times New Roman"/>
          <w:lang w:val="pt-BR" w:eastAsia="ro-RO"/>
        </w:rPr>
        <w:t xml:space="preserve"> </w:t>
      </w:r>
      <w:r w:rsidRPr="00D3009E">
        <w:rPr>
          <w:rFonts w:eastAsia="Times New Roman"/>
          <w:lang w:val="pt-BR" w:eastAsia="ro-RO"/>
        </w:rPr>
        <w:t>băneşti rămase neutilizată din garanţia de contractare depusă pentru participarea la licitaţie, după caz. Negocierea se poate face in sens crescator sau descrescator</w:t>
      </w:r>
      <w:r w:rsidR="00723280" w:rsidRPr="00D3009E">
        <w:rPr>
          <w:rFonts w:eastAsia="Times New Roman"/>
          <w:lang w:val="pt-BR" w:eastAsia="ro-RO"/>
        </w:rPr>
        <w:t xml:space="preserve"> cu orice agent economic admis la licitatie care indeplineste criteriile pentru fiecare oferta si care solicita in scris aceasta </w:t>
      </w:r>
      <w:r w:rsidRPr="00D3009E">
        <w:rPr>
          <w:rFonts w:eastAsia="Times New Roman"/>
          <w:lang w:val="pt-BR" w:eastAsia="ro-RO"/>
        </w:rPr>
        <w:t>.</w:t>
      </w:r>
    </w:p>
    <w:p w14:paraId="0E86FC78" w14:textId="77777777" w:rsidR="00723280" w:rsidRPr="004A3599" w:rsidRDefault="00F97566" w:rsidP="00931843">
      <w:pPr>
        <w:pStyle w:val="Default"/>
        <w:spacing w:line="276" w:lineRule="auto"/>
        <w:ind w:firstLine="708"/>
        <w:jc w:val="both"/>
        <w:rPr>
          <w:rFonts w:eastAsia="Times New Roman"/>
          <w:lang w:eastAsia="ro-RO"/>
        </w:rPr>
      </w:pPr>
      <w:r w:rsidRPr="00D3009E">
        <w:rPr>
          <w:rFonts w:eastAsia="Times New Roman"/>
          <w:lang w:val="pt-BR" w:eastAsia="ro-RO"/>
        </w:rPr>
        <w:t xml:space="preserve"> </w:t>
      </w:r>
      <w:r w:rsidR="00723280" w:rsidRPr="00D3009E">
        <w:rPr>
          <w:rFonts w:eastAsia="Times New Roman"/>
          <w:b/>
          <w:lang w:val="pt-BR" w:eastAsia="ro-RO"/>
        </w:rPr>
        <w:t>3.2</w:t>
      </w:r>
      <w:r w:rsidR="00723280" w:rsidRPr="00D3009E">
        <w:rPr>
          <w:rFonts w:eastAsia="Times New Roman"/>
          <w:lang w:val="pt-BR" w:eastAsia="ro-RO"/>
        </w:rPr>
        <w:t>.</w:t>
      </w:r>
      <w:r w:rsidR="00876E62" w:rsidRPr="00D3009E">
        <w:rPr>
          <w:rFonts w:eastAsia="Times New Roman"/>
          <w:lang w:val="pt-BR" w:eastAsia="ro-RO"/>
        </w:rPr>
        <w:t xml:space="preserve"> </w:t>
      </w:r>
      <w:r w:rsidRPr="00D3009E">
        <w:rPr>
          <w:rFonts w:eastAsia="Times New Roman"/>
          <w:lang w:val="pt-BR" w:eastAsia="ro-RO"/>
        </w:rPr>
        <w:t xml:space="preserve">Pentru loturile neofertate in cadrul licitatiei pretul rezultat din negociere nu poate fi mai mic </w:t>
      </w:r>
      <w:r w:rsidR="00723280" w:rsidRPr="00D3009E">
        <w:rPr>
          <w:rFonts w:eastAsia="Times New Roman"/>
          <w:lang w:val="pt-BR" w:eastAsia="ro-RO"/>
        </w:rPr>
        <w:t xml:space="preserve">decat pretul de pornire la licitatie pentru loturile/piesele de lemn fasonat pentru care nu au existat oferte la licitatie sau decat pretul oferit de ofertantul unic </w:t>
      </w:r>
      <w:r w:rsidRPr="00D3009E">
        <w:rPr>
          <w:rFonts w:eastAsia="Times New Roman"/>
          <w:lang w:val="pt-BR" w:eastAsia="ro-RO"/>
        </w:rPr>
        <w:t xml:space="preserve"> . </w:t>
      </w:r>
      <w:r w:rsidRPr="004A3599">
        <w:rPr>
          <w:rFonts w:eastAsia="Times New Roman"/>
          <w:lang w:eastAsia="ro-RO"/>
        </w:rPr>
        <w:t xml:space="preserve">Pentru loturile care au avut doar un singur ofertant, pretul rezultat din negociere nu poate fi mai mic decat preţul oferit in licitatie de operatorul economic respectiv. În cazul în care pentru lotul care s-a supus adjudecării prin negociere sunt cel puţin doi ofertanţi care au facut oferte egale, negocierea se transformă în licitaţie deschisă cu strigare, pornind de la pretul oferit. </w:t>
      </w:r>
    </w:p>
    <w:p w14:paraId="6B904628" w14:textId="77777777" w:rsidR="0060253F" w:rsidRPr="00D3009E" w:rsidRDefault="00723280" w:rsidP="00931843">
      <w:pPr>
        <w:pStyle w:val="Default"/>
        <w:spacing w:line="276" w:lineRule="auto"/>
        <w:ind w:firstLine="708"/>
        <w:jc w:val="both"/>
        <w:rPr>
          <w:rFonts w:eastAsia="Times New Roman"/>
          <w:lang w:val="pt-BR" w:eastAsia="ro-RO"/>
        </w:rPr>
      </w:pPr>
      <w:r w:rsidRPr="00D3009E">
        <w:rPr>
          <w:rFonts w:eastAsia="Times New Roman"/>
          <w:b/>
          <w:lang w:val="pt-BR" w:eastAsia="ro-RO"/>
        </w:rPr>
        <w:lastRenderedPageBreak/>
        <w:t>3.3</w:t>
      </w:r>
      <w:r w:rsidR="00F97566" w:rsidRPr="00D3009E">
        <w:rPr>
          <w:rFonts w:eastAsia="Times New Roman"/>
          <w:lang w:val="pt-BR" w:eastAsia="ro-RO"/>
        </w:rPr>
        <w:t>. Operatorilor economici/grupurilor de operatori economici interesati, care solicită informaţii privitoare la volumul şi sortimentatia industriala a</w:t>
      </w:r>
      <w:r w:rsidR="00BC166B" w:rsidRPr="00D3009E">
        <w:rPr>
          <w:rFonts w:eastAsia="Times New Roman"/>
          <w:lang w:val="pt-BR" w:eastAsia="ro-RO"/>
        </w:rPr>
        <w:t xml:space="preserve"> </w:t>
      </w:r>
      <w:r w:rsidR="00F97566" w:rsidRPr="00D3009E">
        <w:rPr>
          <w:rFonts w:eastAsia="Times New Roman"/>
          <w:lang w:val="pt-BR" w:eastAsia="ro-RO"/>
        </w:rPr>
        <w:t xml:space="preserve">materialului </w:t>
      </w:r>
      <w:r w:rsidR="00BC166B" w:rsidRPr="00D3009E">
        <w:rPr>
          <w:rFonts w:eastAsia="Times New Roman"/>
          <w:lang w:val="pt-BR" w:eastAsia="ro-RO"/>
        </w:rPr>
        <w:t xml:space="preserve">lemons </w:t>
      </w:r>
      <w:r w:rsidR="00F97566" w:rsidRPr="00D3009E">
        <w:rPr>
          <w:rFonts w:eastAsia="Times New Roman"/>
          <w:lang w:val="pt-BR" w:eastAsia="ro-RO"/>
        </w:rPr>
        <w:t>ce urmează a fi licitat/negociat, li se pune la dispoziţie la sediul ocolului silvic documentaţia tehnică necesară, de către organizatorul licitatiei.În situaţia în care operatorii economici/grupurile de operatori economici interesati solicită să vizioneze materialele lemnoase supuse vânzării, organizatorul licitaţiei asigură condiţiile pentru vizionare şi desemnează un specialist în acest sens pe baza unei planificari. Mijloacele de transport vor fi asigurate de operatorul economic, iar deplasarea se va face la data si ora stabilita de</w:t>
      </w:r>
      <w:r w:rsidR="0060253F" w:rsidRPr="00D3009E">
        <w:rPr>
          <w:rFonts w:eastAsia="Times New Roman"/>
          <w:lang w:val="pt-BR" w:eastAsia="ro-RO"/>
        </w:rPr>
        <w:t xml:space="preserve"> catre specialistul desemnat.  Termenul de 5</w:t>
      </w:r>
      <w:r w:rsidR="00F97566" w:rsidRPr="00D3009E">
        <w:rPr>
          <w:rFonts w:eastAsia="Times New Roman"/>
          <w:lang w:val="pt-BR" w:eastAsia="ro-RO"/>
        </w:rPr>
        <w:t xml:space="preserve"> zile</w:t>
      </w:r>
      <w:r w:rsidR="0060253F" w:rsidRPr="00D3009E">
        <w:rPr>
          <w:rFonts w:eastAsia="Times New Roman"/>
          <w:lang w:val="pt-BR" w:eastAsia="ro-RO"/>
        </w:rPr>
        <w:t xml:space="preserve"> lucratoare </w:t>
      </w:r>
      <w:r w:rsidR="00F97566" w:rsidRPr="00D3009E">
        <w:rPr>
          <w:rFonts w:eastAsia="Times New Roman"/>
          <w:lang w:val="pt-BR" w:eastAsia="ro-RO"/>
        </w:rPr>
        <w:t xml:space="preserve"> de la adjudecare până la încheierea contractelor de vânzare-cumpărare a materialelor lemnoase fasonate se prelungeşte cu perioada dintre data depunerii contestaţiei şi data primirii răspunsului de către contestatar; termenul primirii răspunsului este de 5 zile lucratoare de la data depunerii contestaţiei.În situaţia încare conducătorul organizatorului licitaţiei constata că se confirmă aspectele contestate va proceda la anularea adjudecării si restituie garanţia de contractare.</w:t>
      </w:r>
    </w:p>
    <w:p w14:paraId="18E06013" w14:textId="77777777" w:rsidR="00406FCA" w:rsidRPr="00D3009E" w:rsidRDefault="0060253F" w:rsidP="00931843">
      <w:pPr>
        <w:pStyle w:val="Default"/>
        <w:spacing w:line="276" w:lineRule="auto"/>
        <w:ind w:firstLine="708"/>
        <w:jc w:val="both"/>
        <w:rPr>
          <w:rFonts w:eastAsia="Times New Roman"/>
          <w:lang w:val="pt-BR" w:eastAsia="ro-RO"/>
        </w:rPr>
      </w:pPr>
      <w:r w:rsidRPr="00D3009E">
        <w:rPr>
          <w:rFonts w:eastAsia="Times New Roman"/>
          <w:b/>
          <w:lang w:val="pt-BR" w:eastAsia="ro-RO"/>
        </w:rPr>
        <w:t>3.</w:t>
      </w:r>
      <w:r w:rsidR="00F97566" w:rsidRPr="00D3009E">
        <w:rPr>
          <w:rFonts w:eastAsia="Times New Roman"/>
          <w:b/>
          <w:lang w:val="pt-BR" w:eastAsia="ro-RO"/>
        </w:rPr>
        <w:t>4</w:t>
      </w:r>
      <w:r w:rsidR="00F97566" w:rsidRPr="00D3009E">
        <w:rPr>
          <w:rFonts w:eastAsia="Times New Roman"/>
          <w:lang w:val="pt-BR" w:eastAsia="ro-RO"/>
        </w:rPr>
        <w:t>. Pentru participare la licitaţie/negociere, operatorul economic trebuie să depună,</w:t>
      </w:r>
      <w:r w:rsidR="00371D9E" w:rsidRPr="00D3009E">
        <w:rPr>
          <w:rFonts w:eastAsia="Times New Roman"/>
          <w:lang w:val="pt-BR" w:eastAsia="ro-RO"/>
        </w:rPr>
        <w:t xml:space="preserve"> </w:t>
      </w:r>
      <w:r w:rsidR="00F97566" w:rsidRPr="00D3009E">
        <w:rPr>
          <w:rFonts w:eastAsia="Times New Roman"/>
          <w:lang w:val="pt-BR" w:eastAsia="ro-RO"/>
        </w:rPr>
        <w:t xml:space="preserve">până la termenul prevăzut în anunţul de licitaţie, </w:t>
      </w:r>
      <w:r w:rsidR="00F97566" w:rsidRPr="00D3009E">
        <w:rPr>
          <w:rFonts w:eastAsia="Times New Roman"/>
          <w:b/>
          <w:u w:val="single"/>
          <w:lang w:val="pt-BR" w:eastAsia="ro-RO"/>
        </w:rPr>
        <w:t>o cerere de înscriere</w:t>
      </w:r>
      <w:r w:rsidR="00F97566" w:rsidRPr="00D3009E">
        <w:rPr>
          <w:rFonts w:eastAsia="Times New Roman"/>
          <w:lang w:val="pt-BR" w:eastAsia="ro-RO"/>
        </w:rPr>
        <w:t>, c</w:t>
      </w:r>
      <w:r w:rsidR="00406FCA" w:rsidRPr="00D3009E">
        <w:rPr>
          <w:rFonts w:eastAsia="Times New Roman"/>
          <w:lang w:val="pt-BR" w:eastAsia="ro-RO"/>
        </w:rPr>
        <w:t xml:space="preserve">onform modelului din anexa la regulament </w:t>
      </w:r>
      <w:r w:rsidR="00F97566" w:rsidRPr="00D3009E">
        <w:rPr>
          <w:rFonts w:eastAsia="Times New Roman"/>
          <w:lang w:val="pt-BR" w:eastAsia="ro-RO"/>
        </w:rPr>
        <w:t>, care se înregistrează în registrul de corespondenţă al organizatorului şi la care trebuie să anexeze documentaţia formată din următoarele documente, în original sau, după caz, în copie certificată pentru conformitate cu originalul, prin semnătură, de către reprezentantul operatorului economic, după cum urmează:</w:t>
      </w:r>
    </w:p>
    <w:p w14:paraId="72D26FF9" w14:textId="77777777" w:rsidR="00406FCA"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lang w:val="pt-BR" w:eastAsia="ro-RO"/>
        </w:rPr>
        <w:t>a)</w:t>
      </w:r>
      <w:r w:rsidR="004D3278" w:rsidRPr="00D3009E">
        <w:rPr>
          <w:rFonts w:eastAsia="Times New Roman"/>
          <w:lang w:val="pt-BR" w:eastAsia="ro-RO"/>
        </w:rPr>
        <w:t xml:space="preserve"> </w:t>
      </w:r>
      <w:r w:rsidRPr="00D3009E">
        <w:rPr>
          <w:rFonts w:eastAsia="Times New Roman"/>
          <w:lang w:val="pt-BR" w:eastAsia="ro-RO"/>
        </w:rPr>
        <w:t>documentul de înregistrare a operatorului economic la oficiul registrului comerţului sau, după caz, documentul echivalent de înregistrare, în cazul operatorilor economici străini, în copie;</w:t>
      </w:r>
    </w:p>
    <w:p w14:paraId="0E1E90B5" w14:textId="77777777" w:rsidR="00780483" w:rsidRPr="00D3009E" w:rsidRDefault="00780483" w:rsidP="00931843">
      <w:pPr>
        <w:pStyle w:val="Default"/>
        <w:spacing w:line="276" w:lineRule="auto"/>
        <w:ind w:firstLine="708"/>
        <w:jc w:val="both"/>
        <w:rPr>
          <w:rFonts w:eastAsia="Times New Roman"/>
          <w:lang w:val="pt-BR" w:eastAsia="ro-RO"/>
        </w:rPr>
      </w:pPr>
    </w:p>
    <w:p w14:paraId="45A21CF0" w14:textId="77777777" w:rsidR="00406FCA"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lang w:val="pt-BR" w:eastAsia="ro-RO"/>
        </w:rPr>
        <w:t>b)</w:t>
      </w:r>
      <w:r w:rsidR="004D3278" w:rsidRPr="00D3009E">
        <w:rPr>
          <w:rFonts w:eastAsia="Times New Roman"/>
          <w:lang w:val="pt-BR" w:eastAsia="ro-RO"/>
        </w:rPr>
        <w:t xml:space="preserve"> </w:t>
      </w:r>
      <w:r w:rsidRPr="00D3009E">
        <w:rPr>
          <w:rFonts w:eastAsia="Times New Roman"/>
          <w:lang w:val="pt-BR" w:eastAsia="ro-RO"/>
        </w:rPr>
        <w:t>certificatul constatator privind operatorul economic, eliberat de oficiul registrului comerţului direct sau prin serviciul online Info Cert, sau informaţii extinse despre acesta, solicitate de organizator prin serviciul Recom Online, cu cel mult 30 de zile calendaristice înainte de data preselecţiei, în copie;</w:t>
      </w:r>
    </w:p>
    <w:p w14:paraId="773CEAF7" w14:textId="77777777" w:rsidR="004D3278"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lang w:val="pt-BR" w:eastAsia="ro-RO"/>
        </w:rPr>
        <w:t>c)</w:t>
      </w:r>
      <w:r w:rsidR="004D3278" w:rsidRPr="00D3009E">
        <w:rPr>
          <w:rFonts w:eastAsia="Times New Roman"/>
          <w:lang w:val="pt-BR" w:eastAsia="ro-RO"/>
        </w:rPr>
        <w:t xml:space="preserve"> </w:t>
      </w:r>
      <w:r w:rsidRPr="00D3009E">
        <w:rPr>
          <w:rFonts w:eastAsia="Times New Roman"/>
          <w:lang w:val="pt-BR" w:eastAsia="ro-RO"/>
        </w:rPr>
        <w:t>declaraţia pe propria răspundere a reprezentantului operatorului economic, potrivit modelului</w:t>
      </w:r>
      <w:r w:rsidR="004D3278" w:rsidRPr="00D3009E">
        <w:rPr>
          <w:rFonts w:eastAsia="Times New Roman"/>
          <w:lang w:val="pt-BR" w:eastAsia="ro-RO"/>
        </w:rPr>
        <w:t xml:space="preserve"> </w:t>
      </w:r>
      <w:r w:rsidRPr="00D3009E">
        <w:rPr>
          <w:rFonts w:eastAsia="Times New Roman"/>
          <w:lang w:val="pt-BR" w:eastAsia="ro-RO"/>
        </w:rPr>
        <w:t xml:space="preserve">din anexa </w:t>
      </w:r>
      <w:r w:rsidR="004D3278" w:rsidRPr="00D3009E">
        <w:rPr>
          <w:rFonts w:eastAsia="Times New Roman"/>
          <w:lang w:val="pt-BR" w:eastAsia="ro-RO"/>
        </w:rPr>
        <w:t xml:space="preserve">la regulament </w:t>
      </w:r>
      <w:r w:rsidRPr="00D3009E">
        <w:rPr>
          <w:rFonts w:eastAsia="Times New Roman"/>
          <w:lang w:val="pt-BR" w:eastAsia="ro-RO"/>
        </w:rPr>
        <w:t>;</w:t>
      </w:r>
    </w:p>
    <w:p w14:paraId="1674B2CC" w14:textId="09AB270A" w:rsidR="004D3278"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lang w:val="pt-BR" w:eastAsia="ro-RO"/>
        </w:rPr>
        <w:t>d)</w:t>
      </w:r>
      <w:r w:rsidR="004D3278" w:rsidRPr="00D3009E">
        <w:rPr>
          <w:rFonts w:eastAsia="Times New Roman"/>
          <w:lang w:val="pt-BR" w:eastAsia="ro-RO"/>
        </w:rPr>
        <w:t xml:space="preserve"> </w:t>
      </w:r>
      <w:r w:rsidRPr="00D3009E">
        <w:rPr>
          <w:rFonts w:eastAsia="Times New Roman"/>
          <w:lang w:val="pt-BR" w:eastAsia="ro-RO"/>
        </w:rPr>
        <w:t xml:space="preserve">certificatul de atestare pentru lucrări de exploatare forestieră </w:t>
      </w:r>
      <w:r w:rsidR="00403F3F" w:rsidRPr="00D3009E">
        <w:rPr>
          <w:rFonts w:eastAsia="Times New Roman"/>
          <w:lang w:val="pt-BR" w:eastAsia="ro-RO"/>
        </w:rPr>
        <w:t>(exceptie masa lmnoasa fasonata )</w:t>
      </w:r>
      <w:r w:rsidRPr="00D3009E">
        <w:rPr>
          <w:rFonts w:eastAsia="Times New Roman"/>
          <w:lang w:val="pt-BR" w:eastAsia="ro-RO"/>
        </w:rPr>
        <w:t>al operatorului economic, valabil, anexa acestuia completată la zi, cazierul tehnic de exploatare completat la zi sau documentul similar recunoscut/echivalat de autoritatea de resort din România, în cazul operatorilor economici străini; acest document trebuie prezentat de către operatorii economici care sunt atestaţi pentru activitatea de exploatare forestieră în copie şi numai în cazul licitaţiilor/negocierilor organizate pentru valorificarea masei lemnoase;</w:t>
      </w:r>
    </w:p>
    <w:p w14:paraId="15FC03D2" w14:textId="77777777" w:rsidR="006F03BD"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lang w:val="pt-BR" w:eastAsia="ro-RO"/>
        </w:rPr>
        <w:t>a)</w:t>
      </w:r>
      <w:r w:rsidR="004D3278" w:rsidRPr="00D3009E">
        <w:rPr>
          <w:rFonts w:eastAsia="Times New Roman"/>
          <w:lang w:val="pt-BR" w:eastAsia="ro-RO"/>
        </w:rPr>
        <w:t xml:space="preserve"> </w:t>
      </w:r>
      <w:r w:rsidRPr="00D3009E">
        <w:rPr>
          <w:rFonts w:eastAsia="Times New Roman"/>
          <w:lang w:val="pt-BR" w:eastAsia="ro-RO"/>
        </w:rPr>
        <w:t>că nu are datorii restante faţă de administratorii fondului forestier proprietate publică a statului, respectiv faţă de proprietarul/administratorul fondului forestier proprietate publică a unităţii administrativ-teritoriale, după caz;</w:t>
      </w:r>
    </w:p>
    <w:p w14:paraId="002B3C40" w14:textId="77777777" w:rsidR="006F03BD"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lang w:val="pt-BR" w:eastAsia="ro-RO"/>
        </w:rPr>
        <w:t>b)</w:t>
      </w:r>
      <w:r w:rsidR="006F03BD" w:rsidRPr="00D3009E">
        <w:rPr>
          <w:rFonts w:eastAsia="Times New Roman"/>
          <w:lang w:val="pt-BR" w:eastAsia="ro-RO"/>
        </w:rPr>
        <w:t xml:space="preserve"> </w:t>
      </w:r>
      <w:r w:rsidRPr="00D3009E">
        <w:rPr>
          <w:rFonts w:eastAsia="Times New Roman"/>
          <w:lang w:val="pt-BR" w:eastAsia="ro-RO"/>
        </w:rPr>
        <w:t>apartenenţa/neapartenenţa la un grup de operatori economici, aşa cum este definit la art. 1 lit. h);</w:t>
      </w:r>
    </w:p>
    <w:p w14:paraId="15B31621" w14:textId="77777777" w:rsidR="006F03BD"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lang w:val="pt-BR" w:eastAsia="ro-RO"/>
        </w:rPr>
        <w:t>c)</w:t>
      </w:r>
      <w:r w:rsidR="006F03BD" w:rsidRPr="00D3009E">
        <w:rPr>
          <w:rFonts w:eastAsia="Times New Roman"/>
          <w:lang w:val="pt-BR" w:eastAsia="ro-RO"/>
        </w:rPr>
        <w:t xml:space="preserve"> </w:t>
      </w:r>
      <w:r w:rsidRPr="00D3009E">
        <w:rPr>
          <w:rFonts w:eastAsia="Times New Roman"/>
          <w:lang w:val="pt-BR" w:eastAsia="ro-RO"/>
        </w:rPr>
        <w:t xml:space="preserve">asigurarea prin capacitatea proprie a </w:t>
      </w:r>
      <w:r w:rsidRPr="00D3009E">
        <w:rPr>
          <w:rFonts w:eastAsia="Times New Roman"/>
          <w:b/>
          <w:u w:val="single"/>
          <w:lang w:val="pt-BR" w:eastAsia="ro-RO"/>
        </w:rPr>
        <w:t>procesării a 40% din volumul achiziţionat</w:t>
      </w:r>
      <w:r w:rsidRPr="00D3009E">
        <w:rPr>
          <w:rFonts w:eastAsia="Times New Roman"/>
          <w:lang w:val="pt-BR" w:eastAsia="ro-RO"/>
        </w:rPr>
        <w:t>; această declaraţie este necesară numai pentru cumpărarea de lemn fasonat la drum auto, provenit din fondul forestier proprietate publică, din produse principale sau produse accidentale I;</w:t>
      </w:r>
    </w:p>
    <w:p w14:paraId="1264B048" w14:textId="77777777" w:rsidR="006F03BD"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lang w:val="pt-BR" w:eastAsia="ro-RO"/>
        </w:rPr>
        <w:t>d)</w:t>
      </w:r>
      <w:r w:rsidR="006F03BD" w:rsidRPr="00D3009E">
        <w:rPr>
          <w:rFonts w:eastAsia="Times New Roman"/>
          <w:lang w:val="pt-BR" w:eastAsia="ro-RO"/>
        </w:rPr>
        <w:t xml:space="preserve"> </w:t>
      </w:r>
      <w:r w:rsidRPr="00D3009E">
        <w:rPr>
          <w:rFonts w:eastAsia="Times New Roman"/>
          <w:lang w:val="pt-BR" w:eastAsia="ro-RO"/>
        </w:rPr>
        <w:t>situaţia completării la zi a atestatului de exploatare şi a cazierului tehnic de exploatare; în cazul în care atestatul de exploatare nu este completat la zi, în declaraţie se vor menţiona volumul de masă lemnoasă adjudecată/cumpărată direct/achiziţionată pentru prestări servicii şi neoperată în anexă, precum şi vânzătorul; acest document se va prezenta numai de către operatorii economici care participă la licitaţiile de vânzare a masei lemnoase;</w:t>
      </w:r>
    </w:p>
    <w:p w14:paraId="3BCB7628" w14:textId="77777777" w:rsidR="006F03BD"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lang w:val="pt-BR" w:eastAsia="ro-RO"/>
        </w:rPr>
        <w:t>e)</w:t>
      </w:r>
      <w:r w:rsidR="006F03BD" w:rsidRPr="00D3009E">
        <w:rPr>
          <w:rFonts w:eastAsia="Times New Roman"/>
          <w:lang w:val="pt-BR" w:eastAsia="ro-RO"/>
        </w:rPr>
        <w:t xml:space="preserve"> </w:t>
      </w:r>
      <w:r w:rsidRPr="00D3009E">
        <w:rPr>
          <w:rFonts w:eastAsia="Times New Roman"/>
          <w:lang w:val="pt-BR" w:eastAsia="ro-RO"/>
        </w:rPr>
        <w:t>situaţia volumului de lemn fasonat achiziţionat/procesat anual din fiecare specie şi sortiment industrial de material lemnos, astfel cum este prevăzută la art. 8 alin. (2).</w:t>
      </w:r>
    </w:p>
    <w:p w14:paraId="0780AAD1" w14:textId="3A9ED99B" w:rsidR="006F03BD" w:rsidRPr="00D3009E" w:rsidRDefault="006F03BD" w:rsidP="00931843">
      <w:pPr>
        <w:pStyle w:val="Default"/>
        <w:spacing w:line="276" w:lineRule="auto"/>
        <w:ind w:firstLine="708"/>
        <w:jc w:val="both"/>
        <w:rPr>
          <w:rFonts w:eastAsia="Times New Roman"/>
          <w:lang w:val="pt-BR" w:eastAsia="ro-RO"/>
        </w:rPr>
      </w:pPr>
      <w:r w:rsidRPr="00D3009E">
        <w:rPr>
          <w:rFonts w:eastAsia="Times New Roman"/>
          <w:lang w:val="pt-BR" w:eastAsia="ro-RO"/>
        </w:rPr>
        <w:t>f</w:t>
      </w:r>
      <w:r w:rsidR="00F97566" w:rsidRPr="00D3009E">
        <w:rPr>
          <w:rFonts w:eastAsia="Times New Roman"/>
          <w:lang w:val="pt-BR" w:eastAsia="ro-RO"/>
        </w:rPr>
        <w:t xml:space="preserve">) </w:t>
      </w:r>
      <w:r w:rsidR="00564B78" w:rsidRPr="00D3009E">
        <w:rPr>
          <w:rFonts w:eastAsia="Times New Roman"/>
          <w:lang w:val="pt-BR" w:eastAsia="ro-RO"/>
        </w:rPr>
        <w:t>d</w:t>
      </w:r>
      <w:r w:rsidR="00F97566" w:rsidRPr="00D3009E">
        <w:rPr>
          <w:rFonts w:eastAsia="Times New Roman"/>
          <w:lang w:val="pt-BR" w:eastAsia="ro-RO"/>
        </w:rPr>
        <w:t>eclarația de consimțământ privind prelucrarea datelor personale.</w:t>
      </w:r>
    </w:p>
    <w:p w14:paraId="6C6D8E82" w14:textId="06056C20" w:rsidR="00EC5246" w:rsidRPr="004A3599" w:rsidRDefault="00564B78" w:rsidP="00931843">
      <w:pPr>
        <w:spacing w:after="5" w:line="248" w:lineRule="auto"/>
        <w:ind w:left="218"/>
        <w:jc w:val="both"/>
        <w:rPr>
          <w:rFonts w:ascii="Times New Roman" w:hAnsi="Times New Roman" w:cs="Times New Roman"/>
          <w:sz w:val="24"/>
          <w:szCs w:val="24"/>
        </w:rPr>
      </w:pPr>
      <w:r w:rsidRPr="004A3599">
        <w:rPr>
          <w:rFonts w:ascii="Times New Roman" w:hAnsi="Times New Roman" w:cs="Times New Roman"/>
          <w:sz w:val="24"/>
          <w:szCs w:val="24"/>
        </w:rPr>
        <w:lastRenderedPageBreak/>
        <w:t xml:space="preserve">          </w:t>
      </w:r>
    </w:p>
    <w:p w14:paraId="220672C4" w14:textId="77777777" w:rsidR="00EC5246" w:rsidRPr="00D3009E" w:rsidRDefault="00EC5246" w:rsidP="00931843">
      <w:pPr>
        <w:pStyle w:val="Default"/>
        <w:spacing w:line="276" w:lineRule="auto"/>
        <w:ind w:firstLine="708"/>
        <w:jc w:val="both"/>
        <w:rPr>
          <w:rFonts w:eastAsia="Times New Roman"/>
          <w:lang w:val="pt-BR" w:eastAsia="ro-RO"/>
        </w:rPr>
      </w:pPr>
    </w:p>
    <w:p w14:paraId="6E25C826" w14:textId="77777777" w:rsidR="00890494" w:rsidRPr="00D3009E" w:rsidRDefault="00890494" w:rsidP="00931843">
      <w:pPr>
        <w:pStyle w:val="Default"/>
        <w:spacing w:line="276" w:lineRule="auto"/>
        <w:ind w:firstLine="708"/>
        <w:jc w:val="both"/>
        <w:rPr>
          <w:rFonts w:eastAsia="Times New Roman"/>
          <w:lang w:val="pt-BR" w:eastAsia="ro-RO"/>
        </w:rPr>
      </w:pPr>
      <w:r w:rsidRPr="00D3009E">
        <w:rPr>
          <w:rFonts w:eastAsia="Times New Roman"/>
          <w:lang w:val="pt-BR" w:eastAsia="ro-RO"/>
        </w:rPr>
        <w:t xml:space="preserve">Toate aceste documente pentru inscriere sunt prezentate in </w:t>
      </w:r>
      <w:r w:rsidRPr="00D3009E">
        <w:rPr>
          <w:rFonts w:eastAsia="Times New Roman"/>
          <w:b/>
          <w:lang w:val="pt-BR" w:eastAsia="ro-RO"/>
        </w:rPr>
        <w:t>Anexa 2</w:t>
      </w:r>
      <w:r w:rsidRPr="00D3009E">
        <w:rPr>
          <w:rFonts w:eastAsia="Times New Roman"/>
          <w:lang w:val="pt-BR" w:eastAsia="ro-RO"/>
        </w:rPr>
        <w:t xml:space="preserve"> la prezentul caiet de sarcini .</w:t>
      </w:r>
    </w:p>
    <w:p w14:paraId="48293A4C" w14:textId="77777777" w:rsidR="002D3414" w:rsidRPr="00386D27" w:rsidRDefault="00F97566" w:rsidP="00931843">
      <w:pPr>
        <w:ind w:left="-15" w:firstLine="720"/>
        <w:jc w:val="both"/>
        <w:rPr>
          <w:rFonts w:ascii="Times New Roman" w:hAnsi="Times New Roman" w:cs="Times New Roman"/>
          <w:sz w:val="24"/>
          <w:szCs w:val="24"/>
        </w:rPr>
      </w:pPr>
      <w:r w:rsidRPr="00386D27">
        <w:rPr>
          <w:rFonts w:ascii="Times New Roman" w:eastAsia="Times New Roman" w:hAnsi="Times New Roman" w:cs="Times New Roman"/>
          <w:sz w:val="24"/>
          <w:szCs w:val="24"/>
          <w:lang w:eastAsia="ro-RO"/>
        </w:rPr>
        <w:t xml:space="preserve">Cererea şi documentaţia prevăzute la </w:t>
      </w:r>
      <w:r w:rsidR="006F03BD" w:rsidRPr="00386D27">
        <w:rPr>
          <w:rFonts w:ascii="Times New Roman" w:eastAsia="Times New Roman" w:hAnsi="Times New Roman" w:cs="Times New Roman"/>
          <w:sz w:val="24"/>
          <w:szCs w:val="24"/>
          <w:lang w:eastAsia="ro-RO"/>
        </w:rPr>
        <w:t xml:space="preserve">punctul </w:t>
      </w:r>
      <w:r w:rsidR="006F03BD" w:rsidRPr="00386D27">
        <w:rPr>
          <w:rFonts w:ascii="Times New Roman" w:eastAsia="Times New Roman" w:hAnsi="Times New Roman" w:cs="Times New Roman"/>
          <w:b/>
          <w:sz w:val="24"/>
          <w:szCs w:val="24"/>
          <w:lang w:eastAsia="ro-RO"/>
        </w:rPr>
        <w:t>3.4</w:t>
      </w:r>
      <w:r w:rsidRPr="00386D27">
        <w:rPr>
          <w:rFonts w:ascii="Times New Roman" w:eastAsia="Times New Roman" w:hAnsi="Times New Roman" w:cs="Times New Roman"/>
          <w:sz w:val="24"/>
          <w:szCs w:val="24"/>
          <w:lang w:eastAsia="ro-RO"/>
        </w:rPr>
        <w:t xml:space="preserve"> se pot depune la organizatorul licitaţiei prin prin poşta electronică, format </w:t>
      </w:r>
      <w:r w:rsidR="009D2535" w:rsidRPr="00386D27">
        <w:rPr>
          <w:rFonts w:ascii="Times New Roman" w:eastAsia="Times New Roman" w:hAnsi="Times New Roman" w:cs="Times New Roman"/>
          <w:sz w:val="24"/>
          <w:szCs w:val="24"/>
          <w:lang w:eastAsia="ro-RO"/>
        </w:rPr>
        <w:t>.</w:t>
      </w:r>
      <w:r w:rsidRPr="00386D27">
        <w:rPr>
          <w:rFonts w:ascii="Times New Roman" w:eastAsia="Times New Roman" w:hAnsi="Times New Roman" w:cs="Times New Roman"/>
          <w:sz w:val="24"/>
          <w:szCs w:val="24"/>
          <w:lang w:eastAsia="ro-RO"/>
        </w:rPr>
        <w:t>pdf, semnate cu semnătura electronică calificată sau sigiliu electronic calificat.</w:t>
      </w:r>
      <w:r w:rsidR="00B135A5" w:rsidRPr="00386D27">
        <w:rPr>
          <w:rFonts w:ascii="Times New Roman" w:hAnsi="Times New Roman" w:cs="Times New Roman"/>
          <w:sz w:val="24"/>
          <w:szCs w:val="24"/>
        </w:rPr>
        <w:t xml:space="preserve"> </w:t>
      </w:r>
    </w:p>
    <w:p w14:paraId="03751C52" w14:textId="1B1D209E" w:rsidR="00B135A5" w:rsidRPr="004A3599" w:rsidRDefault="00E90AE1" w:rsidP="00931843">
      <w:pPr>
        <w:pBdr>
          <w:top w:val="single" w:sz="4" w:space="1" w:color="auto"/>
          <w:left w:val="single" w:sz="4" w:space="4" w:color="auto"/>
          <w:bottom w:val="single" w:sz="4" w:space="1" w:color="auto"/>
          <w:right w:val="single" w:sz="4" w:space="4" w:color="auto"/>
        </w:pBdr>
        <w:ind w:left="-15" w:firstLine="720"/>
        <w:jc w:val="both"/>
        <w:rPr>
          <w:rFonts w:ascii="Times New Roman" w:hAnsi="Times New Roman" w:cs="Times New Roman"/>
          <w:b/>
          <w:bCs/>
          <w:sz w:val="24"/>
          <w:szCs w:val="24"/>
          <w:u w:val="single"/>
        </w:rPr>
      </w:pPr>
      <w:r>
        <w:rPr>
          <w:rFonts w:ascii="Times New Roman" w:hAnsi="Times New Roman" w:cs="Times New Roman"/>
          <w:b/>
          <w:bCs/>
          <w:i/>
          <w:iCs/>
          <w:sz w:val="24"/>
          <w:szCs w:val="24"/>
          <w:u w:val="single"/>
        </w:rPr>
        <w:t xml:space="preserve">!!!! </w:t>
      </w:r>
      <w:r w:rsidR="002D3414" w:rsidRPr="004A3599">
        <w:rPr>
          <w:rFonts w:ascii="Times New Roman" w:hAnsi="Times New Roman" w:cs="Times New Roman"/>
          <w:b/>
          <w:bCs/>
          <w:i/>
          <w:iCs/>
          <w:sz w:val="24"/>
          <w:szCs w:val="24"/>
          <w:u w:val="single"/>
        </w:rPr>
        <w:t>Nota</w:t>
      </w:r>
      <w:r w:rsidR="002D3414" w:rsidRPr="004A3599">
        <w:rPr>
          <w:rFonts w:ascii="Times New Roman" w:hAnsi="Times New Roman" w:cs="Times New Roman"/>
          <w:sz w:val="24"/>
          <w:szCs w:val="24"/>
        </w:rPr>
        <w:t xml:space="preserve">: </w:t>
      </w:r>
      <w:r w:rsidR="00B135A5" w:rsidRPr="004A3599">
        <w:rPr>
          <w:rFonts w:ascii="Times New Roman" w:hAnsi="Times New Roman" w:cs="Times New Roman"/>
          <w:b/>
          <w:bCs/>
          <w:sz w:val="24"/>
          <w:szCs w:val="24"/>
          <w:u w:val="single"/>
        </w:rPr>
        <w:t xml:space="preserve">Adresa de mail validă a operatorului economic este absolut necesară pentru transmiterea datelor de autentificare (utilizator şi parolă) în platforma de licitaţie electronică.  </w:t>
      </w:r>
    </w:p>
    <w:p w14:paraId="4B0EF47A" w14:textId="3ECC2CC9" w:rsidR="006F03BD" w:rsidRPr="00D3009E" w:rsidRDefault="006F03BD" w:rsidP="00931843">
      <w:pPr>
        <w:pStyle w:val="Default"/>
        <w:spacing w:line="276" w:lineRule="auto"/>
        <w:ind w:firstLine="708"/>
        <w:jc w:val="both"/>
        <w:rPr>
          <w:color w:val="FF0000"/>
          <w:lang w:val="pt-BR"/>
        </w:rPr>
      </w:pPr>
    </w:p>
    <w:p w14:paraId="17C5D06D" w14:textId="77777777" w:rsidR="006F03BD"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lang w:val="pt-BR" w:eastAsia="ro-RO"/>
        </w:rPr>
        <w:t xml:space="preserve">Pentru a fi admise la licitatie/negociere pentru materiale lemnoase fasonate, </w:t>
      </w:r>
      <w:r w:rsidRPr="00D3009E">
        <w:rPr>
          <w:rFonts w:eastAsia="Times New Roman"/>
          <w:b/>
          <w:i/>
          <w:u w:val="single"/>
          <w:lang w:val="pt-BR" w:eastAsia="ro-RO"/>
        </w:rPr>
        <w:t>persoanele fizice</w:t>
      </w:r>
      <w:r w:rsidRPr="00D3009E">
        <w:rPr>
          <w:rFonts w:eastAsia="Times New Roman"/>
          <w:lang w:val="pt-BR" w:eastAsia="ro-RO"/>
        </w:rPr>
        <w:t xml:space="preserve"> depun</w:t>
      </w:r>
      <w:r w:rsidR="006F03BD" w:rsidRPr="00D3009E">
        <w:rPr>
          <w:rFonts w:eastAsia="Times New Roman"/>
          <w:lang w:val="pt-BR" w:eastAsia="ro-RO"/>
        </w:rPr>
        <w:t xml:space="preserve"> urmatoarele documente </w:t>
      </w:r>
      <w:r w:rsidRPr="00D3009E">
        <w:rPr>
          <w:rFonts w:eastAsia="Times New Roman"/>
          <w:lang w:val="pt-BR" w:eastAsia="ro-RO"/>
        </w:rPr>
        <w:t>:</w:t>
      </w:r>
    </w:p>
    <w:p w14:paraId="1AD9B2DA" w14:textId="77777777" w:rsidR="006F03BD"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lang w:val="pt-BR" w:eastAsia="ro-RO"/>
        </w:rPr>
        <w:t>a)</w:t>
      </w:r>
      <w:r w:rsidR="006F03BD" w:rsidRPr="00D3009E">
        <w:rPr>
          <w:rFonts w:eastAsia="Times New Roman"/>
          <w:lang w:val="pt-BR" w:eastAsia="ro-RO"/>
        </w:rPr>
        <w:t xml:space="preserve"> </w:t>
      </w:r>
      <w:r w:rsidRPr="00D3009E">
        <w:rPr>
          <w:rFonts w:eastAsia="Times New Roman"/>
          <w:lang w:val="pt-BR" w:eastAsia="ro-RO"/>
        </w:rPr>
        <w:t>autorizatia de constructie aflata in termen de valabilitate, in copie, pentru lemnul de lucru;</w:t>
      </w:r>
    </w:p>
    <w:p w14:paraId="2CAF1316" w14:textId="77777777" w:rsidR="006F03BD"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lang w:val="pt-BR" w:eastAsia="ro-RO"/>
        </w:rPr>
        <w:t>b)</w:t>
      </w:r>
      <w:r w:rsidR="006F03BD" w:rsidRPr="00D3009E">
        <w:rPr>
          <w:rFonts w:eastAsia="Times New Roman"/>
          <w:lang w:val="pt-BR" w:eastAsia="ro-RO"/>
        </w:rPr>
        <w:t xml:space="preserve"> </w:t>
      </w:r>
      <w:r w:rsidRPr="00D3009E">
        <w:rPr>
          <w:rFonts w:eastAsia="Times New Roman"/>
          <w:lang w:val="pt-BR" w:eastAsia="ro-RO"/>
        </w:rPr>
        <w:t>cartea de identitate, in copie.</w:t>
      </w:r>
      <w:r w:rsidR="003D7122" w:rsidRPr="00D3009E">
        <w:rPr>
          <w:rFonts w:eastAsia="Times New Roman"/>
          <w:lang w:val="pt-BR" w:eastAsia="ro-RO"/>
        </w:rPr>
        <w:t xml:space="preserve"> </w:t>
      </w:r>
      <w:r w:rsidRPr="00D3009E">
        <w:rPr>
          <w:rFonts w:eastAsia="Times New Roman"/>
          <w:lang w:val="pt-BR" w:eastAsia="ro-RO"/>
        </w:rPr>
        <w:t xml:space="preserve">Cantitatea maxima pentru persoanele fizice este de 50 mc, iar </w:t>
      </w:r>
      <w:r w:rsidRPr="00D3009E">
        <w:rPr>
          <w:rFonts w:eastAsia="Times New Roman"/>
          <w:b/>
          <w:u w:val="single"/>
          <w:lang w:val="pt-BR" w:eastAsia="ro-RO"/>
        </w:rPr>
        <w:t>aceasta nu poate face obiectul comercializarii</w:t>
      </w:r>
      <w:r w:rsidRPr="00D3009E">
        <w:rPr>
          <w:rFonts w:eastAsia="Times New Roman"/>
          <w:lang w:val="pt-BR" w:eastAsia="ro-RO"/>
        </w:rPr>
        <w:t>.Comisia de preselecţie respinge participarea la licitaţie/negociere a solicitantului care se află cel puţin în una dintre următoarele situaţii:</w:t>
      </w:r>
    </w:p>
    <w:p w14:paraId="537C0E2E" w14:textId="77777777" w:rsidR="006F03BD"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b/>
          <w:lang w:val="pt-BR" w:eastAsia="ro-RO"/>
        </w:rPr>
        <w:t>a</w:t>
      </w:r>
      <w:r w:rsidRPr="00D3009E">
        <w:rPr>
          <w:rFonts w:eastAsia="Times New Roman"/>
          <w:lang w:val="pt-BR" w:eastAsia="ro-RO"/>
        </w:rPr>
        <w:t>)</w:t>
      </w:r>
      <w:r w:rsidR="006F03BD" w:rsidRPr="00D3009E">
        <w:rPr>
          <w:rFonts w:eastAsia="Times New Roman"/>
          <w:lang w:val="pt-BR" w:eastAsia="ro-RO"/>
        </w:rPr>
        <w:t xml:space="preserve"> </w:t>
      </w:r>
      <w:r w:rsidRPr="00D3009E">
        <w:rPr>
          <w:rFonts w:eastAsia="Times New Roman"/>
          <w:lang w:val="pt-BR" w:eastAsia="ro-RO"/>
        </w:rPr>
        <w:t xml:space="preserve">nu a depus/nu a transmis electronic toate </w:t>
      </w:r>
      <w:r w:rsidR="006F03BD" w:rsidRPr="00D3009E">
        <w:rPr>
          <w:rFonts w:eastAsia="Times New Roman"/>
          <w:lang w:val="pt-BR" w:eastAsia="ro-RO"/>
        </w:rPr>
        <w:t>documentele prevăzute la punctul 3.4.</w:t>
      </w:r>
      <w:r w:rsidRPr="00D3009E">
        <w:rPr>
          <w:rFonts w:eastAsia="Times New Roman"/>
          <w:lang w:val="pt-BR" w:eastAsia="ro-RO"/>
        </w:rPr>
        <w:t xml:space="preserve"> după caz, până la data stabilită în anunţ sau documentele depuse sunt incomplete sau nu sunt certificate pentru conformitate cu originalul, după caz;</w:t>
      </w:r>
    </w:p>
    <w:p w14:paraId="5938D6B9" w14:textId="77777777" w:rsidR="006F03BD"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b/>
          <w:lang w:val="pt-BR" w:eastAsia="ro-RO"/>
        </w:rPr>
        <w:t>b</w:t>
      </w:r>
      <w:r w:rsidRPr="00D3009E">
        <w:rPr>
          <w:rFonts w:eastAsia="Times New Roman"/>
          <w:lang w:val="pt-BR" w:eastAsia="ro-RO"/>
        </w:rPr>
        <w:t>)</w:t>
      </w:r>
      <w:r w:rsidR="006F03BD" w:rsidRPr="00D3009E">
        <w:rPr>
          <w:rFonts w:eastAsia="Times New Roman"/>
          <w:lang w:val="pt-BR" w:eastAsia="ro-RO"/>
        </w:rPr>
        <w:t xml:space="preserve">  </w:t>
      </w:r>
      <w:r w:rsidRPr="00D3009E">
        <w:rPr>
          <w:rFonts w:eastAsia="Times New Roman"/>
          <w:lang w:val="pt-BR" w:eastAsia="ro-RO"/>
        </w:rPr>
        <w:t>are datorii restante faţă de administratorii fondului forestier proprietate publică a statului, precum şi faptul că asociatulunic/unul din asociaţii operatorului economic este asociat la un operator economic/grup de operatori economici care are datorii restante faţă de administratorii fondului forestier proprietate publică a statului; neadmiterea la licitaţie/negociere se face pentru masa lemnoasă/lemnul fasonat provenită/provenit din acest fond;</w:t>
      </w:r>
    </w:p>
    <w:p w14:paraId="74925324" w14:textId="77777777" w:rsidR="006F03BD"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b/>
          <w:lang w:val="pt-BR" w:eastAsia="ro-RO"/>
        </w:rPr>
        <w:t>c</w:t>
      </w:r>
      <w:r w:rsidRPr="00D3009E">
        <w:rPr>
          <w:rFonts w:eastAsia="Times New Roman"/>
          <w:lang w:val="pt-BR" w:eastAsia="ro-RO"/>
        </w:rPr>
        <w:t>)</w:t>
      </w:r>
      <w:r w:rsidR="006F03BD" w:rsidRPr="00D3009E">
        <w:rPr>
          <w:rFonts w:eastAsia="Times New Roman"/>
          <w:lang w:val="pt-BR" w:eastAsia="ro-RO"/>
        </w:rPr>
        <w:t xml:space="preserve"> </w:t>
      </w:r>
      <w:r w:rsidRPr="00D3009E">
        <w:rPr>
          <w:rFonts w:eastAsia="Times New Roman"/>
          <w:lang w:val="pt-BR" w:eastAsia="ro-RO"/>
        </w:rPr>
        <w:t>are datorii restante faţă de proprietarul/administratorul fondului forestier proprietate publică a unităţii administrativ-teritoriale, precum şi faptul că asociatul unic/unul din asociaţii operatorului economic este asociat la un operator economic/grup de operatori economici care are datorii restante faţă de proprietarul/administratorul fondului forestier proprietate publică a unităţii administrativ-teritoriale; neadmiterea la licitaţie/negociere se face pentru masa lemnoasă/lemnul fasonat provenită/provenit din fondul forestier proprietate publică a unităţii administrativ-teritoriale în cauză;</w:t>
      </w:r>
    </w:p>
    <w:p w14:paraId="2C8C8769" w14:textId="37B64A91" w:rsidR="006F03BD"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b/>
          <w:lang w:val="pt-BR" w:eastAsia="ro-RO"/>
        </w:rPr>
        <w:t>d</w:t>
      </w:r>
      <w:r w:rsidRPr="00D3009E">
        <w:rPr>
          <w:rFonts w:eastAsia="Times New Roman"/>
          <w:lang w:val="pt-BR" w:eastAsia="ro-RO"/>
        </w:rPr>
        <w:t>)</w:t>
      </w:r>
      <w:r w:rsidR="006F03BD" w:rsidRPr="00D3009E">
        <w:rPr>
          <w:rFonts w:eastAsia="Times New Roman"/>
          <w:lang w:val="pt-BR" w:eastAsia="ro-RO"/>
        </w:rPr>
        <w:t xml:space="preserve"> </w:t>
      </w:r>
      <w:r w:rsidRPr="00D3009E">
        <w:rPr>
          <w:rFonts w:eastAsia="Times New Roman"/>
          <w:lang w:val="pt-BR" w:eastAsia="ro-RO"/>
        </w:rPr>
        <w:t>nu are certificat de atestare pentru lucrări de exploatare forestieră valabil la momentul preselecţiei, în cazul operatorilor economici care solicită înscrierea la licitaţiile/negocierile de masă lemnoasă</w:t>
      </w:r>
      <w:r w:rsidR="00AF0146" w:rsidRPr="00D3009E">
        <w:rPr>
          <w:rFonts w:eastAsia="Times New Roman"/>
          <w:lang w:val="pt-BR" w:eastAsia="ro-RO"/>
        </w:rPr>
        <w:t xml:space="preserve"> pe picior </w:t>
      </w:r>
      <w:r w:rsidRPr="00D3009E">
        <w:rPr>
          <w:rFonts w:eastAsia="Times New Roman"/>
          <w:lang w:val="pt-BR" w:eastAsia="ro-RO"/>
        </w:rPr>
        <w:t>;</w:t>
      </w:r>
      <w:r w:rsidR="006F03BD" w:rsidRPr="00D3009E">
        <w:rPr>
          <w:rFonts w:eastAsia="Times New Roman"/>
          <w:lang w:val="pt-BR" w:eastAsia="ro-RO"/>
        </w:rPr>
        <w:t xml:space="preserve"> </w:t>
      </w:r>
    </w:p>
    <w:p w14:paraId="2633A063" w14:textId="77777777" w:rsidR="006F03BD" w:rsidRPr="00D3009E" w:rsidRDefault="00F97566" w:rsidP="00931843">
      <w:pPr>
        <w:pStyle w:val="Default"/>
        <w:spacing w:line="276" w:lineRule="auto"/>
        <w:ind w:firstLine="708"/>
        <w:jc w:val="both"/>
        <w:rPr>
          <w:rFonts w:eastAsia="Times New Roman"/>
          <w:lang w:val="pt-BR" w:eastAsia="ro-RO"/>
        </w:rPr>
      </w:pPr>
      <w:r w:rsidRPr="00D3009E">
        <w:rPr>
          <w:rFonts w:eastAsia="Times New Roman"/>
          <w:b/>
          <w:lang w:val="pt-BR" w:eastAsia="ro-RO"/>
        </w:rPr>
        <w:t>e</w:t>
      </w:r>
      <w:r w:rsidRPr="00D3009E">
        <w:rPr>
          <w:rFonts w:eastAsia="Times New Roman"/>
          <w:lang w:val="pt-BR" w:eastAsia="ro-RO"/>
        </w:rPr>
        <w:t>)</w:t>
      </w:r>
      <w:r w:rsidR="006F03BD" w:rsidRPr="00D3009E">
        <w:rPr>
          <w:rFonts w:eastAsia="Times New Roman"/>
          <w:lang w:val="pt-BR" w:eastAsia="ro-RO"/>
        </w:rPr>
        <w:t xml:space="preserve"> </w:t>
      </w:r>
      <w:r w:rsidRPr="00D3009E">
        <w:rPr>
          <w:rFonts w:eastAsia="Times New Roman"/>
          <w:lang w:val="pt-BR" w:eastAsia="ro-RO"/>
        </w:rPr>
        <w:t>nu are capacitate de exploatare forestieră disponibilă conform certificatului de atestare şi anexei la acesta şi declaraţiei pe propria răspundere privind situaţia capacităţii anuale disponibile, în cazul operatorilor economici care solicită înscrierea la licitaţiile/negocierile de masă lemnoasă; capacitatea disponibilă pentru un an de producţie se calculează ca diferenţa dintre volumul anual atestat şi volumul autorizat cumulat cu volumul contractat, dar încă neautorizat la exploatare pentru respectivul an de producţie;</w:t>
      </w:r>
      <w:r w:rsidR="006F03BD" w:rsidRPr="00D3009E">
        <w:rPr>
          <w:rFonts w:eastAsia="Times New Roman"/>
          <w:lang w:val="pt-BR" w:eastAsia="ro-RO"/>
        </w:rPr>
        <w:t xml:space="preserve"> </w:t>
      </w:r>
    </w:p>
    <w:p w14:paraId="259CB641" w14:textId="0433B553" w:rsidR="006F03BD" w:rsidRPr="00D3009E" w:rsidRDefault="00F97566" w:rsidP="00931843">
      <w:pPr>
        <w:pStyle w:val="Default"/>
        <w:spacing w:line="276" w:lineRule="auto"/>
        <w:ind w:firstLine="708"/>
        <w:jc w:val="both"/>
        <w:rPr>
          <w:rFonts w:eastAsia="Times New Roman"/>
          <w:i/>
          <w:iCs/>
          <w:highlight w:val="yellow"/>
          <w:lang w:val="pt-BR" w:eastAsia="ro-RO"/>
        </w:rPr>
      </w:pPr>
      <w:r w:rsidRPr="009C01A3">
        <w:rPr>
          <w:rFonts w:eastAsia="Times New Roman"/>
          <w:b/>
          <w:i/>
          <w:iCs/>
          <w:highlight w:val="yellow"/>
          <w:lang w:eastAsia="ro-RO"/>
        </w:rPr>
        <w:t>f)</w:t>
      </w:r>
      <w:r w:rsidR="006F03BD" w:rsidRPr="009C01A3">
        <w:rPr>
          <w:rFonts w:eastAsia="Times New Roman"/>
          <w:i/>
          <w:iCs/>
          <w:highlight w:val="yellow"/>
          <w:lang w:eastAsia="ro-RO"/>
        </w:rPr>
        <w:t xml:space="preserve"> </w:t>
      </w:r>
      <w:r w:rsidRPr="009C01A3">
        <w:rPr>
          <w:rFonts w:eastAsia="Times New Roman"/>
          <w:i/>
          <w:iCs/>
          <w:highlight w:val="yellow"/>
          <w:lang w:eastAsia="ro-RO"/>
        </w:rPr>
        <w:t xml:space="preserve">nu a realizat procentul prevăzut la art. 60 alin. </w:t>
      </w:r>
      <w:r w:rsidRPr="00D3009E">
        <w:rPr>
          <w:rFonts w:eastAsia="Times New Roman"/>
          <w:i/>
          <w:iCs/>
          <w:highlight w:val="yellow"/>
          <w:lang w:val="pt-BR" w:eastAsia="ro-RO"/>
        </w:rPr>
        <w:t xml:space="preserve">(5) lit. c) din </w:t>
      </w:r>
      <w:r w:rsidR="00F56BB4" w:rsidRPr="00D3009E">
        <w:rPr>
          <w:rFonts w:eastAsia="Times New Roman"/>
          <w:i/>
          <w:iCs/>
          <w:highlight w:val="yellow"/>
          <w:lang w:val="pt-BR" w:eastAsia="ro-RO"/>
        </w:rPr>
        <w:t>Codul silvic</w:t>
      </w:r>
      <w:r w:rsidRPr="00D3009E">
        <w:rPr>
          <w:rFonts w:eastAsia="Times New Roman"/>
          <w:i/>
          <w:iCs/>
          <w:highlight w:val="yellow"/>
          <w:lang w:val="pt-BR" w:eastAsia="ro-RO"/>
        </w:rPr>
        <w:t xml:space="preserve">, cu modificările şi completările ulterioare; constatarea nerealizării procentului prevăzut la art. 60 alin. (5) lit. c) din </w:t>
      </w:r>
      <w:r w:rsidR="00F56BB4" w:rsidRPr="00D3009E">
        <w:rPr>
          <w:rFonts w:eastAsia="Times New Roman"/>
          <w:i/>
          <w:iCs/>
          <w:highlight w:val="yellow"/>
          <w:lang w:val="pt-BR" w:eastAsia="ro-RO"/>
        </w:rPr>
        <w:t xml:space="preserve">Codul silvic </w:t>
      </w:r>
      <w:r w:rsidRPr="00D3009E">
        <w:rPr>
          <w:rFonts w:eastAsia="Times New Roman"/>
          <w:i/>
          <w:iCs/>
          <w:highlight w:val="yellow"/>
          <w:lang w:val="pt-BR" w:eastAsia="ro-RO"/>
        </w:rPr>
        <w:t>, cu modificările şi completările, se face prin act administrativ emis de conducătorul structurii teritoriale de specialitate a autorităţii publice centrale care răspunde de silvicultură competente teritorial, care se postează pe site-ul autorităţii publice centrale care răspunde de silvicultură; această prevedere se aplică numai în cazul operatorilor economici care solicită înscrierea la licitaţiile de lemn de lucru fasonat;</w:t>
      </w:r>
    </w:p>
    <w:p w14:paraId="0808AF9D" w14:textId="60B2335C" w:rsidR="006F03BD" w:rsidRPr="00D3009E" w:rsidRDefault="00F97566" w:rsidP="00931843">
      <w:pPr>
        <w:pStyle w:val="Default"/>
        <w:spacing w:line="276" w:lineRule="auto"/>
        <w:ind w:firstLine="708"/>
        <w:jc w:val="both"/>
        <w:rPr>
          <w:lang w:val="pt-BR"/>
        </w:rPr>
      </w:pPr>
      <w:r w:rsidRPr="009C01A3">
        <w:rPr>
          <w:rFonts w:eastAsia="Times New Roman"/>
          <w:b/>
          <w:i/>
          <w:iCs/>
          <w:highlight w:val="yellow"/>
          <w:lang w:eastAsia="ro-RO"/>
        </w:rPr>
        <w:t>g)</w:t>
      </w:r>
      <w:r w:rsidR="006F03BD" w:rsidRPr="009C01A3">
        <w:rPr>
          <w:rFonts w:eastAsia="Times New Roman"/>
          <w:i/>
          <w:iCs/>
          <w:highlight w:val="yellow"/>
          <w:lang w:eastAsia="ro-RO"/>
        </w:rPr>
        <w:t xml:space="preserve"> </w:t>
      </w:r>
      <w:r w:rsidRPr="009C01A3">
        <w:rPr>
          <w:rFonts w:eastAsia="Times New Roman"/>
          <w:i/>
          <w:iCs/>
          <w:highlight w:val="yellow"/>
          <w:lang w:eastAsia="ro-RO"/>
        </w:rPr>
        <w:t xml:space="preserve">a depăşit procentul prevăzut la art. 60 alin. </w:t>
      </w:r>
      <w:r w:rsidRPr="00D3009E">
        <w:rPr>
          <w:rFonts w:eastAsia="Times New Roman"/>
          <w:i/>
          <w:iCs/>
          <w:highlight w:val="yellow"/>
          <w:lang w:val="pt-BR" w:eastAsia="ro-RO"/>
        </w:rPr>
        <w:t xml:space="preserve">(5) lit. f) din </w:t>
      </w:r>
      <w:r w:rsidR="00F56BB4" w:rsidRPr="00D3009E">
        <w:rPr>
          <w:rFonts w:eastAsia="Times New Roman"/>
          <w:i/>
          <w:iCs/>
          <w:highlight w:val="yellow"/>
          <w:lang w:val="pt-BR" w:eastAsia="ro-RO"/>
        </w:rPr>
        <w:t xml:space="preserve">Codul silvic </w:t>
      </w:r>
      <w:r w:rsidRPr="00D3009E">
        <w:rPr>
          <w:rFonts w:eastAsia="Times New Roman"/>
          <w:i/>
          <w:iCs/>
          <w:highlight w:val="yellow"/>
          <w:lang w:val="pt-BR" w:eastAsia="ro-RO"/>
        </w:rPr>
        <w:t>, cu modificările şi completările ulterioare; constatarea depăşirii se face prin act administrativ emis de conducătorul structurii teritoriale de specialitate a autorităţii publice centrale care răspunde de silvicultură</w:t>
      </w:r>
      <w:r w:rsidRPr="00D3009E">
        <w:rPr>
          <w:rFonts w:eastAsia="Times New Roman"/>
          <w:lang w:val="pt-BR" w:eastAsia="ro-RO"/>
        </w:rPr>
        <w:t xml:space="preserve"> competentă teritorial; în termen de 5 zile lucrătoare, structura teritorială de specialitate a autorităţii publice centrale care răspunde de silvicultură </w:t>
      </w:r>
      <w:r w:rsidRPr="00D3009E">
        <w:rPr>
          <w:rFonts w:eastAsia="Times New Roman"/>
          <w:lang w:val="pt-BR" w:eastAsia="ro-RO"/>
        </w:rPr>
        <w:lastRenderedPageBreak/>
        <w:t xml:space="preserve">competentă teritorial transmite </w:t>
      </w:r>
      <w:r w:rsidR="008153FB" w:rsidRPr="00D3009E">
        <w:rPr>
          <w:rFonts w:eastAsia="Times New Roman"/>
          <w:lang w:val="pt-BR" w:eastAsia="ro-RO"/>
        </w:rPr>
        <w:t xml:space="preserve">catre </w:t>
      </w:r>
      <w:r w:rsidRPr="00D3009E">
        <w:rPr>
          <w:rFonts w:eastAsia="Times New Roman"/>
          <w:lang w:val="pt-BR" w:eastAsia="ro-RO"/>
        </w:rPr>
        <w:t xml:space="preserve">REGIA PUBLICĂ LOCALĂ </w:t>
      </w:r>
      <w:r w:rsidR="006F03BD" w:rsidRPr="00D3009E">
        <w:rPr>
          <w:rFonts w:eastAsia="Times New Roman"/>
          <w:lang w:val="pt-BR" w:eastAsia="ro-RO"/>
        </w:rPr>
        <w:t xml:space="preserve">A PADURILOR STEJARUL R.A. </w:t>
      </w:r>
      <w:r w:rsidRPr="00D3009E">
        <w:rPr>
          <w:rFonts w:eastAsia="Times New Roman"/>
          <w:lang w:val="pt-BR" w:eastAsia="ro-RO"/>
        </w:rPr>
        <w:t xml:space="preserve">, str. </w:t>
      </w:r>
      <w:r w:rsidR="006F03BD" w:rsidRPr="00C2339B">
        <w:rPr>
          <w:rFonts w:eastAsia="Times New Roman"/>
          <w:lang w:val="pt-BR" w:eastAsia="ro-RO"/>
        </w:rPr>
        <w:t xml:space="preserve">Cetatii , n. 28 , Loc. Rupea, jud. </w:t>
      </w:r>
      <w:r w:rsidR="006F03BD" w:rsidRPr="00D3009E">
        <w:rPr>
          <w:rFonts w:eastAsia="Times New Roman"/>
          <w:lang w:val="pt-BR" w:eastAsia="ro-RO"/>
        </w:rPr>
        <w:t>Brasov , tel/fax 0268/260556 , e-mail</w:t>
      </w:r>
      <w:r w:rsidR="006F03BD" w:rsidRPr="00D3009E">
        <w:rPr>
          <w:rFonts w:eastAsia="Times New Roman"/>
          <w:b/>
          <w:bCs/>
          <w:lang w:val="pt-BR" w:eastAsia="ro-RO"/>
        </w:rPr>
        <w:t xml:space="preserve"> </w:t>
      </w:r>
      <w:hyperlink r:id="rId9" w:history="1">
        <w:r w:rsidR="006F03BD" w:rsidRPr="00D3009E">
          <w:rPr>
            <w:rStyle w:val="Hyperlink"/>
            <w:rFonts w:eastAsia="Times New Roman"/>
            <w:b/>
            <w:bCs/>
            <w:highlight w:val="yellow"/>
            <w:lang w:val="pt-BR" w:eastAsia="ro-RO"/>
          </w:rPr>
          <w:t>rplpstejarul08@yahoo.ro</w:t>
        </w:r>
      </w:hyperlink>
      <w:r w:rsidR="006F03BD" w:rsidRPr="00D3009E">
        <w:rPr>
          <w:rFonts w:eastAsia="Times New Roman"/>
          <w:lang w:val="pt-BR" w:eastAsia="ro-RO"/>
        </w:rPr>
        <w:t xml:space="preserve">, </w:t>
      </w:r>
      <w:r w:rsidRPr="00D3009E">
        <w:rPr>
          <w:rFonts w:eastAsia="Times New Roman"/>
          <w:lang w:val="pt-BR" w:eastAsia="ro-RO"/>
        </w:rPr>
        <w:t>autorităţii publice centrale care răspunde de silvicultură actul administrativ, care are obligaţia postării pe site-ul acesteia, cu respectarea prevederilor art. 8 alin. (3);</w:t>
      </w:r>
    </w:p>
    <w:p w14:paraId="5045BEE6" w14:textId="4B8516E2" w:rsidR="006F03BD" w:rsidRPr="004A3599" w:rsidRDefault="006F03BD" w:rsidP="00931843">
      <w:pPr>
        <w:spacing w:after="0"/>
        <w:ind w:firstLine="708"/>
        <w:jc w:val="both"/>
        <w:rPr>
          <w:rFonts w:ascii="Times New Roman" w:eastAsia="Times New Roman" w:hAnsi="Times New Roman" w:cs="Times New Roman"/>
          <w:b/>
          <w:sz w:val="24"/>
          <w:szCs w:val="24"/>
          <w:u w:val="single"/>
          <w:lang w:eastAsia="ro-RO"/>
        </w:rPr>
      </w:pPr>
    </w:p>
    <w:p w14:paraId="1EB9657C" w14:textId="61D0478E" w:rsidR="00373134" w:rsidRPr="004A3599" w:rsidRDefault="00B938B8"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h</w:t>
      </w:r>
      <w:r w:rsidR="00F97566" w:rsidRPr="004A3599">
        <w:rPr>
          <w:rFonts w:ascii="Times New Roman" w:eastAsia="Times New Roman" w:hAnsi="Times New Roman" w:cs="Times New Roman"/>
          <w:b/>
          <w:sz w:val="24"/>
          <w:szCs w:val="24"/>
          <w:lang w:eastAsia="ro-RO"/>
        </w:rPr>
        <w:t>)</w:t>
      </w:r>
      <w:r w:rsidR="006F03BD"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a avut contracte reziliate în ultimele 3</w:t>
      </w:r>
      <w:r w:rsidR="00373134"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luni anterior datei licitaţiei, din culpa sa, cu organizatorul licitaţiei pentru masă lemnoasă/lemn fasonat, respectiv nu a încheiat în ultimele 3luni anterior licitaţiei, din culpa sa, sau a cesionat contrar prevederilor prezentului regulament contracte pentru masă lemnoasă/lemn fasonat pentru care a fost declarat adjudecatar;</w:t>
      </w:r>
    </w:p>
    <w:p w14:paraId="4976F70D" w14:textId="15E80EE5" w:rsidR="00373134" w:rsidRPr="004A3599" w:rsidRDefault="00B938B8"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i</w:t>
      </w:r>
      <w:r w:rsidR="00F97566" w:rsidRPr="004A3599">
        <w:rPr>
          <w:rFonts w:ascii="Times New Roman" w:eastAsia="Times New Roman" w:hAnsi="Times New Roman" w:cs="Times New Roman"/>
          <w:sz w:val="24"/>
          <w:szCs w:val="24"/>
          <w:lang w:eastAsia="ro-RO"/>
        </w:rPr>
        <w:t>)</w:t>
      </w:r>
      <w:r w:rsidR="00373134" w:rsidRPr="004A3599">
        <w:rPr>
          <w:rFonts w:ascii="Times New Roman" w:eastAsia="Times New Roman" w:hAnsi="Times New Roman" w:cs="Times New Roman"/>
          <w:sz w:val="24"/>
          <w:szCs w:val="24"/>
          <w:lang w:eastAsia="ro-RO"/>
        </w:rPr>
        <w:t xml:space="preserve"> </w:t>
      </w:r>
      <w:r w:rsidR="00F97566" w:rsidRPr="004A3599">
        <w:rPr>
          <w:rFonts w:ascii="Times New Roman" w:eastAsia="Times New Roman" w:hAnsi="Times New Roman" w:cs="Times New Roman"/>
          <w:sz w:val="24"/>
          <w:szCs w:val="24"/>
          <w:lang w:eastAsia="ro-RO"/>
        </w:rPr>
        <w:t>la data preselecţiei are acumulate cel puţin 25 de puncte de penalizare, conform prevederilor Legii nr. 171/2010, cu modificările şi completările ulterioare.</w:t>
      </w:r>
    </w:p>
    <w:p w14:paraId="73F07F9E" w14:textId="77777777" w:rsidR="00373134"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Operatorii economici nu participa la sedinta comisiei de preselectie.La sfârşitul şedinţei de preselecţie, comisia încheie un proces-verbal în care se consemnează: data şi locul desfăşurării preselecţiei, membrii comisiei de preselecţie prezenţi, solicitanţii care s-au înscris în vederea participării la licitaţie/negociere, solicitanţii admişi şi volumul maxim de masă lemnoasă pe care aceştia îl mai pot, la data preselecţiei, adjudeca conform datelor înregistrate în documentele prevăzute la art. 21</w:t>
      </w:r>
      <w:r w:rsidR="0038738C"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alin. (5), solicitanţii respinşi şi motivul respingerii lor, observaţii cu privire la organizarea şi desfăşurarea preselecţiei şi la ora afişării rezultatului preselecţiei.</w:t>
      </w:r>
    </w:p>
    <w:p w14:paraId="12F3D4B3" w14:textId="77777777" w:rsidR="00C05354"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Procesul-verbal de preselecţie, după semnarea de către membrii comisiei prezenţi, se înregistrează în registrul de corespondenţă al organizatorului.</w:t>
      </w:r>
    </w:p>
    <w:p w14:paraId="2F3394C5" w14:textId="77777777" w:rsidR="00C05354" w:rsidRPr="004A3599" w:rsidRDefault="00C05354"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Procesul-verbal al comisiei de preselecţie se înregistrează și se postează pe site-urile unde a fost publicat anunţul de licitaţie, cel mai târziu în ziua lucrătoare următoare preselecţiei.  </w:t>
      </w:r>
    </w:p>
    <w:p w14:paraId="5701227F" w14:textId="6854A967" w:rsidR="0036502A"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Operatorul economic care consideră că, din motive neîntemeiate, nu a fost admis să participe la licitaţie/negociere poate face contestaţie. Contestaţia se formulează în scris şi se depune la sediul organizatorului, în termen de maximum 24 de ore de la data şi ora afişării rezultatului preselecţiei. În situaţia în care termenul se împlineşte într-o zi nelucrătoare, acesta se prelungeşte corespunzător până în următoarea zi lucrătoare.Conducătorul organizatorului este obligat să soluţioneze contestaţia prin decizie motivată, în ziua depunerii contestaţiei sau în ziua lucrătoare următoare depunerii acesteia; decizia se afişează până la sfârşitul programului de lucru din ziua lucrătoare la sediul organizatorului şi se comunică contestatarului.În situaţia în care în urma analizării contestaţiei se stabileşte că aceasta a fost întemeiată, conducătorul organizatorului dispune admiterea contestatarului la licitaţie/negociere.</w:t>
      </w:r>
    </w:p>
    <w:p w14:paraId="12B7FFAB" w14:textId="77777777" w:rsidR="0053582B" w:rsidRPr="004A3599" w:rsidRDefault="0036502A" w:rsidP="00931843">
      <w:pPr>
        <w:ind w:firstLine="708"/>
        <w:jc w:val="both"/>
        <w:rPr>
          <w:rFonts w:ascii="Times New Roman" w:eastAsia="Times New Roman" w:hAnsi="Times New Roman" w:cs="Times New Roman"/>
          <w:sz w:val="24"/>
          <w:szCs w:val="24"/>
        </w:rPr>
      </w:pPr>
      <w:r w:rsidRPr="004A3599">
        <w:rPr>
          <w:rFonts w:ascii="Times New Roman" w:hAnsi="Times New Roman" w:cs="Times New Roman"/>
          <w:sz w:val="24"/>
          <w:szCs w:val="24"/>
          <w:shd w:val="clear" w:color="auto" w:fill="FFFFFF"/>
        </w:rPr>
        <w:t>Operatorilor economici admişi să participe la licitaţia electronică, care solicită informaţii privitoare la volumul şi calitatea masei lemnoase care urmează a fi licitată, li se pune la dispoziţie, de către ocolul silvic la care se află aceasta, documentaţia tehnică necesară, în format electronic, cu excepţia carnetului de inventariere a arborilor destinaţi recoltării, care poate fi consultat gratuit, la cerere, la sediul ocolului.</w:t>
      </w:r>
      <w:r w:rsidR="0053582B" w:rsidRPr="004A3599">
        <w:rPr>
          <w:rFonts w:ascii="Times New Roman" w:eastAsia="Times New Roman" w:hAnsi="Times New Roman" w:cs="Times New Roman"/>
          <w:sz w:val="24"/>
          <w:szCs w:val="24"/>
        </w:rPr>
        <w:t xml:space="preserve"> </w:t>
      </w:r>
    </w:p>
    <w:p w14:paraId="4E3B6B7A" w14:textId="0DCB0DA2" w:rsidR="00196486" w:rsidRPr="004A3599" w:rsidRDefault="0053582B" w:rsidP="00931843">
      <w:pPr>
        <w:pBdr>
          <w:top w:val="single" w:sz="4" w:space="1" w:color="auto"/>
          <w:left w:val="single" w:sz="4" w:space="4" w:color="auto"/>
          <w:bottom w:val="single" w:sz="4" w:space="1" w:color="auto"/>
          <w:right w:val="single" w:sz="4" w:space="4" w:color="auto"/>
        </w:pBdr>
        <w:ind w:firstLine="708"/>
        <w:jc w:val="both"/>
        <w:rPr>
          <w:rFonts w:ascii="Times New Roman" w:eastAsia="Times New Roman" w:hAnsi="Times New Roman" w:cs="Times New Roman"/>
          <w:b/>
          <w:bCs/>
          <w:i/>
          <w:iCs/>
          <w:color w:val="000000"/>
          <w:sz w:val="24"/>
          <w:szCs w:val="24"/>
          <w:u w:val="single"/>
          <w:shd w:val="clear" w:color="auto" w:fill="FFFFFF"/>
        </w:rPr>
      </w:pPr>
      <w:r w:rsidRPr="004A3599">
        <w:rPr>
          <w:rStyle w:val="salnbdy"/>
          <w:rFonts w:ascii="Times New Roman" w:eastAsia="Times New Roman" w:hAnsi="Times New Roman" w:cs="Times New Roman"/>
          <w:b/>
          <w:bCs/>
          <w:i/>
          <w:iCs/>
          <w:sz w:val="24"/>
          <w:szCs w:val="24"/>
          <w:u w:val="single"/>
        </w:rPr>
        <w:t xml:space="preserve">Fiecare solicitant primeşte la adresa sa de e-mail, comunicată cu ocazia indicării identităţii sale electronice prevăzute la </w:t>
      </w:r>
      <w:r w:rsidRPr="004A3599">
        <w:rPr>
          <w:rStyle w:val="slgi1"/>
          <w:rFonts w:ascii="Times New Roman" w:eastAsia="Times New Roman" w:hAnsi="Times New Roman" w:cs="Times New Roman"/>
          <w:b/>
          <w:bCs/>
          <w:i/>
          <w:iCs/>
          <w:sz w:val="24"/>
          <w:szCs w:val="24"/>
        </w:rPr>
        <w:t>art. 35</w:t>
      </w:r>
      <w:r w:rsidR="00196486" w:rsidRPr="004A3599">
        <w:rPr>
          <w:rStyle w:val="slgi1"/>
          <w:rFonts w:ascii="Times New Roman" w:eastAsia="Times New Roman" w:hAnsi="Times New Roman" w:cs="Times New Roman"/>
          <w:b/>
          <w:bCs/>
          <w:i/>
          <w:iCs/>
          <w:sz w:val="24"/>
          <w:szCs w:val="24"/>
        </w:rPr>
        <w:t xml:space="preserve"> din HG.715/2017</w:t>
      </w:r>
      <w:r w:rsidRPr="004A3599">
        <w:rPr>
          <w:rStyle w:val="salnbdy"/>
          <w:rFonts w:ascii="Times New Roman" w:eastAsia="Times New Roman" w:hAnsi="Times New Roman" w:cs="Times New Roman"/>
          <w:b/>
          <w:bCs/>
          <w:i/>
          <w:iCs/>
          <w:sz w:val="24"/>
          <w:szCs w:val="24"/>
          <w:u w:val="single"/>
        </w:rPr>
        <w:t>, hotărârea comisiei de preselecţie.</w:t>
      </w:r>
    </w:p>
    <w:p w14:paraId="6C5CBEB1" w14:textId="2DF0B7BA" w:rsidR="00E04285" w:rsidRPr="004A3599" w:rsidRDefault="00F97566" w:rsidP="00931843">
      <w:pPr>
        <w:ind w:firstLine="708"/>
        <w:jc w:val="both"/>
        <w:rPr>
          <w:rFonts w:ascii="Times New Roman" w:eastAsia="Times New Roman" w:hAnsi="Times New Roman" w:cs="Times New Roman"/>
          <w:color w:val="000000"/>
          <w:sz w:val="24"/>
          <w:szCs w:val="24"/>
          <w:shd w:val="clear" w:color="auto" w:fill="FFFFFF"/>
        </w:rPr>
      </w:pPr>
      <w:r w:rsidRPr="004A3599">
        <w:rPr>
          <w:rFonts w:ascii="Times New Roman" w:eastAsia="Times New Roman" w:hAnsi="Times New Roman" w:cs="Times New Roman"/>
          <w:sz w:val="24"/>
          <w:szCs w:val="24"/>
          <w:lang w:eastAsia="ro-RO"/>
        </w:rPr>
        <w:t xml:space="preserve"> Operatorul economic/grupul de operatori economici participant/participanţi la licitaţie trebuie să faca dovada achitarii, anterior începerii şedinţei de licitaţie, în contul organizatorului (cont </w:t>
      </w:r>
      <w:r w:rsidR="006D2D02" w:rsidRPr="004A3599">
        <w:rPr>
          <w:rFonts w:ascii="Times New Roman" w:hAnsi="Times New Roman" w:cs="Times New Roman"/>
          <w:b/>
          <w:i/>
          <w:sz w:val="24"/>
          <w:szCs w:val="24"/>
          <w:highlight w:val="yellow"/>
          <w:lang w:val="it-IT"/>
        </w:rPr>
        <w:t>RO16RZBR0000060010422755</w:t>
      </w:r>
      <w:r w:rsidR="006D2D02" w:rsidRPr="004A3599">
        <w:rPr>
          <w:rFonts w:ascii="Times New Roman" w:hAnsi="Times New Roman" w:cs="Times New Roman"/>
          <w:sz w:val="24"/>
          <w:szCs w:val="24"/>
        </w:rPr>
        <w:t xml:space="preserve"> </w:t>
      </w:r>
      <w:r w:rsidRPr="004A3599">
        <w:rPr>
          <w:rFonts w:ascii="Times New Roman" w:eastAsia="Times New Roman" w:hAnsi="Times New Roman" w:cs="Times New Roman"/>
          <w:sz w:val="24"/>
          <w:szCs w:val="24"/>
          <w:lang w:eastAsia="ro-RO"/>
        </w:rPr>
        <w:t xml:space="preserve">deschis la RAIFFEISEN </w:t>
      </w:r>
      <w:r w:rsidR="00373134" w:rsidRPr="004A3599">
        <w:rPr>
          <w:rFonts w:ascii="Times New Roman" w:eastAsia="Times New Roman" w:hAnsi="Times New Roman" w:cs="Times New Roman"/>
          <w:sz w:val="24"/>
          <w:szCs w:val="24"/>
          <w:lang w:eastAsia="ro-RO"/>
        </w:rPr>
        <w:t>BANK  Ag . R</w:t>
      </w:r>
      <w:r w:rsidR="006D2D02" w:rsidRPr="004A3599">
        <w:rPr>
          <w:rFonts w:ascii="Times New Roman" w:eastAsia="Times New Roman" w:hAnsi="Times New Roman" w:cs="Times New Roman"/>
          <w:sz w:val="24"/>
          <w:szCs w:val="24"/>
          <w:lang w:eastAsia="ro-RO"/>
        </w:rPr>
        <w:t xml:space="preserve">UPEA </w:t>
      </w:r>
      <w:r w:rsidRPr="004A3599">
        <w:rPr>
          <w:rFonts w:ascii="Times New Roman" w:eastAsia="Times New Roman" w:hAnsi="Times New Roman" w:cs="Times New Roman"/>
          <w:sz w:val="24"/>
          <w:szCs w:val="24"/>
          <w:lang w:eastAsia="ro-RO"/>
        </w:rPr>
        <w:t>)prin instrumente bancare legale decontabile până la începerea licitaţiei sau în numerar la casieria organizatorului, a garanţiei de contractare stabilita de organizatorul licitatiei pentru fiecare lot in parte, pentru volumul</w:t>
      </w:r>
      <w:r w:rsidR="006D2D02"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de materiale lemnoase pe care intenţionează să îl cumpere. De asemenea operatorul economic/grupul de operatori economici trebuie sa achite anterior inceperii sedintei de licitatie un tarif de participa</w:t>
      </w:r>
      <w:r w:rsidR="006D2D02" w:rsidRPr="004A3599">
        <w:rPr>
          <w:rFonts w:ascii="Times New Roman" w:eastAsia="Times New Roman" w:hAnsi="Times New Roman" w:cs="Times New Roman"/>
          <w:sz w:val="24"/>
          <w:szCs w:val="24"/>
          <w:lang w:eastAsia="ro-RO"/>
        </w:rPr>
        <w:t xml:space="preserve">re la licitaţie în valoare de </w:t>
      </w:r>
      <w:r w:rsidR="009C7469" w:rsidRPr="007328E6">
        <w:rPr>
          <w:rFonts w:ascii="Times New Roman" w:eastAsia="Times New Roman" w:hAnsi="Times New Roman" w:cs="Times New Roman"/>
          <w:b/>
          <w:sz w:val="24"/>
          <w:szCs w:val="24"/>
          <w:highlight w:val="yellow"/>
          <w:lang w:eastAsia="ro-RO"/>
        </w:rPr>
        <w:t>150</w:t>
      </w:r>
      <w:r w:rsidRPr="007328E6">
        <w:rPr>
          <w:rFonts w:ascii="Times New Roman" w:eastAsia="Times New Roman" w:hAnsi="Times New Roman" w:cs="Times New Roman"/>
          <w:b/>
          <w:sz w:val="24"/>
          <w:szCs w:val="24"/>
          <w:highlight w:val="yellow"/>
          <w:lang w:eastAsia="ro-RO"/>
        </w:rPr>
        <w:t xml:space="preserve"> lei</w:t>
      </w:r>
      <w:r w:rsidRPr="004A3599">
        <w:rPr>
          <w:rFonts w:ascii="Times New Roman" w:eastAsia="Times New Roman" w:hAnsi="Times New Roman" w:cs="Times New Roman"/>
          <w:sz w:val="24"/>
          <w:szCs w:val="24"/>
          <w:lang w:eastAsia="ro-RO"/>
        </w:rPr>
        <w:t xml:space="preserve"> la casieria </w:t>
      </w:r>
      <w:r w:rsidRPr="004A3599">
        <w:rPr>
          <w:rFonts w:ascii="Times New Roman" w:eastAsia="Times New Roman" w:hAnsi="Times New Roman" w:cs="Times New Roman"/>
          <w:sz w:val="24"/>
          <w:szCs w:val="24"/>
          <w:lang w:eastAsia="ro-RO"/>
        </w:rPr>
        <w:lastRenderedPageBreak/>
        <w:t xml:space="preserve">organizatorului.Documentul privind dovada achitarii garanţiei de contractare si a tarifului de participare </w:t>
      </w:r>
      <w:r w:rsidRPr="004A3599">
        <w:rPr>
          <w:rFonts w:ascii="Times New Roman" w:eastAsia="Times New Roman" w:hAnsi="Times New Roman" w:cs="Times New Roman"/>
          <w:b/>
          <w:sz w:val="24"/>
          <w:szCs w:val="24"/>
          <w:lang w:eastAsia="ro-RO"/>
        </w:rPr>
        <w:t xml:space="preserve">se depune la secretariatul comisiei de licitaţie cu minim </w:t>
      </w:r>
      <w:r w:rsidR="00313798" w:rsidRPr="004A3599">
        <w:rPr>
          <w:rFonts w:ascii="Times New Roman" w:eastAsia="Times New Roman" w:hAnsi="Times New Roman" w:cs="Times New Roman"/>
          <w:b/>
          <w:sz w:val="24"/>
          <w:szCs w:val="24"/>
          <w:lang w:eastAsia="ro-RO"/>
        </w:rPr>
        <w:t>1</w:t>
      </w:r>
      <w:r w:rsidRPr="004A3599">
        <w:rPr>
          <w:rFonts w:ascii="Times New Roman" w:eastAsia="Times New Roman" w:hAnsi="Times New Roman" w:cs="Times New Roman"/>
          <w:b/>
          <w:sz w:val="24"/>
          <w:szCs w:val="24"/>
          <w:lang w:eastAsia="ro-RO"/>
        </w:rPr>
        <w:t xml:space="preserve"> or</w:t>
      </w:r>
      <w:r w:rsidR="00313798" w:rsidRPr="004A3599">
        <w:rPr>
          <w:rFonts w:ascii="Times New Roman" w:eastAsia="Times New Roman" w:hAnsi="Times New Roman" w:cs="Times New Roman"/>
          <w:b/>
          <w:sz w:val="24"/>
          <w:szCs w:val="24"/>
          <w:lang w:eastAsia="ro-RO"/>
        </w:rPr>
        <w:t>a</w:t>
      </w:r>
      <w:r w:rsidRPr="004A3599">
        <w:rPr>
          <w:rFonts w:ascii="Times New Roman" w:eastAsia="Times New Roman" w:hAnsi="Times New Roman" w:cs="Times New Roman"/>
          <w:b/>
          <w:sz w:val="24"/>
          <w:szCs w:val="24"/>
          <w:lang w:eastAsia="ro-RO"/>
        </w:rPr>
        <w:t xml:space="preserve"> inaintea începerii şedinţei de licitaţie</w:t>
      </w:r>
      <w:r w:rsidRPr="004A3599">
        <w:rPr>
          <w:rFonts w:ascii="Times New Roman" w:eastAsia="Times New Roman" w:hAnsi="Times New Roman" w:cs="Times New Roman"/>
          <w:sz w:val="24"/>
          <w:szCs w:val="24"/>
          <w:lang w:eastAsia="ro-RO"/>
        </w:rPr>
        <w:t>.</w:t>
      </w:r>
      <w:r w:rsidRPr="004A3599">
        <w:rPr>
          <w:rFonts w:ascii="Times New Roman" w:eastAsia="Times New Roman" w:hAnsi="Times New Roman" w:cs="Times New Roman"/>
          <w:b/>
          <w:sz w:val="24"/>
          <w:szCs w:val="24"/>
          <w:u w:val="single"/>
          <w:lang w:eastAsia="ro-RO"/>
        </w:rPr>
        <w:t>Neîndeplinirea condiţiilor de mai sus (achitare garantie contractare, achitare tarif participare) determină interzicerea participării la licitaţie a operatorului economic/grupului de operatori economici.</w:t>
      </w:r>
      <w:r w:rsidRPr="004A3599">
        <w:rPr>
          <w:rFonts w:ascii="Times New Roman" w:eastAsia="Times New Roman" w:hAnsi="Times New Roman" w:cs="Times New Roman"/>
          <w:sz w:val="24"/>
          <w:szCs w:val="24"/>
          <w:lang w:eastAsia="ro-RO"/>
        </w:rPr>
        <w:t>Garanţia de contractare pentru materialele lemnoase adjudecate se reţine până la semnarea contractului de vânzare-cumpărare. În situaţia în care cuantumul garanţiei de contractare constituite anterior licitaţiei este mai mare decât garanţia de contractare pentru materialele lemnoase adjudecate, diferenţa până la garanţia constituită se restituie operatorului economic, la cerere, în termen de cel mult 3 zile lucrătoare.Garanţia de contractare nerestituită, poate constitui garanţie pentru participarea la o licitaţie/negociere ulterioară, organizată în condiţiile prezentului regulament, numai cu acordul scris al operatorului economic. Garanţia de contractare nu se restituie operatorului economic/grupului de operatori economici în următoarele situaţii:</w:t>
      </w:r>
    </w:p>
    <w:p w14:paraId="3D0C7487" w14:textId="77777777" w:rsidR="00E04285"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a) a fost încheiat în termen contractul de vânzare-cumpărare a materialelor lemnoase, iar valoarea garanţiei se va utiliza pentru constituirea garanţiei de bună execuţie şi/sau pentru</w:t>
      </w:r>
      <w:r w:rsidR="00E04285"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plata contravalorii materialului lemnos contractat;</w:t>
      </w:r>
    </w:p>
    <w:p w14:paraId="21DF2BFF" w14:textId="77777777" w:rsidR="00E04285"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b) nu s-a încheiat contractul de vânzare-cumpărare, din vina exclusivă a operatorului economic/grupului de operatori eco</w:t>
      </w:r>
      <w:r w:rsidR="00E04285" w:rsidRPr="004A3599">
        <w:rPr>
          <w:rFonts w:ascii="Times New Roman" w:eastAsia="Times New Roman" w:hAnsi="Times New Roman" w:cs="Times New Roman"/>
          <w:sz w:val="24"/>
          <w:szCs w:val="24"/>
          <w:lang w:eastAsia="ro-RO"/>
        </w:rPr>
        <w:t>nomici;</w:t>
      </w:r>
    </w:p>
    <w:p w14:paraId="09A79E05" w14:textId="77777777" w:rsidR="00F97566"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c) operatorul economic isi retrage oferta in perioada de valabilitate a acesteia.</w:t>
      </w:r>
    </w:p>
    <w:p w14:paraId="7E65EB1F" w14:textId="77777777" w:rsidR="00A152C3" w:rsidRPr="004A3599" w:rsidRDefault="00A152C3"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Garantia de contractare reprezinta </w:t>
      </w:r>
      <w:r w:rsidRPr="004A3599">
        <w:rPr>
          <w:rFonts w:ascii="Times New Roman" w:eastAsia="Times New Roman" w:hAnsi="Times New Roman" w:cs="Times New Roman"/>
          <w:b/>
          <w:sz w:val="24"/>
          <w:szCs w:val="24"/>
          <w:lang w:eastAsia="ro-RO"/>
        </w:rPr>
        <w:t>5%</w:t>
      </w:r>
      <w:r w:rsidRPr="004A3599">
        <w:rPr>
          <w:rFonts w:ascii="Times New Roman" w:eastAsia="Times New Roman" w:hAnsi="Times New Roman" w:cs="Times New Roman"/>
          <w:sz w:val="24"/>
          <w:szCs w:val="24"/>
          <w:lang w:eastAsia="ro-RO"/>
        </w:rPr>
        <w:t xml:space="preserve"> din valoarea de pornire a lotului /pieselor (fara TVA) , nu poate fi mai mica decat cea mai mare garantie de contractare a lotului/piesei pentru care se depune oferta .</w:t>
      </w:r>
    </w:p>
    <w:p w14:paraId="26FA0524" w14:textId="65416F4C" w:rsidR="00E04285"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Anunţul privind organizarea licitaţiei de materiele lemnoase fasonate, se publică cu cel puţin 10 zile calendaristice înainte de data desfăşurării licitaţiei/negocierii. Anunţul se publică pe site-ul </w:t>
      </w:r>
      <w:r w:rsidR="00E04285" w:rsidRPr="004A3599">
        <w:rPr>
          <w:rFonts w:ascii="Times New Roman" w:eastAsia="Times New Roman" w:hAnsi="Times New Roman" w:cs="Times New Roman"/>
          <w:sz w:val="24"/>
          <w:szCs w:val="24"/>
          <w:lang w:eastAsia="ro-RO"/>
        </w:rPr>
        <w:t xml:space="preserve">regiei : </w:t>
      </w:r>
      <w:hyperlink r:id="rId10" w:history="1">
        <w:r w:rsidR="00E04285" w:rsidRPr="004A3599">
          <w:rPr>
            <w:rStyle w:val="Hyperlink"/>
            <w:rFonts w:ascii="Times New Roman" w:eastAsia="Times New Roman" w:hAnsi="Times New Roman" w:cs="Times New Roman"/>
            <w:sz w:val="24"/>
            <w:szCs w:val="24"/>
            <w:lang w:eastAsia="ro-RO"/>
          </w:rPr>
          <w:t>www.rplpstejarul.ro</w:t>
        </w:r>
      </w:hyperlink>
      <w:r w:rsidRPr="004A3599">
        <w:rPr>
          <w:rFonts w:ascii="Times New Roman" w:eastAsia="Times New Roman" w:hAnsi="Times New Roman" w:cs="Times New Roman"/>
          <w:sz w:val="24"/>
          <w:szCs w:val="24"/>
          <w:lang w:eastAsia="ro-RO"/>
        </w:rPr>
        <w:t>,</w:t>
      </w:r>
      <w:r w:rsidR="00E04285" w:rsidRPr="004A3599">
        <w:rPr>
          <w:rFonts w:ascii="Times New Roman" w:eastAsia="Times New Roman" w:hAnsi="Times New Roman" w:cs="Times New Roman"/>
          <w:sz w:val="24"/>
          <w:szCs w:val="24"/>
          <w:lang w:eastAsia="ro-RO"/>
        </w:rPr>
        <w:t xml:space="preserve"> se transmite spre publicare catre  autoritatea publica care raspunde de silvicultura la adresa de </w:t>
      </w:r>
      <w:r w:rsidR="002F624A" w:rsidRPr="004A3599">
        <w:rPr>
          <w:rFonts w:ascii="Times New Roman" w:eastAsia="Times New Roman" w:hAnsi="Times New Roman" w:cs="Times New Roman"/>
          <w:sz w:val="24"/>
          <w:szCs w:val="24"/>
          <w:lang w:eastAsia="ro-RO"/>
        </w:rPr>
        <w:t>web</w:t>
      </w:r>
      <w:r w:rsidR="00E04285" w:rsidRPr="004A3599">
        <w:rPr>
          <w:rFonts w:ascii="Times New Roman" w:eastAsia="Times New Roman" w:hAnsi="Times New Roman" w:cs="Times New Roman"/>
          <w:sz w:val="24"/>
          <w:szCs w:val="24"/>
          <w:lang w:eastAsia="ro-RO"/>
        </w:rPr>
        <w:t xml:space="preserve"> : </w:t>
      </w:r>
      <w:r w:rsidR="002F624A" w:rsidRPr="004A3599">
        <w:rPr>
          <w:rFonts w:ascii="Times New Roman" w:eastAsia="Times New Roman" w:hAnsi="Times New Roman" w:cs="Times New Roman"/>
          <w:sz w:val="24"/>
          <w:szCs w:val="24"/>
          <w:lang w:eastAsia="ro-RO"/>
        </w:rPr>
        <w:t>https//:</w:t>
      </w:r>
      <w:r w:rsidR="002F624A" w:rsidRPr="004A3599">
        <w:rPr>
          <w:rFonts w:ascii="Times New Roman" w:eastAsia="Times New Roman" w:hAnsi="Times New Roman" w:cs="Times New Roman"/>
          <w:b/>
          <w:color w:val="FF0000"/>
          <w:sz w:val="24"/>
          <w:szCs w:val="24"/>
          <w:u w:val="single"/>
          <w:lang w:eastAsia="ro-RO"/>
        </w:rPr>
        <w:t>www.</w:t>
      </w:r>
      <w:hyperlink r:id="rId11" w:history="1">
        <w:r w:rsidR="00E04285" w:rsidRPr="004A3599">
          <w:rPr>
            <w:rStyle w:val="Hyperlink"/>
            <w:rFonts w:ascii="Times New Roman" w:eastAsia="Times New Roman" w:hAnsi="Times New Roman" w:cs="Times New Roman"/>
            <w:b/>
            <w:color w:val="FF0000"/>
            <w:sz w:val="24"/>
            <w:szCs w:val="24"/>
            <w:lang w:eastAsia="ro-RO"/>
          </w:rPr>
          <w:t>produselepadurii.ro</w:t>
        </w:r>
      </w:hyperlink>
      <w:r w:rsidR="00E04285" w:rsidRPr="004A3599">
        <w:rPr>
          <w:rFonts w:ascii="Times New Roman" w:eastAsia="Times New Roman" w:hAnsi="Times New Roman" w:cs="Times New Roman"/>
          <w:sz w:val="24"/>
          <w:szCs w:val="24"/>
          <w:lang w:eastAsia="ro-RO"/>
        </w:rPr>
        <w:t xml:space="preserve"> in format pdf  </w:t>
      </w:r>
      <w:r w:rsidRPr="004A3599">
        <w:rPr>
          <w:rFonts w:ascii="Times New Roman" w:eastAsia="Times New Roman" w:hAnsi="Times New Roman" w:cs="Times New Roman"/>
          <w:sz w:val="24"/>
          <w:szCs w:val="24"/>
          <w:lang w:eastAsia="ro-RO"/>
        </w:rPr>
        <w:t xml:space="preserve"> şi se afişează la sediul organizatorului.</w:t>
      </w:r>
      <w:r w:rsidR="002F624A" w:rsidRPr="004A3599">
        <w:rPr>
          <w:rFonts w:ascii="Times New Roman" w:eastAsia="Times New Roman" w:hAnsi="Times New Roman" w:cs="Times New Roman"/>
          <w:sz w:val="24"/>
          <w:szCs w:val="24"/>
          <w:lang w:eastAsia="ro-RO"/>
        </w:rPr>
        <w:t>Anuntul de licitatie poate fi postat si pe saitul Asociatiei Administratorilor de Paduri private din Romania</w:t>
      </w:r>
      <w:r w:rsidR="00F72769" w:rsidRPr="004A3599">
        <w:rPr>
          <w:rFonts w:ascii="Times New Roman" w:eastAsia="Times New Roman" w:hAnsi="Times New Roman" w:cs="Times New Roman"/>
          <w:sz w:val="24"/>
          <w:szCs w:val="24"/>
          <w:lang w:eastAsia="ro-RO"/>
        </w:rPr>
        <w:t xml:space="preserve">-A.A.P. </w:t>
      </w:r>
      <w:r w:rsidR="002F624A" w:rsidRPr="004A3599">
        <w:rPr>
          <w:rFonts w:ascii="Times New Roman" w:eastAsia="Times New Roman" w:hAnsi="Times New Roman" w:cs="Times New Roman"/>
          <w:sz w:val="24"/>
          <w:szCs w:val="24"/>
          <w:lang w:eastAsia="ro-RO"/>
        </w:rPr>
        <w:t xml:space="preserve"> :www.ocoale</w:t>
      </w:r>
      <w:r w:rsidR="00731C61" w:rsidRPr="004A3599">
        <w:rPr>
          <w:rFonts w:ascii="Times New Roman" w:eastAsia="Times New Roman" w:hAnsi="Times New Roman" w:cs="Times New Roman"/>
          <w:sz w:val="24"/>
          <w:szCs w:val="24"/>
          <w:lang w:eastAsia="ro-RO"/>
        </w:rPr>
        <w:t>silvice</w:t>
      </w:r>
      <w:r w:rsidR="002F624A" w:rsidRPr="004A3599">
        <w:rPr>
          <w:rFonts w:ascii="Times New Roman" w:eastAsia="Times New Roman" w:hAnsi="Times New Roman" w:cs="Times New Roman"/>
          <w:sz w:val="24"/>
          <w:szCs w:val="24"/>
          <w:lang w:eastAsia="ro-RO"/>
        </w:rPr>
        <w:t>.ro</w:t>
      </w:r>
      <w:r w:rsidR="00C925A8" w:rsidRPr="004A3599">
        <w:rPr>
          <w:rFonts w:ascii="Times New Roman" w:eastAsia="Times New Roman" w:hAnsi="Times New Roman" w:cs="Times New Roman"/>
          <w:sz w:val="24"/>
          <w:szCs w:val="24"/>
          <w:lang w:eastAsia="ro-RO"/>
        </w:rPr>
        <w:t>/publicare</w:t>
      </w:r>
      <w:r w:rsidR="00B15CBA" w:rsidRPr="004A3599">
        <w:rPr>
          <w:rFonts w:ascii="Times New Roman" w:eastAsia="Times New Roman" w:hAnsi="Times New Roman" w:cs="Times New Roman"/>
          <w:sz w:val="24"/>
          <w:szCs w:val="24"/>
          <w:lang w:eastAsia="ro-RO"/>
        </w:rPr>
        <w:t>.</w:t>
      </w:r>
    </w:p>
    <w:p w14:paraId="60A3F9BD" w14:textId="77777777" w:rsidR="00760E11"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Anunţul afişat la sediul organizatorului şi cel publicat pe site-urile de mai sus, pe lângă datele din anunţul de licitatie/negociere, vor mai cuprinde:</w:t>
      </w:r>
    </w:p>
    <w:p w14:paraId="0DB0A254" w14:textId="77777777" w:rsidR="00760E11"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a) lista loturilor care se licitează, precum si garantiile de contractare aferente;</w:t>
      </w:r>
    </w:p>
    <w:p w14:paraId="17028755" w14:textId="77777777" w:rsidR="000C0E0C"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b) preţul de pornire a licitaţiei pentru fiecare lot, exprimat în lei/mc volum </w:t>
      </w:r>
      <w:r w:rsidR="000C0E0C" w:rsidRPr="004A3599">
        <w:rPr>
          <w:rFonts w:ascii="Times New Roman" w:eastAsia="Times New Roman" w:hAnsi="Times New Roman" w:cs="Times New Roman"/>
          <w:sz w:val="24"/>
          <w:szCs w:val="24"/>
          <w:lang w:eastAsia="ro-RO"/>
        </w:rPr>
        <w:t>brut</w:t>
      </w:r>
      <w:r w:rsidRPr="004A3599">
        <w:rPr>
          <w:rFonts w:ascii="Times New Roman" w:eastAsia="Times New Roman" w:hAnsi="Times New Roman" w:cs="Times New Roman"/>
          <w:sz w:val="24"/>
          <w:szCs w:val="24"/>
          <w:lang w:eastAsia="ro-RO"/>
        </w:rPr>
        <w:t>, fără TVA.</w:t>
      </w:r>
    </w:p>
    <w:p w14:paraId="0C3D9694" w14:textId="77777777" w:rsidR="00640FBA" w:rsidRPr="004A3599" w:rsidRDefault="00640FBA" w:rsidP="00931843">
      <w:pPr>
        <w:spacing w:after="0"/>
        <w:ind w:firstLine="708"/>
        <w:jc w:val="both"/>
        <w:rPr>
          <w:rFonts w:ascii="Times New Roman" w:eastAsia="Times New Roman" w:hAnsi="Times New Roman" w:cs="Times New Roman"/>
          <w:sz w:val="24"/>
          <w:szCs w:val="24"/>
          <w:lang w:eastAsia="ro-RO"/>
        </w:rPr>
      </w:pPr>
    </w:p>
    <w:p w14:paraId="0FC23429" w14:textId="3076422C" w:rsidR="00640FBA" w:rsidRPr="004A3599" w:rsidRDefault="00637637" w:rsidP="00637637">
      <w:pPr>
        <w:spacing w:after="5" w:line="248"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797652" w:rsidRPr="004A3599">
        <w:rPr>
          <w:rFonts w:ascii="Times New Roman" w:hAnsi="Times New Roman" w:cs="Times New Roman"/>
          <w:b/>
          <w:bCs/>
          <w:sz w:val="24"/>
          <w:szCs w:val="24"/>
        </w:rPr>
        <w:t>3</w:t>
      </w:r>
      <w:r w:rsidR="00797652" w:rsidRPr="00D3009E">
        <w:rPr>
          <w:rFonts w:ascii="Times New Roman" w:hAnsi="Times New Roman" w:cs="Times New Roman"/>
          <w:b/>
          <w:bCs/>
          <w:sz w:val="24"/>
          <w:szCs w:val="24"/>
          <w:lang w:val="pt-BR"/>
        </w:rPr>
        <w:t xml:space="preserve">.5 </w:t>
      </w:r>
      <w:r w:rsidR="00640FBA" w:rsidRPr="004A3599">
        <w:rPr>
          <w:rFonts w:ascii="Times New Roman" w:hAnsi="Times New Roman" w:cs="Times New Roman"/>
          <w:b/>
          <w:bCs/>
          <w:sz w:val="24"/>
          <w:szCs w:val="24"/>
        </w:rPr>
        <w:t xml:space="preserve">Vizionarea lemnului fasonat pe teren </w:t>
      </w:r>
    </w:p>
    <w:p w14:paraId="2857CB95" w14:textId="2EFCDE0C" w:rsidR="00640FBA" w:rsidRPr="004A3599" w:rsidRDefault="00640FBA"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Operatorilor economici admişi să participe la licitaţia electronică, care solicită informaţii privitoare la volumul şi calitatea masei lemnoase care urmează a fi licitată, li se pune la dispoziţie, de către ocolul silvic la care se află aceasta, documentaţia tehnică necesară, în format electronic, cu excepţia carnetului de inventariere, care poate fi consultat gratuit, la cerere. </w:t>
      </w:r>
    </w:p>
    <w:p w14:paraId="32EE5711" w14:textId="77777777" w:rsidR="00A70799" w:rsidRDefault="00A70799" w:rsidP="00931843">
      <w:pPr>
        <w:spacing w:after="0"/>
        <w:ind w:firstLine="708"/>
        <w:jc w:val="both"/>
        <w:rPr>
          <w:rFonts w:ascii="Times New Roman" w:hAnsi="Times New Roman" w:cs="Times New Roman"/>
          <w:b/>
          <w:bCs/>
          <w:sz w:val="24"/>
          <w:szCs w:val="24"/>
        </w:rPr>
      </w:pPr>
    </w:p>
    <w:p w14:paraId="135DBCB1" w14:textId="77777777" w:rsidR="00A70799" w:rsidRDefault="00A70799" w:rsidP="00931843">
      <w:pPr>
        <w:spacing w:after="0"/>
        <w:ind w:firstLine="708"/>
        <w:jc w:val="both"/>
        <w:rPr>
          <w:rFonts w:ascii="Times New Roman" w:hAnsi="Times New Roman" w:cs="Times New Roman"/>
          <w:b/>
          <w:bCs/>
          <w:sz w:val="24"/>
          <w:szCs w:val="24"/>
        </w:rPr>
      </w:pPr>
    </w:p>
    <w:p w14:paraId="77AC704E" w14:textId="77777777" w:rsidR="00A70799" w:rsidRDefault="00A70799" w:rsidP="00931843">
      <w:pPr>
        <w:spacing w:after="0"/>
        <w:ind w:firstLine="708"/>
        <w:jc w:val="both"/>
        <w:rPr>
          <w:rFonts w:ascii="Times New Roman" w:hAnsi="Times New Roman" w:cs="Times New Roman"/>
          <w:b/>
          <w:bCs/>
          <w:sz w:val="24"/>
          <w:szCs w:val="24"/>
        </w:rPr>
      </w:pPr>
    </w:p>
    <w:p w14:paraId="2559FB81" w14:textId="0E1C887A" w:rsidR="00640FBA" w:rsidRPr="004A3599" w:rsidRDefault="00797652" w:rsidP="00931843">
      <w:pPr>
        <w:spacing w:after="0"/>
        <w:ind w:firstLine="708"/>
        <w:jc w:val="both"/>
        <w:rPr>
          <w:rFonts w:ascii="Times New Roman" w:eastAsia="Times New Roman" w:hAnsi="Times New Roman" w:cs="Times New Roman"/>
          <w:b/>
          <w:bCs/>
          <w:sz w:val="24"/>
          <w:szCs w:val="24"/>
          <w:lang w:eastAsia="ro-RO"/>
        </w:rPr>
      </w:pPr>
      <w:r w:rsidRPr="004A3599">
        <w:rPr>
          <w:rFonts w:ascii="Times New Roman" w:hAnsi="Times New Roman" w:cs="Times New Roman"/>
          <w:b/>
          <w:bCs/>
          <w:sz w:val="24"/>
          <w:szCs w:val="24"/>
        </w:rPr>
        <w:t xml:space="preserve">3.6 </w:t>
      </w:r>
      <w:r w:rsidR="00A544F8" w:rsidRPr="004A3599">
        <w:rPr>
          <w:rFonts w:ascii="Times New Roman" w:hAnsi="Times New Roman" w:cs="Times New Roman"/>
          <w:b/>
          <w:bCs/>
          <w:sz w:val="24"/>
          <w:szCs w:val="24"/>
        </w:rPr>
        <w:t>Desfășurarea ședinței de licitație</w:t>
      </w:r>
      <w:r w:rsidR="008228D4" w:rsidRPr="004A3599">
        <w:rPr>
          <w:rFonts w:ascii="Times New Roman" w:hAnsi="Times New Roman" w:cs="Times New Roman"/>
          <w:b/>
          <w:bCs/>
          <w:sz w:val="24"/>
          <w:szCs w:val="24"/>
        </w:rPr>
        <w:t xml:space="preserve"> electronica </w:t>
      </w:r>
    </w:p>
    <w:p w14:paraId="4C501BC0" w14:textId="2CE5F182" w:rsidR="00253C0B" w:rsidRPr="004A3599" w:rsidRDefault="007043C3" w:rsidP="00931843">
      <w:pPr>
        <w:spacing w:after="0"/>
        <w:ind w:firstLine="708"/>
        <w:jc w:val="both"/>
        <w:rPr>
          <w:rFonts w:ascii="Times New Roman" w:hAnsi="Times New Roman" w:cs="Times New Roman"/>
          <w:sz w:val="24"/>
          <w:szCs w:val="24"/>
        </w:rPr>
      </w:pPr>
      <w:r w:rsidRPr="004A3599">
        <w:rPr>
          <w:rFonts w:ascii="Times New Roman" w:eastAsia="Times New Roman" w:hAnsi="Times New Roman" w:cs="Times New Roman"/>
          <w:sz w:val="24"/>
          <w:szCs w:val="24"/>
          <w:lang w:eastAsia="ro-RO"/>
        </w:rPr>
        <w:t>♦</w:t>
      </w:r>
      <w:r w:rsidR="00F97566" w:rsidRPr="004A3599">
        <w:rPr>
          <w:rFonts w:ascii="Times New Roman" w:eastAsia="Times New Roman" w:hAnsi="Times New Roman" w:cs="Times New Roman"/>
          <w:sz w:val="24"/>
          <w:szCs w:val="24"/>
          <w:lang w:eastAsia="ro-RO"/>
        </w:rPr>
        <w:t xml:space="preserve"> Deschiderea sedintei de licitatie se face de catre presedintele comisiei, la locul, data si ora comunicate prin anuntul de licitatie,</w:t>
      </w:r>
      <w:r w:rsidR="00595E2E" w:rsidRPr="004A3599">
        <w:rPr>
          <w:rFonts w:ascii="Times New Roman" w:eastAsia="Times New Roman" w:hAnsi="Times New Roman" w:cs="Times New Roman"/>
          <w:sz w:val="24"/>
          <w:szCs w:val="24"/>
          <w:lang w:eastAsia="ro-RO"/>
        </w:rPr>
        <w:t xml:space="preserve"> pe platforma de licitatie https://www.licitatiistejarul.ro</w:t>
      </w:r>
      <w:r w:rsidR="00F97566" w:rsidRPr="004A3599">
        <w:rPr>
          <w:rFonts w:ascii="Times New Roman" w:eastAsia="Times New Roman" w:hAnsi="Times New Roman" w:cs="Times New Roman"/>
          <w:sz w:val="24"/>
          <w:szCs w:val="24"/>
          <w:lang w:eastAsia="ro-RO"/>
        </w:rPr>
        <w:t xml:space="preserve"> </w:t>
      </w:r>
      <w:r w:rsidR="00A544F8" w:rsidRPr="004A3599">
        <w:rPr>
          <w:rFonts w:ascii="Times New Roman" w:hAnsi="Times New Roman" w:cs="Times New Roman"/>
          <w:sz w:val="24"/>
          <w:szCs w:val="24"/>
        </w:rPr>
        <w:t xml:space="preserve">în data şi ora de start </w:t>
      </w:r>
      <w:r w:rsidR="00A544F8" w:rsidRPr="00435873">
        <w:rPr>
          <w:rFonts w:ascii="Times New Roman" w:hAnsi="Times New Roman" w:cs="Times New Roman"/>
          <w:b/>
          <w:bCs/>
          <w:sz w:val="24"/>
          <w:szCs w:val="24"/>
          <w:highlight w:val="yellow"/>
        </w:rPr>
        <w:t xml:space="preserve">: </w:t>
      </w:r>
      <w:r w:rsidR="00C2339B">
        <w:rPr>
          <w:rFonts w:ascii="Times New Roman" w:hAnsi="Times New Roman" w:cs="Times New Roman"/>
          <w:b/>
          <w:bCs/>
          <w:sz w:val="24"/>
          <w:szCs w:val="24"/>
          <w:highlight w:val="yellow"/>
        </w:rPr>
        <w:t>22</w:t>
      </w:r>
      <w:r w:rsidR="00A544F8" w:rsidRPr="00435873">
        <w:rPr>
          <w:rFonts w:ascii="Times New Roman" w:hAnsi="Times New Roman" w:cs="Times New Roman"/>
          <w:b/>
          <w:bCs/>
          <w:sz w:val="24"/>
          <w:szCs w:val="24"/>
          <w:highlight w:val="yellow"/>
        </w:rPr>
        <w:t>.</w:t>
      </w:r>
      <w:r w:rsidR="00566A9A">
        <w:rPr>
          <w:rFonts w:ascii="Times New Roman" w:hAnsi="Times New Roman" w:cs="Times New Roman"/>
          <w:b/>
          <w:bCs/>
          <w:sz w:val="24"/>
          <w:szCs w:val="24"/>
          <w:highlight w:val="yellow"/>
        </w:rPr>
        <w:t>1</w:t>
      </w:r>
      <w:r w:rsidR="00C2339B">
        <w:rPr>
          <w:rFonts w:ascii="Times New Roman" w:hAnsi="Times New Roman" w:cs="Times New Roman"/>
          <w:b/>
          <w:bCs/>
          <w:sz w:val="24"/>
          <w:szCs w:val="24"/>
          <w:highlight w:val="yellow"/>
        </w:rPr>
        <w:t>2</w:t>
      </w:r>
      <w:r w:rsidR="00A544F8" w:rsidRPr="00435873">
        <w:rPr>
          <w:rFonts w:ascii="Times New Roman" w:hAnsi="Times New Roman" w:cs="Times New Roman"/>
          <w:b/>
          <w:bCs/>
          <w:sz w:val="24"/>
          <w:szCs w:val="24"/>
          <w:highlight w:val="yellow"/>
        </w:rPr>
        <w:t>.202</w:t>
      </w:r>
      <w:r w:rsidR="00C24D44">
        <w:rPr>
          <w:rFonts w:ascii="Times New Roman" w:hAnsi="Times New Roman" w:cs="Times New Roman"/>
          <w:b/>
          <w:bCs/>
          <w:sz w:val="24"/>
          <w:szCs w:val="24"/>
          <w:highlight w:val="yellow"/>
        </w:rPr>
        <w:t>5</w:t>
      </w:r>
      <w:r w:rsidR="00637637">
        <w:rPr>
          <w:rFonts w:ascii="Times New Roman" w:hAnsi="Times New Roman" w:cs="Times New Roman"/>
          <w:b/>
          <w:bCs/>
          <w:sz w:val="24"/>
          <w:szCs w:val="24"/>
          <w:highlight w:val="yellow"/>
        </w:rPr>
        <w:t>,</w:t>
      </w:r>
      <w:r w:rsidR="00A544F8" w:rsidRPr="00435873">
        <w:rPr>
          <w:rFonts w:ascii="Times New Roman" w:hAnsi="Times New Roman" w:cs="Times New Roman"/>
          <w:b/>
          <w:bCs/>
          <w:sz w:val="24"/>
          <w:szCs w:val="24"/>
          <w:highlight w:val="yellow"/>
        </w:rPr>
        <w:t xml:space="preserve"> ora 12,00</w:t>
      </w:r>
      <w:r w:rsidR="00A544F8" w:rsidRPr="00435873">
        <w:rPr>
          <w:rFonts w:ascii="Times New Roman" w:hAnsi="Times New Roman" w:cs="Times New Roman"/>
          <w:b/>
          <w:bCs/>
          <w:sz w:val="24"/>
          <w:szCs w:val="24"/>
        </w:rPr>
        <w:t>.</w:t>
      </w:r>
    </w:p>
    <w:p w14:paraId="4223785B" w14:textId="3FAB1173" w:rsidR="007043C3" w:rsidRPr="004A3599" w:rsidRDefault="007043C3" w:rsidP="00931843">
      <w:pPr>
        <w:spacing w:after="0"/>
        <w:ind w:firstLine="708"/>
        <w:jc w:val="both"/>
        <w:rPr>
          <w:rFonts w:ascii="Times New Roman" w:hAnsi="Times New Roman" w:cs="Times New Roman"/>
          <w:sz w:val="24"/>
          <w:szCs w:val="24"/>
        </w:rPr>
      </w:pPr>
      <w:r w:rsidRPr="004A3599">
        <w:rPr>
          <w:rFonts w:ascii="Times New Roman" w:hAnsi="Times New Roman" w:cs="Times New Roman"/>
          <w:sz w:val="24"/>
          <w:szCs w:val="24"/>
        </w:rPr>
        <w:lastRenderedPageBreak/>
        <w:t>♦ Licitația se desfășoară cu participarea comisiei de licitație și vizionarea de către aceasta a modului de derulare în timp real a licitației electronice: vizionarea ofertelor operatorilor economici, modul de înregistrare în sistem a acestora și a adjudecatarilor</w:t>
      </w:r>
      <w:r w:rsidR="002740C7">
        <w:rPr>
          <w:rFonts w:ascii="Times New Roman" w:hAnsi="Times New Roman" w:cs="Times New Roman"/>
          <w:sz w:val="24"/>
          <w:szCs w:val="24"/>
        </w:rPr>
        <w:t xml:space="preserve"> </w:t>
      </w:r>
      <w:r w:rsidRPr="004A3599">
        <w:rPr>
          <w:rFonts w:ascii="Times New Roman" w:hAnsi="Times New Roman" w:cs="Times New Roman"/>
          <w:sz w:val="24"/>
          <w:szCs w:val="24"/>
        </w:rPr>
        <w:t>etc</w:t>
      </w:r>
      <w:r w:rsidR="00BE04F1" w:rsidRPr="004A3599">
        <w:rPr>
          <w:rFonts w:ascii="Times New Roman" w:hAnsi="Times New Roman" w:cs="Times New Roman"/>
          <w:sz w:val="24"/>
          <w:szCs w:val="24"/>
        </w:rPr>
        <w:t>.</w:t>
      </w:r>
    </w:p>
    <w:p w14:paraId="52471C56" w14:textId="194190C9" w:rsidR="003A6F2A" w:rsidRPr="004A3599" w:rsidRDefault="003A6F2A" w:rsidP="00931843">
      <w:pPr>
        <w:ind w:left="-5" w:firstLine="713"/>
        <w:jc w:val="both"/>
        <w:rPr>
          <w:rFonts w:ascii="Times New Roman" w:hAnsi="Times New Roman" w:cs="Times New Roman"/>
          <w:sz w:val="24"/>
          <w:szCs w:val="24"/>
        </w:rPr>
      </w:pPr>
      <w:r w:rsidRPr="004A3599">
        <w:rPr>
          <w:rFonts w:ascii="Times New Roman" w:hAnsi="Times New Roman" w:cs="Times New Roman"/>
          <w:sz w:val="24"/>
          <w:szCs w:val="24"/>
        </w:rPr>
        <w:t xml:space="preserve">♦ Comisia de licitație numită prin Decizia Directorului RPLP Stejarul R.A. își poate desfășoară activitatea cu un cvorum de 3 din cei 5 membri ai comisiei. Hotărârile comisiei de licitație/negociere se iau cu votul majorității simple a membrilor prezenți </w:t>
      </w:r>
      <w:r w:rsidR="0013495C" w:rsidRPr="004A3599">
        <w:rPr>
          <w:rFonts w:ascii="Times New Roman" w:hAnsi="Times New Roman" w:cs="Times New Roman"/>
          <w:sz w:val="24"/>
          <w:szCs w:val="24"/>
        </w:rPr>
        <w:t>;</w:t>
      </w:r>
    </w:p>
    <w:p w14:paraId="5AE1B3D6" w14:textId="3C75EECF" w:rsidR="00817698" w:rsidRPr="004A3599" w:rsidRDefault="00817698" w:rsidP="00931843">
      <w:pPr>
        <w:spacing w:after="5" w:line="248" w:lineRule="auto"/>
        <w:ind w:left="285"/>
        <w:jc w:val="both"/>
        <w:rPr>
          <w:rFonts w:ascii="Times New Roman" w:hAnsi="Times New Roman" w:cs="Times New Roman"/>
          <w:sz w:val="24"/>
          <w:szCs w:val="24"/>
        </w:rPr>
      </w:pPr>
      <w:r w:rsidRPr="004A3599">
        <w:rPr>
          <w:rFonts w:ascii="Times New Roman" w:hAnsi="Times New Roman" w:cs="Times New Roman"/>
          <w:sz w:val="24"/>
          <w:szCs w:val="24"/>
        </w:rPr>
        <w:t xml:space="preserve">♦ În baza prevederilor art. 27 alin. (3) din Regulamentul de valorificare a masei lemnoase din fondul forestier proprietate publică aprobat prin Hotărârea de Guvern nr. 715/2017, cu modificările și completările ulterioare, comisa de licitație poate hotărî, cu votul majorităţii simple a membrilor comisiei prezenţi: </w:t>
      </w:r>
    </w:p>
    <w:p w14:paraId="1FBD02D8" w14:textId="363E92B4" w:rsidR="00817698" w:rsidRPr="004A3599" w:rsidRDefault="00B209F5"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1</w:t>
      </w:r>
      <w:r w:rsidR="00817698" w:rsidRPr="004A3599">
        <w:rPr>
          <w:rFonts w:ascii="Times New Roman" w:hAnsi="Times New Roman" w:cs="Times New Roman"/>
          <w:sz w:val="24"/>
          <w:szCs w:val="24"/>
        </w:rPr>
        <w:t xml:space="preserve">. amânarea orei de începere, suspendarea/reluarea sau anularea licitației, în cazul în care, înainte de ora stabilită pentru începerea licitației electronice sau pe parcursul derulării procedurii de licitație, se constată apariția unor situații imprevizibile, inevitabile care nu au putut fi prevăzute și nici împiedicate, survenite din cauze străine neimputabile organizatorului licitației sau operatorilor economici și care nu permit începerea licitației la ora stabilită inițial sau continuarea procedurii, ca de exemplu: </w:t>
      </w:r>
    </w:p>
    <w:p w14:paraId="3122D3BD" w14:textId="1953EBE7"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2.</w:t>
      </w:r>
      <w:r w:rsidR="00817698" w:rsidRPr="004A3599">
        <w:rPr>
          <w:rFonts w:ascii="Times New Roman" w:hAnsi="Times New Roman" w:cs="Times New Roman"/>
          <w:sz w:val="24"/>
          <w:szCs w:val="24"/>
        </w:rPr>
        <w:t xml:space="preserve">nefuncționarea platformei de licitație, </w:t>
      </w:r>
    </w:p>
    <w:p w14:paraId="2021C723" w14:textId="2CBDAF7D"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3.</w:t>
      </w:r>
      <w:r w:rsidR="00817698" w:rsidRPr="004A3599">
        <w:rPr>
          <w:rFonts w:ascii="Times New Roman" w:hAnsi="Times New Roman" w:cs="Times New Roman"/>
          <w:sz w:val="24"/>
          <w:szCs w:val="24"/>
        </w:rPr>
        <w:t xml:space="preserve">probleme de conectare la platforma informatică de licitație dovedite de operatorii economici și/sau constatate de comisie,  </w:t>
      </w:r>
    </w:p>
    <w:p w14:paraId="4AE15C83" w14:textId="5D5CA422"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4.</w:t>
      </w:r>
      <w:r w:rsidR="00817698" w:rsidRPr="004A3599">
        <w:rPr>
          <w:rFonts w:ascii="Times New Roman" w:hAnsi="Times New Roman" w:cs="Times New Roman"/>
          <w:sz w:val="24"/>
          <w:szCs w:val="24"/>
        </w:rPr>
        <w:t xml:space="preserve">întreruperea furnizării energiei electrice și/sau seviciilor de internet care afectează zone extinse,  </w:t>
      </w:r>
    </w:p>
    <w:p w14:paraId="42A6DC6A" w14:textId="2C5DF48E" w:rsidR="00817698" w:rsidRPr="004A3599" w:rsidRDefault="00B209F5" w:rsidP="00931843">
      <w:pPr>
        <w:spacing w:after="5" w:line="248" w:lineRule="auto"/>
        <w:jc w:val="both"/>
        <w:rPr>
          <w:rFonts w:ascii="Times New Roman" w:hAnsi="Times New Roman" w:cs="Times New Roman"/>
          <w:sz w:val="24"/>
          <w:szCs w:val="24"/>
        </w:rPr>
      </w:pPr>
      <w:r w:rsidRPr="004A3599">
        <w:rPr>
          <w:rFonts w:ascii="Times New Roman" w:hAnsi="Times New Roman" w:cs="Times New Roman"/>
          <w:sz w:val="24"/>
          <w:szCs w:val="24"/>
        </w:rPr>
        <w:t>5.</w:t>
      </w:r>
      <w:r w:rsidR="00817698" w:rsidRPr="004A3599">
        <w:rPr>
          <w:rFonts w:ascii="Times New Roman" w:hAnsi="Times New Roman" w:cs="Times New Roman"/>
          <w:sz w:val="24"/>
          <w:szCs w:val="24"/>
        </w:rPr>
        <w:t xml:space="preserve">alte probleme tehnice sau inadvertențe legate de datele introduse în platforma de licitație (lipsa sau dublarea unor articole din lista de licitație, date eronate privitoare la garanția de contractare, volume din certificatele de atestare ca producător din industria mobilei, etc). Aceste enumerări nu sunt exhaustive și comisia poate lua în considerare și alți factori/evenimente pe care le consideră relevante. </w:t>
      </w:r>
    </w:p>
    <w:p w14:paraId="1662ABA6" w14:textId="77777777" w:rsidR="00817698" w:rsidRPr="004A3599" w:rsidRDefault="00817698"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Hotărârea comisiei de licitație va fi publicată, în timp real, pe site-urile unde a fost publicat anunțul privind organizarea licitației respective precum și pe platforma electronică de licitație.  </w:t>
      </w:r>
    </w:p>
    <w:p w14:paraId="625FAA50" w14:textId="77777777" w:rsidR="00817698" w:rsidRPr="004A3599" w:rsidRDefault="00817698"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b. neadjudecarea loturilor/pieselor, în cazul în care, în timpul desfășurării licitației, se constată: </w:t>
      </w:r>
    </w:p>
    <w:p w14:paraId="0B15A2F2" w14:textId="77777777" w:rsidR="00817698" w:rsidRPr="004A3599" w:rsidRDefault="00817698" w:rsidP="00931843">
      <w:pPr>
        <w:numPr>
          <w:ilvl w:val="0"/>
          <w:numId w:val="31"/>
        </w:numPr>
        <w:spacing w:after="5" w:line="248" w:lineRule="auto"/>
        <w:ind w:hanging="201"/>
        <w:jc w:val="both"/>
        <w:rPr>
          <w:rFonts w:ascii="Times New Roman" w:hAnsi="Times New Roman" w:cs="Times New Roman"/>
          <w:sz w:val="24"/>
          <w:szCs w:val="24"/>
        </w:rPr>
      </w:pPr>
      <w:r w:rsidRPr="004A3599">
        <w:rPr>
          <w:rFonts w:ascii="Times New Roman" w:hAnsi="Times New Roman" w:cs="Times New Roman"/>
          <w:sz w:val="24"/>
          <w:szCs w:val="24"/>
        </w:rPr>
        <w:t xml:space="preserve">afișarea/înscrierea în baza de date eronată a ofertelor operatorilor economici din motive tehnice; </w:t>
      </w:r>
    </w:p>
    <w:p w14:paraId="5818D642" w14:textId="77777777" w:rsidR="00817698" w:rsidRPr="004A3599" w:rsidRDefault="00817698" w:rsidP="00931843">
      <w:pPr>
        <w:numPr>
          <w:ilvl w:val="0"/>
          <w:numId w:val="31"/>
        </w:numPr>
        <w:spacing w:after="5" w:line="248" w:lineRule="auto"/>
        <w:ind w:hanging="201"/>
        <w:jc w:val="both"/>
        <w:rPr>
          <w:rFonts w:ascii="Times New Roman" w:hAnsi="Times New Roman" w:cs="Times New Roman"/>
          <w:sz w:val="24"/>
          <w:szCs w:val="24"/>
        </w:rPr>
      </w:pPr>
      <w:r w:rsidRPr="004A3599">
        <w:rPr>
          <w:rFonts w:ascii="Times New Roman" w:hAnsi="Times New Roman" w:cs="Times New Roman"/>
          <w:sz w:val="24"/>
          <w:szCs w:val="24"/>
        </w:rPr>
        <w:t xml:space="preserve">probleme tehnice privind nefuncționarea platformei de licitație la licitarea unor partizi/grupaje de partizi/loturi/piese; </w:t>
      </w:r>
    </w:p>
    <w:p w14:paraId="4BE09298" w14:textId="77777777" w:rsidR="00817698" w:rsidRPr="004A3599" w:rsidRDefault="00817698" w:rsidP="00931843">
      <w:pPr>
        <w:numPr>
          <w:ilvl w:val="0"/>
          <w:numId w:val="31"/>
        </w:numPr>
        <w:spacing w:after="5" w:line="248" w:lineRule="auto"/>
        <w:ind w:hanging="201"/>
        <w:jc w:val="both"/>
        <w:rPr>
          <w:rFonts w:ascii="Times New Roman" w:hAnsi="Times New Roman" w:cs="Times New Roman"/>
          <w:sz w:val="24"/>
          <w:szCs w:val="24"/>
        </w:rPr>
      </w:pPr>
      <w:r w:rsidRPr="004A3599">
        <w:rPr>
          <w:rFonts w:ascii="Times New Roman" w:hAnsi="Times New Roman" w:cs="Times New Roman"/>
          <w:sz w:val="24"/>
          <w:szCs w:val="24"/>
        </w:rPr>
        <w:t xml:space="preserve">sesizări primite cu privire la situațiile enumerate la punctul a) și care nu permit desfășurarea corespunzătoare a licitației pentru respectivele partizi/grupaje de partizi/loturi/piese. </w:t>
      </w:r>
    </w:p>
    <w:p w14:paraId="0164AB49" w14:textId="77777777" w:rsidR="00817698" w:rsidRPr="004A3599" w:rsidRDefault="00817698"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Hotărârea comisiei de licitație va fi cuprinsă în Procesul-verbal privind desfășurarea și rezultatul licitației la rubrica „Observații privind organizarea și desfășurarea licitației”. </w:t>
      </w:r>
    </w:p>
    <w:p w14:paraId="0E0BCFBD" w14:textId="111FE7D8" w:rsidR="00817698" w:rsidRPr="004A3599" w:rsidRDefault="00817698" w:rsidP="00931843">
      <w:pPr>
        <w:jc w:val="both"/>
        <w:rPr>
          <w:rFonts w:ascii="Times New Roman" w:hAnsi="Times New Roman" w:cs="Times New Roman"/>
          <w:sz w:val="24"/>
          <w:szCs w:val="24"/>
        </w:rPr>
      </w:pPr>
      <w:r w:rsidRPr="004A3599">
        <w:rPr>
          <w:rFonts w:ascii="Times New Roman" w:hAnsi="Times New Roman" w:cs="Times New Roman"/>
          <w:sz w:val="24"/>
          <w:szCs w:val="24"/>
        </w:rPr>
        <w:t xml:space="preserve">♦  Pornirea licitației se va face de la prețul de pornire aprobat  şi comunicat de organizatorul licitaţiei, publicat în lista loturilor/pieselor şi a preţurilor de pornire. </w:t>
      </w:r>
    </w:p>
    <w:p w14:paraId="5940F433" w14:textId="53E89CBC" w:rsidR="009E4910" w:rsidRPr="004A3599" w:rsidRDefault="00804136"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(1) </w:t>
      </w:r>
      <w:r w:rsidR="009E4910" w:rsidRPr="004A3599">
        <w:rPr>
          <w:rFonts w:ascii="Times New Roman" w:hAnsi="Times New Roman" w:cs="Times New Roman"/>
          <w:sz w:val="24"/>
          <w:szCs w:val="24"/>
        </w:rPr>
        <w:t>Adjudecatar este declarat operatorul economic care oferă preţul cel mai mare în condi</w:t>
      </w:r>
      <w:r w:rsidR="00B209F5" w:rsidRPr="004A3599">
        <w:rPr>
          <w:rFonts w:ascii="Times New Roman" w:hAnsi="Times New Roman" w:cs="Times New Roman"/>
          <w:sz w:val="24"/>
          <w:szCs w:val="24"/>
        </w:rPr>
        <w:t>t</w:t>
      </w:r>
      <w:r w:rsidR="009E4910" w:rsidRPr="004A3599">
        <w:rPr>
          <w:rFonts w:ascii="Times New Roman" w:hAnsi="Times New Roman" w:cs="Times New Roman"/>
          <w:sz w:val="24"/>
          <w:szCs w:val="24"/>
        </w:rPr>
        <w:t xml:space="preserve">iile Regulamentului şi a prezentului caiet de sarcini. </w:t>
      </w:r>
    </w:p>
    <w:p w14:paraId="2BE52C42" w14:textId="22AFD4A6" w:rsidR="009E4910" w:rsidRPr="004A3599" w:rsidRDefault="009E4910" w:rsidP="00931843">
      <w:pPr>
        <w:numPr>
          <w:ilvl w:val="1"/>
          <w:numId w:val="31"/>
        </w:numPr>
        <w:spacing w:after="5" w:line="248"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Licitaţia se desfăşoară într-o singură rundă pentru fiecare lot în parte, în ordinea listei loturilor publicată pe site-ul </w:t>
      </w:r>
      <w:r w:rsidRPr="004A3599">
        <w:rPr>
          <w:rFonts w:ascii="Times New Roman" w:hAnsi="Times New Roman" w:cs="Times New Roman"/>
          <w:sz w:val="24"/>
          <w:szCs w:val="24"/>
          <w:u w:val="single" w:color="000000"/>
        </w:rPr>
        <w:t>www.</w:t>
      </w:r>
      <w:r w:rsidR="00804136" w:rsidRPr="004A3599">
        <w:rPr>
          <w:rFonts w:ascii="Times New Roman" w:hAnsi="Times New Roman" w:cs="Times New Roman"/>
          <w:sz w:val="24"/>
          <w:szCs w:val="24"/>
          <w:u w:val="single" w:color="000000"/>
        </w:rPr>
        <w:t>rplpstejarul.ro</w:t>
      </w:r>
      <w:r w:rsidRPr="004A3599">
        <w:rPr>
          <w:rFonts w:ascii="Times New Roman" w:hAnsi="Times New Roman" w:cs="Times New Roman"/>
          <w:sz w:val="24"/>
          <w:szCs w:val="24"/>
        </w:rPr>
        <w:t xml:space="preserve"> si, potrivit prevederilor art. 41 alin (1) din Regulament. </w:t>
      </w:r>
    </w:p>
    <w:p w14:paraId="4D8C883F" w14:textId="557161F0" w:rsidR="009E4910" w:rsidRPr="004A3599" w:rsidRDefault="009E4910" w:rsidP="00931843">
      <w:pPr>
        <w:numPr>
          <w:ilvl w:val="1"/>
          <w:numId w:val="31"/>
        </w:numPr>
        <w:spacing w:after="4" w:line="249"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Pe parcursul licitaţiei și după încheierea ei, organizatorul licitaţiei nu are dreptul de a dezvălui identitatea ofertanților, conform art 41. alin (2) din Regulament.  </w:t>
      </w:r>
    </w:p>
    <w:p w14:paraId="2353B234" w14:textId="77777777" w:rsidR="009E4910" w:rsidRPr="004A3599" w:rsidRDefault="009E4910" w:rsidP="00931843">
      <w:pPr>
        <w:numPr>
          <w:ilvl w:val="1"/>
          <w:numId w:val="31"/>
        </w:numPr>
        <w:spacing w:after="5" w:line="248"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În cursul fiecărei runde a licitaţiei electronice, vânzătorul are obligaţia de a comunica, instantaneu, tuturor ofertanţilor preţul maxim ofertat, conform art. 41 alin (3) din Regulament. </w:t>
      </w:r>
    </w:p>
    <w:p w14:paraId="5CE83C25" w14:textId="77777777" w:rsidR="009E4910" w:rsidRPr="004A3599" w:rsidRDefault="009E4910" w:rsidP="00931843">
      <w:pPr>
        <w:numPr>
          <w:ilvl w:val="1"/>
          <w:numId w:val="31"/>
        </w:numPr>
        <w:spacing w:after="5" w:line="248"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lastRenderedPageBreak/>
        <w:t xml:space="preserve">Prin participarea la licitația electronică operatorii economici/persoanele fizice își asumă că oferta a fost formulată/introdusă în mod independent față de oricare concurent, cunoscând că </w:t>
      </w:r>
      <w:r w:rsidRPr="004A3599">
        <w:rPr>
          <w:rFonts w:ascii="Times New Roman" w:hAnsi="Times New Roman" w:cs="Times New Roman"/>
          <w:b/>
          <w:bCs/>
          <w:i/>
          <w:iCs/>
          <w:sz w:val="24"/>
          <w:szCs w:val="24"/>
          <w:u w:val="single"/>
        </w:rPr>
        <w:t>sunt interzise orice schimb de informații comerciale, orice consultări, comunicări, înțelegeri sau aranjamente</w:t>
      </w:r>
      <w:r w:rsidRPr="004A3599">
        <w:rPr>
          <w:rFonts w:ascii="Times New Roman" w:hAnsi="Times New Roman" w:cs="Times New Roman"/>
          <w:sz w:val="24"/>
          <w:szCs w:val="24"/>
        </w:rPr>
        <w:t xml:space="preserve"> cu aceștia, conform art.5 alin.(1) din Legea concurenței nr.21/1996 și că înţelegerea între participanţi pentru a denatura preţul de adjudecare, reprezintă infracțiune conform art.246 Cod penal și se pedepseşte cu închisoarea de la unu la 5 ani. </w:t>
      </w:r>
    </w:p>
    <w:p w14:paraId="5AA8D7D0" w14:textId="59868B3F" w:rsidR="009E4910" w:rsidRPr="004A3599" w:rsidRDefault="009E4910" w:rsidP="00931843">
      <w:pPr>
        <w:numPr>
          <w:ilvl w:val="1"/>
          <w:numId w:val="31"/>
        </w:numPr>
        <w:spacing w:after="4" w:line="249" w:lineRule="auto"/>
        <w:ind w:firstLine="720"/>
        <w:jc w:val="both"/>
        <w:rPr>
          <w:rFonts w:ascii="Times New Roman" w:hAnsi="Times New Roman" w:cs="Times New Roman"/>
          <w:sz w:val="24"/>
          <w:szCs w:val="24"/>
        </w:rPr>
      </w:pPr>
      <w:r w:rsidRPr="004A3599">
        <w:rPr>
          <w:rFonts w:ascii="Times New Roman" w:hAnsi="Times New Roman" w:cs="Times New Roman"/>
          <w:sz w:val="24"/>
          <w:szCs w:val="24"/>
        </w:rPr>
        <w:t xml:space="preserve">Dacă pe parcursul desfășurării licitației sunt identificate situații care sugerează posibile practici anticoncurențiale, organizatorul licitației își rezervă dreptul de a sesiza Consiliul Concurenței și organele de urmărire penală. </w:t>
      </w:r>
    </w:p>
    <w:p w14:paraId="2A35921A" w14:textId="737663E1" w:rsidR="00863926" w:rsidRPr="004A3599" w:rsidRDefault="00863926" w:rsidP="00931843">
      <w:pPr>
        <w:pStyle w:val="Listparagraf"/>
        <w:numPr>
          <w:ilvl w:val="1"/>
          <w:numId w:val="31"/>
        </w:numPr>
        <w:jc w:val="both"/>
        <w:rPr>
          <w:rFonts w:ascii="Times New Roman" w:hAnsi="Times New Roman" w:cs="Times New Roman"/>
          <w:sz w:val="24"/>
          <w:szCs w:val="24"/>
        </w:rPr>
      </w:pPr>
      <w:r w:rsidRPr="004A3599">
        <w:rPr>
          <w:rFonts w:ascii="Times New Roman" w:hAnsi="Times New Roman" w:cs="Times New Roman"/>
          <w:sz w:val="24"/>
          <w:szCs w:val="24"/>
        </w:rPr>
        <w:t xml:space="preserve">După licitație se va întocmi procesul- verbal privind desfășurarea și rezultatul licitației, în care se consemnează, în mod obligatoriu, următoarele: data și locul desfășurării licitației, modul de anunțare a licitației, membrii comisiei de licitație prezenți, tipul licitației, obiectul licitației, solicitanții care nu au îndeplinit condițiile de participare la licitație, ofertanții pentru fiecare lot/piesă conform fișei de desfășurare a licitației, reprezentanții legali ai acestora, termenul de încheiere a contractelor de vânzare-cumpărare, observații cu privire la organizarea și desfășurarea licitației. </w:t>
      </w:r>
    </w:p>
    <w:p w14:paraId="56A59AEE" w14:textId="66C24CE4" w:rsidR="00863926" w:rsidRPr="004A3599" w:rsidRDefault="00863926" w:rsidP="00931843">
      <w:pPr>
        <w:spacing w:after="4" w:line="249" w:lineRule="auto"/>
        <w:ind w:left="720"/>
        <w:jc w:val="both"/>
        <w:rPr>
          <w:rFonts w:ascii="Times New Roman" w:hAnsi="Times New Roman" w:cs="Times New Roman"/>
          <w:sz w:val="24"/>
          <w:szCs w:val="24"/>
        </w:rPr>
      </w:pPr>
      <w:r w:rsidRPr="004A3599">
        <w:rPr>
          <w:rFonts w:ascii="Times New Roman" w:hAnsi="Times New Roman" w:cs="Times New Roman"/>
          <w:sz w:val="24"/>
          <w:szCs w:val="24"/>
        </w:rPr>
        <w:t>(8) Fișele de desfășurare a licitației generate din platforma de licitație și semnate de membrii comisiei prezenți, devin anexă la procesul-verbal al licitației.</w:t>
      </w:r>
    </w:p>
    <w:p w14:paraId="1A6C2AF8" w14:textId="77777777" w:rsidR="009E4910" w:rsidRPr="004A3599" w:rsidRDefault="009E4910" w:rsidP="00931843">
      <w:pPr>
        <w:spacing w:after="0" w:line="259" w:lineRule="auto"/>
        <w:jc w:val="both"/>
        <w:rPr>
          <w:rFonts w:ascii="Times New Roman" w:hAnsi="Times New Roman" w:cs="Times New Roman"/>
          <w:sz w:val="24"/>
          <w:szCs w:val="24"/>
        </w:rPr>
      </w:pPr>
      <w:r w:rsidRPr="004A3599">
        <w:rPr>
          <w:rFonts w:ascii="Times New Roman" w:hAnsi="Times New Roman" w:cs="Times New Roman"/>
          <w:sz w:val="24"/>
          <w:szCs w:val="24"/>
        </w:rPr>
        <w:t xml:space="preserve"> </w:t>
      </w:r>
    </w:p>
    <w:p w14:paraId="42B92EDB" w14:textId="4F6DE18A" w:rsidR="009E4910" w:rsidRPr="004A3599" w:rsidRDefault="009E4910" w:rsidP="00931843">
      <w:pPr>
        <w:jc w:val="both"/>
        <w:rPr>
          <w:rFonts w:ascii="Times New Roman" w:hAnsi="Times New Roman" w:cs="Times New Roman"/>
          <w:sz w:val="24"/>
          <w:szCs w:val="24"/>
        </w:rPr>
      </w:pPr>
      <w:r w:rsidRPr="004A3599">
        <w:rPr>
          <w:rFonts w:ascii="Times New Roman" w:hAnsi="Times New Roman" w:cs="Times New Roman"/>
          <w:sz w:val="24"/>
          <w:szCs w:val="24"/>
        </w:rPr>
        <w:t xml:space="preserve"> Modul de desfășurare a licitației electronice este descris în Anexa nr. 3 a prezentului caiet de sarcini care este parte integrantă a acestuia. </w:t>
      </w:r>
    </w:p>
    <w:p w14:paraId="55475B54" w14:textId="120BC8FA" w:rsidR="009E4910" w:rsidRPr="004A3599" w:rsidRDefault="009E4910" w:rsidP="00931843">
      <w:pPr>
        <w:spacing w:after="48"/>
        <w:ind w:left="-5"/>
        <w:jc w:val="both"/>
        <w:rPr>
          <w:rFonts w:ascii="Times New Roman" w:hAnsi="Times New Roman" w:cs="Times New Roman"/>
          <w:sz w:val="24"/>
          <w:szCs w:val="24"/>
        </w:rPr>
      </w:pPr>
      <w:r w:rsidRPr="004A3599">
        <w:rPr>
          <w:rFonts w:ascii="Times New Roman" w:hAnsi="Times New Roman" w:cs="Times New Roman"/>
          <w:sz w:val="24"/>
          <w:szCs w:val="24"/>
        </w:rPr>
        <w:t>(</w:t>
      </w:r>
      <w:r w:rsidR="004C42FC" w:rsidRPr="004A3599">
        <w:rPr>
          <w:rFonts w:ascii="Times New Roman" w:hAnsi="Times New Roman" w:cs="Times New Roman"/>
          <w:sz w:val="24"/>
          <w:szCs w:val="24"/>
        </w:rPr>
        <w:t>9</w:t>
      </w:r>
      <w:r w:rsidRPr="004A3599">
        <w:rPr>
          <w:rFonts w:ascii="Times New Roman" w:hAnsi="Times New Roman" w:cs="Times New Roman"/>
          <w:sz w:val="24"/>
          <w:szCs w:val="24"/>
        </w:rPr>
        <w:t xml:space="preserve">) Informaţii relevante referitoare la echipamentul electronic folosit, condiţiile tehnice şi modalităţile concrete de realizare a conectării: </w:t>
      </w:r>
    </w:p>
    <w:p w14:paraId="2D878234" w14:textId="21158DFD" w:rsidR="009E4910" w:rsidRPr="004A3599" w:rsidRDefault="009E4910" w:rsidP="00931843">
      <w:pPr>
        <w:numPr>
          <w:ilvl w:val="0"/>
          <w:numId w:val="32"/>
        </w:numPr>
        <w:spacing w:after="31"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conectarea se realizează introducând </w:t>
      </w:r>
      <w:r w:rsidRPr="004A3599">
        <w:rPr>
          <w:rFonts w:ascii="Times New Roman" w:hAnsi="Times New Roman" w:cs="Times New Roman"/>
          <w:sz w:val="24"/>
          <w:szCs w:val="24"/>
          <w:u w:val="single" w:color="000000"/>
        </w:rPr>
        <w:t>https://www.licitatiistejarul.ro</w:t>
      </w:r>
      <w:r w:rsidRPr="004A3599">
        <w:rPr>
          <w:rFonts w:ascii="Times New Roman" w:hAnsi="Times New Roman" w:cs="Times New Roman"/>
          <w:sz w:val="24"/>
          <w:szCs w:val="24"/>
        </w:rPr>
        <w:t xml:space="preserve"> în bara de adrese a browser-ului de internet. Se poate accesa direct link-ul din pagina </w:t>
      </w:r>
      <w:r w:rsidRPr="004A3599">
        <w:rPr>
          <w:rFonts w:ascii="Times New Roman" w:hAnsi="Times New Roman" w:cs="Times New Roman"/>
          <w:sz w:val="24"/>
          <w:szCs w:val="24"/>
          <w:u w:val="single" w:color="000000"/>
        </w:rPr>
        <w:t>rplpstejarul.ro</w:t>
      </w:r>
      <w:r w:rsidRPr="004A3599">
        <w:rPr>
          <w:rFonts w:ascii="Times New Roman" w:hAnsi="Times New Roman" w:cs="Times New Roman"/>
          <w:sz w:val="24"/>
          <w:szCs w:val="24"/>
        </w:rPr>
        <w:t xml:space="preserve">, se va selecta tipul de licitaţie „Licitaţie Lemn Fasonat”; </w:t>
      </w:r>
    </w:p>
    <w:p w14:paraId="429AD2D1" w14:textId="77777777" w:rsidR="009E4910" w:rsidRPr="004A3599" w:rsidRDefault="009E4910" w:rsidP="00931843">
      <w:pPr>
        <w:numPr>
          <w:ilvl w:val="0"/>
          <w:numId w:val="32"/>
        </w:numPr>
        <w:spacing w:after="33"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dispozitive ce pot fi utilizate: Calculator PC/  Laptop/ Tableta/ Telefon smartphone (cu sistem Android, IOS, etc); </w:t>
      </w:r>
    </w:p>
    <w:p w14:paraId="4896722B" w14:textId="77777777" w:rsidR="009E4910" w:rsidRPr="004A3599" w:rsidRDefault="009E4910" w:rsidP="00931843">
      <w:pPr>
        <w:numPr>
          <w:ilvl w:val="0"/>
          <w:numId w:val="32"/>
        </w:numPr>
        <w:spacing w:after="5"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Conexiune la internet stabilă: Mobilă: minim 3G+(H+), de preferat 4G sau Fixă: minim 10mbps; </w:t>
      </w:r>
    </w:p>
    <w:p w14:paraId="4EA6B815" w14:textId="77777777" w:rsidR="009E4910" w:rsidRPr="004A3599" w:rsidRDefault="009E4910" w:rsidP="00931843">
      <w:pPr>
        <w:numPr>
          <w:ilvl w:val="0"/>
          <w:numId w:val="32"/>
        </w:numPr>
        <w:spacing w:after="5"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Dispozitiv cu browser de internet, cu posibilitate de suport a următoarelor browsere: Chrome , Opera, Mozilla, Safari, sau Microsoft ®EDGE, ori Internet Explorer versiune 10 sau mai mult. </w:t>
      </w:r>
    </w:p>
    <w:p w14:paraId="6CF0DD03" w14:textId="77777777" w:rsidR="009E4910" w:rsidRPr="004A3599" w:rsidRDefault="009E4910" w:rsidP="00931843">
      <w:pPr>
        <w:numPr>
          <w:ilvl w:val="0"/>
          <w:numId w:val="32"/>
        </w:numPr>
        <w:spacing w:after="5" w:line="248" w:lineRule="auto"/>
        <w:ind w:hanging="360"/>
        <w:jc w:val="both"/>
        <w:rPr>
          <w:rFonts w:ascii="Times New Roman" w:hAnsi="Times New Roman" w:cs="Times New Roman"/>
          <w:sz w:val="24"/>
          <w:szCs w:val="24"/>
        </w:rPr>
      </w:pPr>
      <w:r w:rsidRPr="004A3599">
        <w:rPr>
          <w:rFonts w:ascii="Times New Roman" w:hAnsi="Times New Roman" w:cs="Times New Roman"/>
          <w:sz w:val="24"/>
          <w:szCs w:val="24"/>
        </w:rPr>
        <w:t xml:space="preserve">Riscurile neîndeplinirii condiţiilor tehnice minime de conectare la platforma electronică de licitaţie, conexiunea stabilă la internet cât şi asigurarea sursei de energice electrică necesară funcţionării dispozitivelor operatorului, inclusiv cazul fortuit, cad în sarcina operatorului economic după începerea licitaţiei. </w:t>
      </w:r>
    </w:p>
    <w:p w14:paraId="62503D8D" w14:textId="5A03B68F" w:rsidR="00435873" w:rsidRDefault="00CD4F28" w:rsidP="00637637">
      <w:pPr>
        <w:ind w:left="360"/>
        <w:jc w:val="both"/>
        <w:rPr>
          <w:rFonts w:ascii="Times New Roman" w:hAnsi="Times New Roman" w:cs="Times New Roman"/>
          <w:sz w:val="24"/>
          <w:szCs w:val="24"/>
        </w:rPr>
      </w:pPr>
      <w:r w:rsidRPr="004A3599">
        <w:rPr>
          <w:rFonts w:ascii="Times New Roman" w:hAnsi="Times New Roman" w:cs="Times New Roman"/>
          <w:sz w:val="24"/>
          <w:szCs w:val="24"/>
        </w:rPr>
        <w:t xml:space="preserve">(10.)Modul de desfășurare a licitației electronice este descris în Anexa nr. 4 a prezentului caiet de sarcini care este parte integrantă a acestuia. </w:t>
      </w:r>
    </w:p>
    <w:p w14:paraId="124D390A" w14:textId="0E8E32DA" w:rsidR="0072114F" w:rsidRPr="004A3599" w:rsidRDefault="0072114F" w:rsidP="00637637">
      <w:pPr>
        <w:ind w:left="360"/>
        <w:jc w:val="both"/>
        <w:rPr>
          <w:rFonts w:ascii="Times New Roman" w:hAnsi="Times New Roman" w:cs="Times New Roman"/>
          <w:sz w:val="24"/>
          <w:szCs w:val="24"/>
        </w:rPr>
      </w:pPr>
      <w:r>
        <w:rPr>
          <w:rFonts w:ascii="Times New Roman" w:hAnsi="Times New Roman" w:cs="Times New Roman"/>
          <w:sz w:val="24"/>
          <w:szCs w:val="24"/>
        </w:rPr>
        <w:t>(11) In situatia in care , din motive ce tin de o problema tehnica a platformei de licitatie , independenta de organiztorul licitatiei , precum si de participantii la licitatie – licitatori, in cazul neresetarii cronometrului privind licitarea pentru un lot sau grupaj , comisia de licitatie poate anula acea licitare pentru lotul /pozitia din lista sau grupajul de loturi .</w:t>
      </w:r>
    </w:p>
    <w:p w14:paraId="69AB1C75" w14:textId="6F3F92B7" w:rsidR="00637637" w:rsidRPr="00637637" w:rsidRDefault="00AE6AC5" w:rsidP="00637637">
      <w:pPr>
        <w:pStyle w:val="Listparagraf"/>
        <w:numPr>
          <w:ilvl w:val="1"/>
          <w:numId w:val="39"/>
        </w:numPr>
        <w:ind w:left="1701"/>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Desfășurarea ședinței de negociere </w:t>
      </w:r>
    </w:p>
    <w:p w14:paraId="5846C888" w14:textId="72B4F801" w:rsidR="00AE6AC5" w:rsidRPr="00355267" w:rsidRDefault="00637637" w:rsidP="00637637">
      <w:pPr>
        <w:pStyle w:val="Listparagraf"/>
        <w:jc w:val="both"/>
        <w:rPr>
          <w:rFonts w:ascii="Times New Roman" w:hAnsi="Times New Roman" w:cs="Times New Roman"/>
          <w:b/>
          <w:bCs/>
          <w:color w:val="FF0000"/>
          <w:sz w:val="28"/>
          <w:szCs w:val="28"/>
          <w:highlight w:val="yellow"/>
        </w:rPr>
      </w:pPr>
      <w:r>
        <w:rPr>
          <w:rFonts w:ascii="Times New Roman" w:hAnsi="Times New Roman" w:cs="Times New Roman"/>
          <w:b/>
          <w:bCs/>
          <w:color w:val="FF0000"/>
          <w:sz w:val="28"/>
          <w:szCs w:val="28"/>
          <w:highlight w:val="yellow"/>
        </w:rPr>
        <w:t xml:space="preserve">        </w:t>
      </w:r>
      <w:r w:rsidR="00AE6AC5" w:rsidRPr="00355267">
        <w:rPr>
          <w:rFonts w:ascii="Times New Roman" w:hAnsi="Times New Roman" w:cs="Times New Roman"/>
          <w:b/>
          <w:bCs/>
          <w:color w:val="FF0000"/>
          <w:sz w:val="28"/>
          <w:szCs w:val="28"/>
          <w:highlight w:val="yellow"/>
        </w:rPr>
        <w:t>1)</w:t>
      </w:r>
      <w:r>
        <w:rPr>
          <w:rFonts w:ascii="Times New Roman" w:hAnsi="Times New Roman" w:cs="Times New Roman"/>
          <w:b/>
          <w:bCs/>
          <w:color w:val="FF0000"/>
          <w:sz w:val="28"/>
          <w:szCs w:val="28"/>
          <w:highlight w:val="yellow"/>
        </w:rPr>
        <w:t xml:space="preserve"> </w:t>
      </w:r>
      <w:r w:rsidR="00AE6AC5" w:rsidRPr="00355267">
        <w:rPr>
          <w:rFonts w:ascii="Times New Roman" w:hAnsi="Times New Roman" w:cs="Times New Roman"/>
          <w:b/>
          <w:bCs/>
          <w:color w:val="FF0000"/>
          <w:sz w:val="28"/>
          <w:szCs w:val="28"/>
          <w:highlight w:val="yellow"/>
        </w:rPr>
        <w:t>După licitație, pentru loturile/piesele rămase neadjudecate</w:t>
      </w:r>
      <w:r w:rsidR="00566A9A">
        <w:rPr>
          <w:rFonts w:ascii="Times New Roman" w:hAnsi="Times New Roman" w:cs="Times New Roman"/>
          <w:b/>
          <w:bCs/>
          <w:color w:val="FF0000"/>
          <w:sz w:val="28"/>
          <w:szCs w:val="28"/>
          <w:highlight w:val="yellow"/>
        </w:rPr>
        <w:t xml:space="preserve"> NU</w:t>
      </w:r>
      <w:r w:rsidR="00AE6AC5" w:rsidRPr="00355267">
        <w:rPr>
          <w:rFonts w:ascii="Times New Roman" w:hAnsi="Times New Roman" w:cs="Times New Roman"/>
          <w:b/>
          <w:bCs/>
          <w:color w:val="FF0000"/>
          <w:sz w:val="28"/>
          <w:szCs w:val="28"/>
          <w:highlight w:val="yellow"/>
        </w:rPr>
        <w:t xml:space="preserve"> se organizează</w:t>
      </w:r>
      <w:r w:rsidR="00355267">
        <w:rPr>
          <w:rFonts w:ascii="Times New Roman" w:hAnsi="Times New Roman" w:cs="Times New Roman"/>
          <w:b/>
          <w:bCs/>
          <w:color w:val="FF0000"/>
          <w:sz w:val="28"/>
          <w:szCs w:val="28"/>
          <w:highlight w:val="yellow"/>
        </w:rPr>
        <w:t xml:space="preserve"> </w:t>
      </w:r>
      <w:r w:rsidR="00355267" w:rsidRPr="00355267">
        <w:rPr>
          <w:rFonts w:ascii="Times New Roman" w:hAnsi="Times New Roman" w:cs="Times New Roman"/>
          <w:b/>
          <w:bCs/>
          <w:color w:val="FF0000"/>
          <w:sz w:val="28"/>
          <w:szCs w:val="28"/>
          <w:highlight w:val="yellow"/>
          <w:u w:val="single"/>
        </w:rPr>
        <w:t>NEGOCIER</w:t>
      </w:r>
      <w:r w:rsidR="00F56BB4">
        <w:rPr>
          <w:rFonts w:ascii="Times New Roman" w:hAnsi="Times New Roman" w:cs="Times New Roman"/>
          <w:b/>
          <w:bCs/>
          <w:color w:val="FF0000"/>
          <w:sz w:val="28"/>
          <w:szCs w:val="28"/>
          <w:highlight w:val="yellow"/>
          <w:u w:val="single"/>
        </w:rPr>
        <w:t xml:space="preserve">E </w:t>
      </w:r>
      <w:r w:rsidR="00566A9A">
        <w:rPr>
          <w:rFonts w:ascii="Times New Roman" w:hAnsi="Times New Roman" w:cs="Times New Roman"/>
          <w:b/>
          <w:bCs/>
          <w:color w:val="FF0000"/>
          <w:sz w:val="28"/>
          <w:szCs w:val="28"/>
          <w:highlight w:val="yellow"/>
          <w:u w:val="single"/>
        </w:rPr>
        <w:t>.</w:t>
      </w:r>
      <w:r w:rsidR="00AE6AC5" w:rsidRPr="00355267">
        <w:rPr>
          <w:rFonts w:ascii="Times New Roman" w:hAnsi="Times New Roman" w:cs="Times New Roman"/>
          <w:b/>
          <w:bCs/>
          <w:color w:val="FF0000"/>
          <w:sz w:val="36"/>
          <w:szCs w:val="36"/>
          <w:highlight w:val="yellow"/>
        </w:rPr>
        <w:t xml:space="preserve"> </w:t>
      </w:r>
    </w:p>
    <w:p w14:paraId="2E87FF45" w14:textId="7CFFFF25" w:rsidR="00AE6AC5" w:rsidRPr="004A3599" w:rsidRDefault="00637637" w:rsidP="00637637">
      <w:pPr>
        <w:pStyle w:val="Listparagraf"/>
        <w:jc w:val="both"/>
        <w:rPr>
          <w:rFonts w:ascii="Times New Roman" w:hAnsi="Times New Roman" w:cs="Times New Roman"/>
          <w:sz w:val="24"/>
          <w:szCs w:val="24"/>
        </w:rPr>
      </w:pPr>
      <w:r>
        <w:rPr>
          <w:rFonts w:ascii="Times New Roman" w:hAnsi="Times New Roman" w:cs="Times New Roman"/>
          <w:sz w:val="24"/>
          <w:szCs w:val="24"/>
        </w:rPr>
        <w:t xml:space="preserve">          </w:t>
      </w:r>
      <w:r w:rsidR="00AE6AC5" w:rsidRPr="004A3599">
        <w:rPr>
          <w:rFonts w:ascii="Times New Roman" w:hAnsi="Times New Roman" w:cs="Times New Roman"/>
          <w:sz w:val="24"/>
          <w:szCs w:val="24"/>
        </w:rPr>
        <w:t>2)</w:t>
      </w:r>
      <w:r>
        <w:rPr>
          <w:rFonts w:ascii="Times New Roman" w:hAnsi="Times New Roman" w:cs="Times New Roman"/>
          <w:sz w:val="24"/>
          <w:szCs w:val="24"/>
        </w:rPr>
        <w:t xml:space="preserve"> </w:t>
      </w:r>
      <w:r w:rsidR="00AE6AC5" w:rsidRPr="004A3599">
        <w:rPr>
          <w:rFonts w:ascii="Times New Roman" w:hAnsi="Times New Roman" w:cs="Times New Roman"/>
          <w:sz w:val="24"/>
          <w:szCs w:val="24"/>
        </w:rPr>
        <w:t>Negocierea se poate face cu orice operator economic admis la licitaţie care îndeplineşte criteriile pentru a face ofertă si care solicita in scris aceasta, in limita sumei banesti ramasa neutilizata din garantia de contractare depusa pentru participarea la licitatie .</w:t>
      </w:r>
    </w:p>
    <w:p w14:paraId="132B2F73" w14:textId="51415245" w:rsidR="00AE6AC5" w:rsidRPr="004A3599" w:rsidRDefault="00637637" w:rsidP="00637637">
      <w:pPr>
        <w:pStyle w:val="Listparagraf"/>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E6AC5" w:rsidRPr="004A3599">
        <w:rPr>
          <w:rFonts w:ascii="Times New Roman" w:hAnsi="Times New Roman" w:cs="Times New Roman"/>
          <w:sz w:val="24"/>
          <w:szCs w:val="24"/>
        </w:rPr>
        <w:t>3)</w:t>
      </w:r>
      <w:r>
        <w:rPr>
          <w:rFonts w:ascii="Times New Roman" w:hAnsi="Times New Roman" w:cs="Times New Roman"/>
          <w:sz w:val="24"/>
          <w:szCs w:val="24"/>
        </w:rPr>
        <w:t xml:space="preserve"> </w:t>
      </w:r>
      <w:r w:rsidR="00AE6AC5" w:rsidRPr="004A3599">
        <w:rPr>
          <w:rFonts w:ascii="Times New Roman" w:hAnsi="Times New Roman" w:cs="Times New Roman"/>
          <w:sz w:val="24"/>
          <w:szCs w:val="24"/>
        </w:rPr>
        <w:t>Pretul rezultat din negociere nu poate sa fie mai mic decat pretul de pornire stabilit pentru lotul/piesa de lemn fasonat la care nu au existat oferte la licitatie</w:t>
      </w:r>
    </w:p>
    <w:p w14:paraId="75435969" w14:textId="7CA57BF8" w:rsidR="00AE6AC5" w:rsidRPr="00637637" w:rsidRDefault="00637637" w:rsidP="00637637">
      <w:pPr>
        <w:pStyle w:val="Listparagraf"/>
        <w:jc w:val="both"/>
        <w:rPr>
          <w:rFonts w:ascii="Times New Roman" w:hAnsi="Times New Roman" w:cs="Times New Roman"/>
          <w:sz w:val="24"/>
          <w:szCs w:val="24"/>
        </w:rPr>
      </w:pPr>
      <w:r>
        <w:rPr>
          <w:rFonts w:ascii="Times New Roman" w:hAnsi="Times New Roman" w:cs="Times New Roman"/>
          <w:sz w:val="24"/>
          <w:szCs w:val="24"/>
        </w:rPr>
        <w:t xml:space="preserve">         </w:t>
      </w:r>
      <w:r w:rsidR="00AE6AC5" w:rsidRPr="004A3599">
        <w:rPr>
          <w:rFonts w:ascii="Times New Roman" w:hAnsi="Times New Roman" w:cs="Times New Roman"/>
          <w:sz w:val="24"/>
          <w:szCs w:val="24"/>
        </w:rPr>
        <w:t>4)</w:t>
      </w:r>
      <w:r>
        <w:rPr>
          <w:rFonts w:ascii="Times New Roman" w:hAnsi="Times New Roman" w:cs="Times New Roman"/>
          <w:sz w:val="24"/>
          <w:szCs w:val="24"/>
        </w:rPr>
        <w:t xml:space="preserve"> </w:t>
      </w:r>
      <w:r w:rsidR="00AE6AC5" w:rsidRPr="004A3599">
        <w:rPr>
          <w:rFonts w:ascii="Times New Roman" w:hAnsi="Times New Roman" w:cs="Times New Roman"/>
          <w:sz w:val="24"/>
          <w:szCs w:val="24"/>
        </w:rPr>
        <w:t xml:space="preserve">In cazul in care exista mai multi operatori economici interesati de negocierea unui/unei lot/piesa, pentru departajarea operatorilor economici care ofera acelasi pret, se vor face licitari cu strigare fara pasi de licitatie. </w:t>
      </w:r>
    </w:p>
    <w:p w14:paraId="33CA0309" w14:textId="5E4B6589" w:rsidR="00AE6AC5" w:rsidRPr="004A3599" w:rsidRDefault="00AE6AC5" w:rsidP="00931843">
      <w:pPr>
        <w:pStyle w:val="Listparagraf"/>
        <w:jc w:val="both"/>
        <w:rPr>
          <w:rFonts w:ascii="Times New Roman" w:hAnsi="Times New Roman" w:cs="Times New Roman"/>
          <w:sz w:val="24"/>
          <w:szCs w:val="24"/>
        </w:rPr>
      </w:pPr>
      <w:r w:rsidRPr="004A3599">
        <w:rPr>
          <w:rFonts w:ascii="Times New Roman" w:hAnsi="Times New Roman" w:cs="Times New Roman"/>
          <w:sz w:val="24"/>
          <w:szCs w:val="24"/>
        </w:rPr>
        <w:t xml:space="preserve">         5)</w:t>
      </w:r>
      <w:r w:rsidR="00637637">
        <w:rPr>
          <w:rFonts w:ascii="Times New Roman" w:hAnsi="Times New Roman" w:cs="Times New Roman"/>
          <w:sz w:val="24"/>
          <w:szCs w:val="24"/>
        </w:rPr>
        <w:t xml:space="preserve"> </w:t>
      </w:r>
      <w:r w:rsidRPr="004A3599">
        <w:rPr>
          <w:rFonts w:ascii="Times New Roman" w:hAnsi="Times New Roman" w:cs="Times New Roman"/>
          <w:sz w:val="24"/>
          <w:szCs w:val="24"/>
        </w:rPr>
        <w:t xml:space="preserve">In urma desfasurarii sedintei de negociere, se va intocmi un proces-verbal de negociere. </w:t>
      </w:r>
    </w:p>
    <w:p w14:paraId="36AF0F72" w14:textId="0D831097" w:rsidR="00253C0B" w:rsidRPr="004A3599" w:rsidRDefault="00AE6AC5" w:rsidP="00931843">
      <w:pPr>
        <w:ind w:left="720"/>
        <w:jc w:val="both"/>
        <w:rPr>
          <w:rFonts w:ascii="Times New Roman" w:hAnsi="Times New Roman" w:cs="Times New Roman"/>
          <w:sz w:val="24"/>
          <w:szCs w:val="24"/>
        </w:rPr>
      </w:pPr>
      <w:r w:rsidRPr="004A3599">
        <w:rPr>
          <w:rFonts w:ascii="Times New Roman" w:hAnsi="Times New Roman" w:cs="Times New Roman"/>
          <w:sz w:val="24"/>
          <w:szCs w:val="24"/>
        </w:rPr>
        <w:t xml:space="preserve">         6) Loturile neadjudecate se pot oferi la o licitaţie ulterioară, după caz. </w:t>
      </w:r>
    </w:p>
    <w:p w14:paraId="74F05B0F" w14:textId="6AC5CA6B" w:rsidR="00046D48" w:rsidRPr="00D41520" w:rsidRDefault="00902629" w:rsidP="00902629">
      <w:pPr>
        <w:pBdr>
          <w:top w:val="single" w:sz="4" w:space="1" w:color="auto"/>
          <w:left w:val="single" w:sz="4" w:space="4" w:color="auto"/>
          <w:bottom w:val="single" w:sz="4" w:space="1" w:color="auto"/>
          <w:right w:val="single" w:sz="4" w:space="4" w:color="auto"/>
        </w:pBdr>
        <w:spacing w:after="0"/>
        <w:ind w:firstLine="708"/>
        <w:jc w:val="both"/>
        <w:rPr>
          <w:rFonts w:ascii="Times New Roman" w:eastAsia="Times New Roman" w:hAnsi="Times New Roman" w:cs="Times New Roman"/>
          <w:sz w:val="24"/>
          <w:szCs w:val="24"/>
          <w:highlight w:val="yellow"/>
          <w:lang w:eastAsia="ro-RO"/>
        </w:rPr>
      </w:pPr>
      <w:r w:rsidRPr="00902629">
        <w:rPr>
          <w:rFonts w:ascii="Times New Roman" w:eastAsia="Times New Roman" w:hAnsi="Times New Roman" w:cs="Times New Roman"/>
          <w:b/>
          <w:bCs/>
          <w:sz w:val="24"/>
          <w:szCs w:val="24"/>
          <w:lang w:eastAsia="ro-RO"/>
        </w:rPr>
        <w:t>IMPORTANT !!!!</w:t>
      </w:r>
      <w:r w:rsidR="00253C0B" w:rsidRPr="004A3599">
        <w:rPr>
          <w:rFonts w:ascii="Times New Roman" w:eastAsia="Times New Roman" w:hAnsi="Times New Roman" w:cs="Times New Roman"/>
          <w:sz w:val="24"/>
          <w:szCs w:val="24"/>
          <w:lang w:eastAsia="ro-RO"/>
        </w:rPr>
        <w:t xml:space="preserve"> </w:t>
      </w:r>
      <w:r w:rsidR="00437858" w:rsidRPr="00D41520">
        <w:rPr>
          <w:rFonts w:ascii="Times New Roman" w:eastAsia="Times New Roman" w:hAnsi="Times New Roman" w:cs="Times New Roman"/>
          <w:b/>
          <w:sz w:val="24"/>
          <w:szCs w:val="24"/>
          <w:highlight w:val="yellow"/>
          <w:lang w:eastAsia="ro-RO"/>
        </w:rPr>
        <w:t>P</w:t>
      </w:r>
      <w:r w:rsidR="00F97566" w:rsidRPr="00D41520">
        <w:rPr>
          <w:rFonts w:ascii="Times New Roman" w:eastAsia="Times New Roman" w:hAnsi="Times New Roman" w:cs="Times New Roman"/>
          <w:b/>
          <w:sz w:val="24"/>
          <w:szCs w:val="24"/>
          <w:highlight w:val="yellow"/>
          <w:lang w:eastAsia="ro-RO"/>
        </w:rPr>
        <w:t>artida/grupajul de partizi/lotul/piesa de lemn fasonat pentru care se face o singură ofert</w:t>
      </w:r>
      <w:r w:rsidR="000C0E0C" w:rsidRPr="00D41520">
        <w:rPr>
          <w:rFonts w:ascii="Times New Roman" w:eastAsia="Times New Roman" w:hAnsi="Times New Roman" w:cs="Times New Roman"/>
          <w:b/>
          <w:sz w:val="24"/>
          <w:szCs w:val="24"/>
          <w:highlight w:val="yellow"/>
          <w:lang w:eastAsia="ro-RO"/>
        </w:rPr>
        <w:t>a</w:t>
      </w:r>
      <w:r w:rsidR="00F97566" w:rsidRPr="00D41520">
        <w:rPr>
          <w:rFonts w:ascii="Times New Roman" w:eastAsia="Times New Roman" w:hAnsi="Times New Roman" w:cs="Times New Roman"/>
          <w:b/>
          <w:sz w:val="24"/>
          <w:szCs w:val="24"/>
          <w:highlight w:val="yellow"/>
          <w:lang w:eastAsia="ro-RO"/>
        </w:rPr>
        <w:t xml:space="preserve"> se poate adjudeca</w:t>
      </w:r>
      <w:r w:rsidR="00253C0B" w:rsidRPr="00D41520">
        <w:rPr>
          <w:rFonts w:ascii="Times New Roman" w:eastAsia="Times New Roman" w:hAnsi="Times New Roman" w:cs="Times New Roman"/>
          <w:sz w:val="24"/>
          <w:szCs w:val="24"/>
          <w:highlight w:val="yellow"/>
          <w:lang w:eastAsia="ro-RO"/>
        </w:rPr>
        <w:t>.</w:t>
      </w:r>
    </w:p>
    <w:p w14:paraId="1F2D4F86" w14:textId="77777777" w:rsidR="00637637" w:rsidRDefault="006E1FBB" w:rsidP="00931843">
      <w:pPr>
        <w:ind w:left="-5"/>
        <w:jc w:val="both"/>
        <w:rPr>
          <w:rFonts w:ascii="Times New Roman" w:hAnsi="Times New Roman" w:cs="Times New Roman"/>
          <w:b/>
          <w:bCs/>
          <w:sz w:val="24"/>
          <w:szCs w:val="24"/>
          <w:highlight w:val="yellow"/>
        </w:rPr>
      </w:pPr>
      <w:r w:rsidRPr="00D41520">
        <w:rPr>
          <w:rFonts w:ascii="Times New Roman" w:hAnsi="Times New Roman" w:cs="Times New Roman"/>
          <w:b/>
          <w:bCs/>
          <w:sz w:val="24"/>
          <w:szCs w:val="24"/>
          <w:highlight w:val="yellow"/>
        </w:rPr>
        <w:t xml:space="preserve">                                </w:t>
      </w:r>
    </w:p>
    <w:p w14:paraId="1F5A6C30" w14:textId="492B0012" w:rsidR="006E1FBB" w:rsidRPr="004A3599" w:rsidRDefault="00637637" w:rsidP="00931843">
      <w:pPr>
        <w:ind w:left="-5"/>
        <w:jc w:val="both"/>
        <w:rPr>
          <w:rFonts w:ascii="Times New Roman" w:hAnsi="Times New Roman" w:cs="Times New Roman"/>
          <w:b/>
          <w:bCs/>
          <w:sz w:val="24"/>
          <w:szCs w:val="24"/>
        </w:rPr>
      </w:pPr>
      <w:r>
        <w:rPr>
          <w:rFonts w:ascii="Times New Roman" w:hAnsi="Times New Roman" w:cs="Times New Roman"/>
          <w:b/>
          <w:bCs/>
          <w:sz w:val="24"/>
          <w:szCs w:val="24"/>
          <w:highlight w:val="yellow"/>
        </w:rPr>
        <w:t xml:space="preserve">                    </w:t>
      </w:r>
      <w:r w:rsidR="00797652" w:rsidRPr="00D41520">
        <w:rPr>
          <w:rFonts w:ascii="Times New Roman" w:hAnsi="Times New Roman" w:cs="Times New Roman"/>
          <w:b/>
          <w:bCs/>
          <w:sz w:val="24"/>
          <w:szCs w:val="24"/>
          <w:highlight w:val="yellow"/>
        </w:rPr>
        <w:t xml:space="preserve">3.8 </w:t>
      </w:r>
      <w:r w:rsidR="006E1FBB" w:rsidRPr="00D41520">
        <w:rPr>
          <w:rFonts w:ascii="Times New Roman" w:hAnsi="Times New Roman" w:cs="Times New Roman"/>
          <w:b/>
          <w:bCs/>
          <w:sz w:val="24"/>
          <w:szCs w:val="24"/>
          <w:highlight w:val="yellow"/>
        </w:rPr>
        <w:t>Contestații</w:t>
      </w:r>
      <w:r w:rsidR="006E1FBB" w:rsidRPr="004A3599">
        <w:rPr>
          <w:rFonts w:ascii="Times New Roman" w:hAnsi="Times New Roman" w:cs="Times New Roman"/>
          <w:b/>
          <w:bCs/>
          <w:sz w:val="24"/>
          <w:szCs w:val="24"/>
        </w:rPr>
        <w:t xml:space="preserve"> </w:t>
      </w:r>
    </w:p>
    <w:p w14:paraId="6AF51EBD" w14:textId="1E970D51" w:rsidR="006E1FBB" w:rsidRPr="004A3599" w:rsidRDefault="006E1FBB"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(1) Contestaţiile privind modul de desfășurare a licitației electronice se formulează în scris şi se depun la sediul organizatorului în ziua în care a fost desfăşurată licitaţia la adresa de email specificată în caietul de sarcini pentru depunerea documentației pentru participare la licitaţie, iar conducătorul organizatorului le va soluționa în termen de 5 zile lucrătoare de la data desfășurării licitației. </w:t>
      </w:r>
    </w:p>
    <w:p w14:paraId="43E235B3" w14:textId="6289BBCA" w:rsidR="00F60BC8" w:rsidRPr="004A3599" w:rsidRDefault="006E1FBB" w:rsidP="00931843">
      <w:pPr>
        <w:jc w:val="both"/>
        <w:rPr>
          <w:rFonts w:ascii="Times New Roman" w:hAnsi="Times New Roman" w:cs="Times New Roman"/>
          <w:sz w:val="24"/>
          <w:szCs w:val="24"/>
        </w:rPr>
      </w:pPr>
      <w:r w:rsidRPr="004A3599">
        <w:rPr>
          <w:rFonts w:ascii="Times New Roman" w:hAnsi="Times New Roman" w:cs="Times New Roman"/>
          <w:sz w:val="24"/>
          <w:szCs w:val="24"/>
        </w:rPr>
        <w:t xml:space="preserve">(2) Modul de analizare şi soluţionare se consemnează într-o decizie motivată, iar soluţia se comunică contestatarului, în scris; dacă în urma analizării contestaţiei se stabileşte că aceasta a fost întemeiată, organizatorul dispune anularea adjudecării pentru lotul/piesa în cauză şi oferirea acestuia/acesteia la o nouă licitaţie. </w:t>
      </w:r>
    </w:p>
    <w:p w14:paraId="5832F98E" w14:textId="1FE6CB03" w:rsidR="00F97566"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color w:val="FF0000"/>
          <w:sz w:val="24"/>
          <w:szCs w:val="24"/>
          <w:lang w:eastAsia="ro-RO"/>
        </w:rPr>
        <w:t xml:space="preserve"> </w:t>
      </w:r>
      <w:r w:rsidRPr="004A3599">
        <w:rPr>
          <w:rFonts w:ascii="Times New Roman" w:eastAsia="Times New Roman" w:hAnsi="Times New Roman" w:cs="Times New Roman"/>
          <w:sz w:val="24"/>
          <w:szCs w:val="24"/>
          <w:lang w:eastAsia="ro-RO"/>
        </w:rPr>
        <w:t>Încheierea contractului de vânzare-cumpărare a materialelor lemnoase adjudecate prin licitaţie/negociere are loc în termen de maxim</w:t>
      </w:r>
      <w:r w:rsidR="00046D48" w:rsidRPr="004A3599">
        <w:rPr>
          <w:rFonts w:ascii="Times New Roman" w:eastAsia="Times New Roman" w:hAnsi="Times New Roman" w:cs="Times New Roman"/>
          <w:sz w:val="24"/>
          <w:szCs w:val="24"/>
          <w:lang w:eastAsia="ro-RO"/>
        </w:rPr>
        <w:t>um 5</w:t>
      </w:r>
      <w:r w:rsidRPr="004A3599">
        <w:rPr>
          <w:rFonts w:ascii="Times New Roman" w:eastAsia="Times New Roman" w:hAnsi="Times New Roman" w:cs="Times New Roman"/>
          <w:sz w:val="24"/>
          <w:szCs w:val="24"/>
          <w:lang w:eastAsia="ro-RO"/>
        </w:rPr>
        <w:t xml:space="preserve"> zile lucrătoare de la data licitaţiei, respectiv a negocierii si se face la sediul organizatorului.</w:t>
      </w:r>
    </w:p>
    <w:p w14:paraId="369C9B25" w14:textId="015614C1" w:rsidR="00BA213D"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i/>
          <w:sz w:val="24"/>
          <w:szCs w:val="24"/>
          <w:u w:val="single"/>
          <w:lang w:eastAsia="ro-RO"/>
        </w:rPr>
        <w:t>Neincheierea contractului de vânzare-cumpărare a materialelor lemnoase a</w:t>
      </w:r>
      <w:r w:rsidR="00A92436" w:rsidRPr="004A3599">
        <w:rPr>
          <w:rFonts w:ascii="Times New Roman" w:eastAsia="Times New Roman" w:hAnsi="Times New Roman" w:cs="Times New Roman"/>
          <w:b/>
          <w:i/>
          <w:sz w:val="24"/>
          <w:szCs w:val="24"/>
          <w:u w:val="single"/>
          <w:lang w:eastAsia="ro-RO"/>
        </w:rPr>
        <w:t xml:space="preserve">djudecate în termenul maxim de </w:t>
      </w:r>
      <w:r w:rsidR="00521EEE" w:rsidRPr="004A3599">
        <w:rPr>
          <w:rFonts w:ascii="Times New Roman" w:eastAsia="Times New Roman" w:hAnsi="Times New Roman" w:cs="Times New Roman"/>
          <w:b/>
          <w:i/>
          <w:sz w:val="24"/>
          <w:szCs w:val="24"/>
          <w:u w:val="single"/>
          <w:lang w:eastAsia="ro-RO"/>
        </w:rPr>
        <w:t xml:space="preserve">10 </w:t>
      </w:r>
      <w:r w:rsidRPr="004A3599">
        <w:rPr>
          <w:rFonts w:ascii="Times New Roman" w:eastAsia="Times New Roman" w:hAnsi="Times New Roman" w:cs="Times New Roman"/>
          <w:b/>
          <w:i/>
          <w:sz w:val="24"/>
          <w:szCs w:val="24"/>
          <w:u w:val="single"/>
          <w:lang w:eastAsia="ro-RO"/>
        </w:rPr>
        <w:t xml:space="preserve">zile lucrătoare, stabilit prin caietul de sarcini, din vina operatorului economic/grupului de operatori </w:t>
      </w:r>
      <w:r w:rsidR="00BA213D" w:rsidRPr="004A3599">
        <w:rPr>
          <w:rFonts w:ascii="Times New Roman" w:eastAsia="Times New Roman" w:hAnsi="Times New Roman" w:cs="Times New Roman"/>
          <w:sz w:val="24"/>
          <w:szCs w:val="24"/>
          <w:lang w:eastAsia="ro-RO"/>
        </w:rPr>
        <w:t>va conduce obligatoriu la nelivrarea lemnului fasonat care face obiectul contractului , iar operatorii economici in cauza pierd si dreptul de participare la licitatie/negociere , in conditiile regulamentului de vanzare a masei lemnoase, pentru o perioada de 6 luni de la data cesionarii.</w:t>
      </w:r>
      <w:r w:rsidR="00A92436"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xml:space="preserve"> Operatorii economici care contracteaza materiale lemnoase fasonate si care ulterior reziliaza contractele din motive nejustificate, pierd garanţia de contractare sau garantia de buna executie aferenta, dupa caz, precum şi dreptul de participare la licitaţie/negociere pentru o perioada de 3luni de la data rezilierii.</w:t>
      </w:r>
      <w:r w:rsidR="00BA213D"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Operatorii economici care au datorii restante la administratorul fondului forestier proprietate publică a unităţii administrativ-teritoriale şi/sau faţă de proprietar nu vor participa la licitatie/negociere.</w:t>
      </w:r>
    </w:p>
    <w:p w14:paraId="30F8BD20" w14:textId="525D2E94" w:rsidR="00B57671"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Termenul de plata dupa</w:t>
      </w:r>
      <w:r w:rsidR="00BA213D" w:rsidRPr="004A3599">
        <w:rPr>
          <w:rFonts w:ascii="Times New Roman" w:eastAsia="Times New Roman" w:hAnsi="Times New Roman" w:cs="Times New Roman"/>
          <w:sz w:val="24"/>
          <w:szCs w:val="24"/>
          <w:lang w:eastAsia="ro-RO"/>
        </w:rPr>
        <w:t xml:space="preserve"> semnarea contractelor este de 10</w:t>
      </w:r>
      <w:r w:rsidRPr="004A3599">
        <w:rPr>
          <w:rFonts w:ascii="Times New Roman" w:eastAsia="Times New Roman" w:hAnsi="Times New Roman" w:cs="Times New Roman"/>
          <w:sz w:val="24"/>
          <w:szCs w:val="24"/>
          <w:lang w:eastAsia="ro-RO"/>
        </w:rPr>
        <w:t xml:space="preserve"> zile </w:t>
      </w:r>
      <w:r w:rsidR="00BA213D" w:rsidRPr="004A3599">
        <w:rPr>
          <w:rFonts w:ascii="Times New Roman" w:eastAsia="Times New Roman" w:hAnsi="Times New Roman" w:cs="Times New Roman"/>
          <w:sz w:val="24"/>
          <w:szCs w:val="24"/>
          <w:lang w:eastAsia="ro-RO"/>
        </w:rPr>
        <w:t>calendaristice</w:t>
      </w:r>
      <w:r w:rsidR="0007178A" w:rsidRPr="004A3599">
        <w:rPr>
          <w:rFonts w:ascii="Times New Roman" w:eastAsia="Times New Roman" w:hAnsi="Times New Roman" w:cs="Times New Roman"/>
          <w:sz w:val="24"/>
          <w:szCs w:val="24"/>
          <w:lang w:eastAsia="ro-RO"/>
        </w:rPr>
        <w:t xml:space="preserve"> de la emiterea facturii</w:t>
      </w:r>
      <w:r w:rsidR="00182D53" w:rsidRPr="004A3599">
        <w:rPr>
          <w:rFonts w:ascii="Times New Roman" w:eastAsia="Times New Roman" w:hAnsi="Times New Roman" w:cs="Times New Roman"/>
          <w:sz w:val="24"/>
          <w:szCs w:val="24"/>
          <w:lang w:eastAsia="ro-RO"/>
        </w:rPr>
        <w:t xml:space="preserve"> </w:t>
      </w:r>
      <w:r w:rsidR="00BA213D"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iar pentru transportul</w:t>
      </w:r>
      <w:r w:rsidR="00BA213D"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 xml:space="preserve">masei lemnoase </w:t>
      </w:r>
      <w:r w:rsidR="00182D53" w:rsidRPr="004A3599">
        <w:rPr>
          <w:rFonts w:ascii="Times New Roman" w:eastAsia="Times New Roman" w:hAnsi="Times New Roman" w:cs="Times New Roman"/>
          <w:sz w:val="24"/>
          <w:szCs w:val="24"/>
          <w:lang w:eastAsia="ro-RO"/>
        </w:rPr>
        <w:t xml:space="preserve">in urma intelegerii intre parti , </w:t>
      </w:r>
      <w:r w:rsidRPr="004A3599">
        <w:rPr>
          <w:rFonts w:ascii="Times New Roman" w:eastAsia="Times New Roman" w:hAnsi="Times New Roman" w:cs="Times New Roman"/>
          <w:sz w:val="24"/>
          <w:szCs w:val="24"/>
          <w:lang w:eastAsia="ro-RO"/>
        </w:rPr>
        <w:t>din depozit</w:t>
      </w:r>
      <w:r w:rsidR="00BA213D" w:rsidRPr="004A3599">
        <w:rPr>
          <w:rFonts w:ascii="Times New Roman" w:eastAsia="Times New Roman" w:hAnsi="Times New Roman" w:cs="Times New Roman"/>
          <w:sz w:val="24"/>
          <w:szCs w:val="24"/>
          <w:lang w:eastAsia="ro-RO"/>
        </w:rPr>
        <w:t xml:space="preserve">/rampa primara este de </w:t>
      </w:r>
      <w:r w:rsidR="00182D53" w:rsidRPr="004A3599">
        <w:rPr>
          <w:rFonts w:ascii="Times New Roman" w:eastAsia="Times New Roman" w:hAnsi="Times New Roman" w:cs="Times New Roman"/>
          <w:sz w:val="24"/>
          <w:szCs w:val="24"/>
          <w:lang w:eastAsia="ro-RO"/>
        </w:rPr>
        <w:t xml:space="preserve"> regula 6</w:t>
      </w:r>
      <w:r w:rsidR="00BA213D" w:rsidRPr="004A3599">
        <w:rPr>
          <w:rFonts w:ascii="Times New Roman" w:eastAsia="Times New Roman" w:hAnsi="Times New Roman" w:cs="Times New Roman"/>
          <w:sz w:val="24"/>
          <w:szCs w:val="24"/>
          <w:lang w:eastAsia="ro-RO"/>
        </w:rPr>
        <w:t>0</w:t>
      </w:r>
      <w:r w:rsidRPr="004A3599">
        <w:rPr>
          <w:rFonts w:ascii="Times New Roman" w:eastAsia="Times New Roman" w:hAnsi="Times New Roman" w:cs="Times New Roman"/>
          <w:sz w:val="24"/>
          <w:szCs w:val="24"/>
          <w:lang w:eastAsia="ro-RO"/>
        </w:rPr>
        <w:t xml:space="preserve"> zile lucrătoare</w:t>
      </w:r>
      <w:r w:rsidR="00BA213D" w:rsidRPr="004A3599">
        <w:rPr>
          <w:rFonts w:ascii="Times New Roman" w:eastAsia="Times New Roman" w:hAnsi="Times New Roman" w:cs="Times New Roman"/>
          <w:sz w:val="24"/>
          <w:szCs w:val="24"/>
          <w:lang w:eastAsia="ro-RO"/>
        </w:rPr>
        <w:t>, dar nu mai mult de numarul de zile pentru care dupa data reprimirii sa se poata emite avize primare de catre regie</w:t>
      </w:r>
      <w:r w:rsidR="00B57671" w:rsidRPr="004A3599">
        <w:rPr>
          <w:rFonts w:ascii="Times New Roman" w:eastAsia="Times New Roman" w:hAnsi="Times New Roman" w:cs="Times New Roman"/>
          <w:sz w:val="24"/>
          <w:szCs w:val="24"/>
          <w:lang w:eastAsia="ro-RO"/>
        </w:rPr>
        <w:t>(</w:t>
      </w:r>
      <w:r w:rsidR="00182D53" w:rsidRPr="004A3599">
        <w:rPr>
          <w:rFonts w:ascii="Times New Roman" w:eastAsia="Times New Roman" w:hAnsi="Times New Roman" w:cs="Times New Roman"/>
          <w:sz w:val="24"/>
          <w:szCs w:val="24"/>
          <w:lang w:eastAsia="ro-RO"/>
        </w:rPr>
        <w:t>120</w:t>
      </w:r>
      <w:r w:rsidR="00B57671" w:rsidRPr="004A3599">
        <w:rPr>
          <w:rFonts w:ascii="Times New Roman" w:eastAsia="Times New Roman" w:hAnsi="Times New Roman" w:cs="Times New Roman"/>
          <w:sz w:val="24"/>
          <w:szCs w:val="24"/>
          <w:lang w:eastAsia="ro-RO"/>
        </w:rPr>
        <w:t xml:space="preserve"> zile)</w:t>
      </w:r>
      <w:r w:rsidRPr="004A3599">
        <w:rPr>
          <w:rFonts w:ascii="Times New Roman" w:eastAsia="Times New Roman" w:hAnsi="Times New Roman" w:cs="Times New Roman"/>
          <w:sz w:val="24"/>
          <w:szCs w:val="24"/>
          <w:lang w:eastAsia="ro-RO"/>
        </w:rPr>
        <w:t>. Aceste termene se vor p</w:t>
      </w:r>
      <w:r w:rsidR="0007178A" w:rsidRPr="004A3599">
        <w:rPr>
          <w:rFonts w:ascii="Times New Roman" w:eastAsia="Times New Roman" w:hAnsi="Times New Roman" w:cs="Times New Roman"/>
          <w:sz w:val="24"/>
          <w:szCs w:val="24"/>
          <w:lang w:eastAsia="ro-RO"/>
        </w:rPr>
        <w:t>reciza</w:t>
      </w:r>
      <w:r w:rsidR="00BA213D" w:rsidRPr="004A3599">
        <w:rPr>
          <w:rFonts w:ascii="Times New Roman" w:eastAsia="Times New Roman" w:hAnsi="Times New Roman" w:cs="Times New Roman"/>
          <w:sz w:val="24"/>
          <w:szCs w:val="24"/>
          <w:lang w:eastAsia="ro-RO"/>
        </w:rPr>
        <w:t xml:space="preserve"> si in contract</w:t>
      </w:r>
      <w:r w:rsidRPr="004A3599">
        <w:rPr>
          <w:rFonts w:ascii="Times New Roman" w:eastAsia="Times New Roman" w:hAnsi="Times New Roman" w:cs="Times New Roman"/>
          <w:sz w:val="24"/>
          <w:szCs w:val="24"/>
          <w:lang w:eastAsia="ro-RO"/>
        </w:rPr>
        <w:t>.</w:t>
      </w:r>
      <w:r w:rsidR="00182D53" w:rsidRPr="004A3599">
        <w:rPr>
          <w:rFonts w:ascii="Times New Roman" w:eastAsia="Times New Roman" w:hAnsi="Times New Roman" w:cs="Times New Roman"/>
          <w:sz w:val="24"/>
          <w:szCs w:val="24"/>
          <w:lang w:eastAsia="ro-RO"/>
        </w:rPr>
        <w:t>(Exceptie facand situatiile de forta majora) .</w:t>
      </w:r>
      <w:r w:rsidR="00BA213D" w:rsidRPr="004A3599">
        <w:rPr>
          <w:rFonts w:ascii="Times New Roman" w:eastAsia="Times New Roman" w:hAnsi="Times New Roman" w:cs="Times New Roman"/>
          <w:sz w:val="24"/>
          <w:szCs w:val="24"/>
          <w:lang w:eastAsia="ro-RO"/>
        </w:rPr>
        <w:t xml:space="preserve"> Plata fac</w:t>
      </w:r>
      <w:r w:rsidR="00182D53" w:rsidRPr="004A3599">
        <w:rPr>
          <w:rFonts w:ascii="Times New Roman" w:eastAsia="Times New Roman" w:hAnsi="Times New Roman" w:cs="Times New Roman"/>
          <w:sz w:val="24"/>
          <w:szCs w:val="24"/>
          <w:lang w:eastAsia="ro-RO"/>
        </w:rPr>
        <w:t>t</w:t>
      </w:r>
      <w:r w:rsidR="00BA213D" w:rsidRPr="004A3599">
        <w:rPr>
          <w:rFonts w:ascii="Times New Roman" w:eastAsia="Times New Roman" w:hAnsi="Times New Roman" w:cs="Times New Roman"/>
          <w:sz w:val="24"/>
          <w:szCs w:val="24"/>
          <w:lang w:eastAsia="ro-RO"/>
        </w:rPr>
        <w:t>urii masei lemnoase va conditiona obligatoriu posibilitatea transportarii volumului materialului lemnos adjudecat, fara existenta in contul Regiei a contravalorii masei lemnoase facturate  nu se va putea efectua transportul masei lemnoase adjudecate</w:t>
      </w:r>
      <w:r w:rsidR="00B57671" w:rsidRPr="004A3599">
        <w:rPr>
          <w:rFonts w:ascii="Times New Roman" w:eastAsia="Times New Roman" w:hAnsi="Times New Roman" w:cs="Times New Roman"/>
          <w:sz w:val="24"/>
          <w:szCs w:val="24"/>
          <w:lang w:eastAsia="ro-RO"/>
        </w:rPr>
        <w:t>.</w:t>
      </w:r>
    </w:p>
    <w:p w14:paraId="1A718126" w14:textId="735B67E2" w:rsidR="005F04AF" w:rsidRPr="004A3599" w:rsidRDefault="005F04AF" w:rsidP="00931843">
      <w:pPr>
        <w:spacing w:after="0"/>
        <w:ind w:firstLine="708"/>
        <w:jc w:val="both"/>
        <w:rPr>
          <w:rFonts w:ascii="Times New Roman" w:hAnsi="Times New Roman" w:cs="Times New Roman"/>
          <w:sz w:val="24"/>
          <w:szCs w:val="24"/>
        </w:rPr>
      </w:pPr>
      <w:r w:rsidRPr="004A3599">
        <w:rPr>
          <w:rFonts w:ascii="Times New Roman" w:hAnsi="Times New Roman" w:cs="Times New Roman"/>
          <w:sz w:val="24"/>
          <w:szCs w:val="24"/>
        </w:rPr>
        <w:t>Adjudecatarii lemnului fasonat au /nu au dreptul de a cesiona contractele de vânzare-cumpărare de lemn fasonat încheiate în urma licitaţiei. Contractul de vânzare poate fi cesionat numai operatorilor economici pentru care există acordul scris al organizatorului licitaţiei/negocierii</w:t>
      </w:r>
      <w:r w:rsidR="00EF20F3" w:rsidRPr="004A3599">
        <w:rPr>
          <w:rFonts w:ascii="Times New Roman" w:hAnsi="Times New Roman" w:cs="Times New Roman"/>
          <w:sz w:val="24"/>
          <w:szCs w:val="24"/>
        </w:rPr>
        <w:t>.</w:t>
      </w:r>
    </w:p>
    <w:p w14:paraId="1CDB6974" w14:textId="1402A122" w:rsidR="00EF20F3" w:rsidRPr="004A3599" w:rsidRDefault="00EF20F3" w:rsidP="00931843">
      <w:pPr>
        <w:spacing w:after="26"/>
        <w:ind w:firstLine="708"/>
        <w:jc w:val="both"/>
        <w:rPr>
          <w:rFonts w:ascii="Times New Roman" w:hAnsi="Times New Roman" w:cs="Times New Roman"/>
          <w:sz w:val="24"/>
          <w:szCs w:val="24"/>
        </w:rPr>
      </w:pPr>
      <w:r w:rsidRPr="004A3599">
        <w:rPr>
          <w:rFonts w:ascii="Times New Roman" w:hAnsi="Times New Roman" w:cs="Times New Roman"/>
          <w:sz w:val="24"/>
          <w:szCs w:val="24"/>
        </w:rPr>
        <w:lastRenderedPageBreak/>
        <w:t xml:space="preserve">R.P.L.P.Stejarul RA., cu sediul in Oras Rupea , str. Cetatii , nr. 28, jud. Brasov , prelucrează în condiții de siguranță și numai în scopurile specificate datele cu caracter personal, în conformitate cu legislaţia naţională (Legea nr. 506/2004, Legea nr. 102/2005, Legea nr. 129/2018, Legea nr. 190/2018) şi europeană (Regulamentul (UE) 2016/679, Directiva 2002/58/CE) în vigoare. </w:t>
      </w:r>
    </w:p>
    <w:p w14:paraId="28694CE7" w14:textId="77777777" w:rsidR="00EF20F3" w:rsidRPr="004A3599" w:rsidRDefault="00EF20F3" w:rsidP="00931843">
      <w:pPr>
        <w:spacing w:after="4" w:line="249" w:lineRule="auto"/>
        <w:ind w:right="-9"/>
        <w:jc w:val="both"/>
        <w:rPr>
          <w:rFonts w:ascii="Times New Roman" w:hAnsi="Times New Roman" w:cs="Times New Roman"/>
          <w:sz w:val="24"/>
          <w:szCs w:val="24"/>
        </w:rPr>
      </w:pPr>
      <w:r w:rsidRPr="004A3599">
        <w:rPr>
          <w:rFonts w:ascii="Times New Roman" w:hAnsi="Times New Roman" w:cs="Times New Roman"/>
          <w:sz w:val="24"/>
          <w:szCs w:val="24"/>
        </w:rPr>
        <w:t xml:space="preserve">Conform prevederilor Regulamentului (UE) 679/2016, "date cu caracter personal" înseamnă orice informații privind </w:t>
      </w:r>
    </w:p>
    <w:p w14:paraId="6AB7F183" w14:textId="77777777" w:rsidR="00EF20F3" w:rsidRPr="004A3599" w:rsidRDefault="00EF20F3"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o persoană fizică identificată sau identificabilă ("persoana vizată"); o persoană fizică identificabilă este o persoană care poate fi identificată, direct sau indirect, în special prin referire la un element de identificare, cum ar fi un nume, un număr de identificare, date de localizare, un identificator online, sau la unul sau mai multe elemente specifice, proprii identităţii sale fizice, fiziologice, genetice, psihice, economice, culturale sau sociale, iar prin „prelucrare” se înțelege orice operațiune sau set de operațiuni efectuate asupra datelor cu caracter personal sau asupra seturilor de date cu caracter personal, cu sau fără utilizarea de mijloace automatizate, cum ar fi: colectarea, înregistrarea, organizarea, structurarea, stocarea, adaptarea sau modificarea, extragerea, consultarea, utilizarea, divulgarea prin transmiterea, diseminarea sau punerea la dispoziție în orice mod, alinierea sau combinarea, restricționarea, ștergerea sau distrugerea. </w:t>
      </w:r>
    </w:p>
    <w:p w14:paraId="2DB92640" w14:textId="43EC556A" w:rsidR="00EF20F3" w:rsidRPr="004A3599" w:rsidRDefault="00EF20F3"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w:t>
      </w:r>
      <w:r w:rsidRPr="004A3599">
        <w:rPr>
          <w:rFonts w:ascii="Times New Roman" w:hAnsi="Times New Roman" w:cs="Times New Roman"/>
          <w:sz w:val="24"/>
          <w:szCs w:val="24"/>
        </w:rPr>
        <w:tab/>
        <w:t xml:space="preserve">Tipul datelor prelucrate sunt următoarele: nume și prenume, adresă de domiciliu, număr de telefon, C.N.P., seria și numărul actului de identitate etc. Scopul pentru care se realizează prelucrarea de date cu caracter personal este înscrierea la licitație/negocieri de lemn fasonat. </w:t>
      </w:r>
    </w:p>
    <w:p w14:paraId="32FD422A" w14:textId="02BDA1DA" w:rsidR="00EF20F3" w:rsidRPr="004A3599" w:rsidRDefault="00EF20F3" w:rsidP="00931843">
      <w:pPr>
        <w:ind w:left="-5"/>
        <w:jc w:val="both"/>
        <w:rPr>
          <w:rFonts w:ascii="Times New Roman" w:hAnsi="Times New Roman" w:cs="Times New Roman"/>
          <w:sz w:val="24"/>
          <w:szCs w:val="24"/>
        </w:rPr>
      </w:pPr>
      <w:r w:rsidRPr="004A3599">
        <w:rPr>
          <w:rFonts w:ascii="Times New Roman" w:hAnsi="Times New Roman" w:cs="Times New Roman"/>
          <w:sz w:val="24"/>
          <w:szCs w:val="24"/>
        </w:rPr>
        <w:t xml:space="preserve"> </w:t>
      </w:r>
      <w:r w:rsidRPr="004A3599">
        <w:rPr>
          <w:rFonts w:ascii="Times New Roman" w:hAnsi="Times New Roman" w:cs="Times New Roman"/>
          <w:sz w:val="24"/>
          <w:szCs w:val="24"/>
        </w:rPr>
        <w:tab/>
        <w:t xml:space="preserve">Datele cu caracter personal sunt destinate utilizării de către RPLP Stejarul R.A.  și vor fi dezvăluite dacă situația o va impune autorităților statului, iar termenul de stocare al datelor este cel necesar atingerii scopurilor sau pentru perioade determinate de către o obligație legală.  </w:t>
      </w:r>
    </w:p>
    <w:p w14:paraId="04AF0674" w14:textId="7C2F2972" w:rsidR="00EF20F3" w:rsidRPr="004A3599" w:rsidRDefault="00EF20F3" w:rsidP="00931843">
      <w:pPr>
        <w:spacing w:after="4" w:line="249" w:lineRule="auto"/>
        <w:ind w:right="-9"/>
        <w:jc w:val="both"/>
        <w:rPr>
          <w:rFonts w:ascii="Times New Roman" w:hAnsi="Times New Roman" w:cs="Times New Roman"/>
          <w:sz w:val="24"/>
          <w:szCs w:val="24"/>
        </w:rPr>
      </w:pPr>
      <w:r w:rsidRPr="004A3599">
        <w:rPr>
          <w:rFonts w:ascii="Times New Roman" w:hAnsi="Times New Roman" w:cs="Times New Roman"/>
          <w:sz w:val="24"/>
          <w:szCs w:val="24"/>
        </w:rPr>
        <w:t xml:space="preserve">Conform Regulamentului (UE) 2016/679, reprezentantul operatorului economic/împuternicitul acestuia beneficiază de dreptul la informare şi acces la date cu caracter personal, de dreptul la rectificarea datelor cu caracter personal, de dreptul la restricţionarea prelucrării, precum și de dreptul la portabilitatea datelor. Totodată, reprezentantul operatorului economic/împuternicitul acestuia are dreptul de a se opune prelucrării datelor personale care îl privesc și să solicite ștergerea acestora, cu excepția situațiilor prevăzute expres de lege, când prelucrarea datelor de către RPLP Stejarul R.A.  este obligatorie. </w:t>
      </w:r>
    </w:p>
    <w:p w14:paraId="4B998F9B" w14:textId="70B8BE48" w:rsidR="00EF20F3" w:rsidRPr="004A3599" w:rsidRDefault="00EF20F3" w:rsidP="00931843">
      <w:pPr>
        <w:spacing w:after="4" w:line="249" w:lineRule="auto"/>
        <w:ind w:right="-9" w:firstLine="708"/>
        <w:jc w:val="both"/>
        <w:rPr>
          <w:rFonts w:ascii="Times New Roman" w:hAnsi="Times New Roman" w:cs="Times New Roman"/>
          <w:sz w:val="24"/>
          <w:szCs w:val="24"/>
        </w:rPr>
      </w:pPr>
      <w:r w:rsidRPr="004A3599">
        <w:rPr>
          <w:rFonts w:ascii="Times New Roman" w:hAnsi="Times New Roman" w:cs="Times New Roman"/>
          <w:sz w:val="24"/>
          <w:szCs w:val="24"/>
        </w:rPr>
        <w:t xml:space="preserve">În vederea exercitării acestor drepturi, reprezentantul operatorului economic/împuternicitul acestuia se poate adresa cu o cerere scrisă la adresa: Oras Rupea , str. Cetatii , nr. 28, jud. Brasov , sau în format electronic la adresa: </w:t>
      </w:r>
      <w:r w:rsidRPr="004A3599">
        <w:rPr>
          <w:rFonts w:ascii="Times New Roman" w:hAnsi="Times New Roman" w:cs="Times New Roman"/>
          <w:sz w:val="24"/>
          <w:szCs w:val="24"/>
          <w:u w:val="single" w:color="000000"/>
        </w:rPr>
        <w:t>rplpstejarul08@yahoo.ro</w:t>
      </w:r>
      <w:r w:rsidRPr="004A3599">
        <w:rPr>
          <w:rFonts w:ascii="Times New Roman" w:hAnsi="Times New Roman" w:cs="Times New Roman"/>
          <w:sz w:val="24"/>
          <w:szCs w:val="24"/>
        </w:rPr>
        <w:t xml:space="preserve"> De asemenea, este recunoscut dreptul reprezentantului operatorului economic/împuternicitul acestuia, de a se adresa atât autorității publice centrale cu competență generală în domeniul protecției datelor personale, respectiv Autorității Naţionale de Supraveghere a Prelucrării Datelor cu Caracter Personal (ANSPDCP), cât și instanțelor de judecată. </w:t>
      </w:r>
    </w:p>
    <w:p w14:paraId="559A55D3" w14:textId="77777777" w:rsidR="00EF20F3" w:rsidRPr="004A3599" w:rsidRDefault="00EF20F3" w:rsidP="00931843">
      <w:pPr>
        <w:spacing w:after="0"/>
        <w:ind w:firstLine="708"/>
        <w:jc w:val="both"/>
        <w:rPr>
          <w:rFonts w:ascii="Times New Roman" w:eastAsia="Times New Roman" w:hAnsi="Times New Roman" w:cs="Times New Roman"/>
          <w:sz w:val="24"/>
          <w:szCs w:val="24"/>
          <w:lang w:eastAsia="ro-RO"/>
        </w:rPr>
      </w:pPr>
    </w:p>
    <w:p w14:paraId="517C3091" w14:textId="11AE9F0A" w:rsidR="002850C1" w:rsidRPr="004A3599" w:rsidRDefault="00797652" w:rsidP="00931843">
      <w:pPr>
        <w:spacing w:after="0"/>
        <w:ind w:firstLine="768"/>
        <w:jc w:val="both"/>
        <w:rPr>
          <w:rFonts w:ascii="Times New Roman" w:eastAsia="Times New Roman" w:hAnsi="Times New Roman" w:cs="Times New Roman"/>
          <w:b/>
          <w:bCs/>
          <w:sz w:val="24"/>
          <w:szCs w:val="24"/>
          <w:lang w:eastAsia="ro-RO"/>
        </w:rPr>
      </w:pPr>
      <w:r w:rsidRPr="004A3599">
        <w:rPr>
          <w:rFonts w:ascii="Times New Roman" w:eastAsia="Times New Roman" w:hAnsi="Times New Roman" w:cs="Times New Roman"/>
          <w:b/>
          <w:bCs/>
          <w:sz w:val="24"/>
          <w:szCs w:val="24"/>
          <w:lang w:eastAsia="ro-RO"/>
        </w:rPr>
        <w:t>4.</w:t>
      </w:r>
      <w:r w:rsidR="00637637">
        <w:rPr>
          <w:rFonts w:ascii="Times New Roman" w:eastAsia="Times New Roman" w:hAnsi="Times New Roman" w:cs="Times New Roman"/>
          <w:b/>
          <w:bCs/>
          <w:sz w:val="24"/>
          <w:szCs w:val="24"/>
          <w:lang w:eastAsia="ro-RO"/>
        </w:rPr>
        <w:t xml:space="preserve"> </w:t>
      </w:r>
      <w:r w:rsidR="00F97566" w:rsidRPr="004A3599">
        <w:rPr>
          <w:rFonts w:ascii="Times New Roman" w:eastAsia="Times New Roman" w:hAnsi="Times New Roman" w:cs="Times New Roman"/>
          <w:b/>
          <w:bCs/>
          <w:sz w:val="24"/>
          <w:szCs w:val="24"/>
          <w:lang w:eastAsia="ro-RO"/>
        </w:rPr>
        <w:t>Acte normative aplicabile:</w:t>
      </w:r>
    </w:p>
    <w:p w14:paraId="24601081" w14:textId="7C7F80E2"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Legea </w:t>
      </w:r>
      <w:r w:rsidR="009C01A3">
        <w:rPr>
          <w:rFonts w:ascii="Times New Roman" w:eastAsia="Times New Roman" w:hAnsi="Times New Roman" w:cs="Times New Roman"/>
          <w:sz w:val="24"/>
          <w:szCs w:val="24"/>
          <w:lang w:eastAsia="ro-RO"/>
        </w:rPr>
        <w:t>133/2024-</w:t>
      </w:r>
      <w:r w:rsidRPr="004A3599">
        <w:rPr>
          <w:rFonts w:ascii="Times New Roman" w:eastAsia="Times New Roman" w:hAnsi="Times New Roman" w:cs="Times New Roman"/>
          <w:sz w:val="24"/>
          <w:szCs w:val="24"/>
          <w:lang w:eastAsia="ro-RO"/>
        </w:rPr>
        <w:t xml:space="preserve"> Codul Silvic </w:t>
      </w:r>
    </w:p>
    <w:p w14:paraId="1465F8F0"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HG 715/2017</w:t>
      </w:r>
      <w:r w:rsidR="002850C1"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sz w:val="24"/>
          <w:szCs w:val="24"/>
          <w:lang w:eastAsia="ro-RO"/>
        </w:rPr>
        <w:t>pentru aprobarea regulamentului de valorificare a masei lemnoase din fondul forestier proprietate publica</w:t>
      </w:r>
      <w:r w:rsidR="00B57671" w:rsidRPr="004A3599">
        <w:rPr>
          <w:rFonts w:ascii="Times New Roman" w:eastAsia="Times New Roman" w:hAnsi="Times New Roman" w:cs="Times New Roman"/>
          <w:sz w:val="24"/>
          <w:szCs w:val="24"/>
          <w:lang w:eastAsia="ro-RO"/>
        </w:rPr>
        <w:t xml:space="preserve"> cu modificarile si completarile ulterioare </w:t>
      </w:r>
      <w:r w:rsidRPr="004A3599">
        <w:rPr>
          <w:rFonts w:ascii="Times New Roman" w:eastAsia="Times New Roman" w:hAnsi="Times New Roman" w:cs="Times New Roman"/>
          <w:sz w:val="24"/>
          <w:szCs w:val="24"/>
          <w:lang w:eastAsia="ro-RO"/>
        </w:rPr>
        <w:t>;</w:t>
      </w:r>
    </w:p>
    <w:p w14:paraId="270BBB06" w14:textId="3B5532F2" w:rsidR="002850C1" w:rsidRPr="004A3599" w:rsidRDefault="002850C1" w:rsidP="00931843">
      <w:pPr>
        <w:pStyle w:val="Listparagraf"/>
        <w:spacing w:after="0"/>
        <w:ind w:left="1128"/>
        <w:jc w:val="both"/>
        <w:rPr>
          <w:rFonts w:ascii="Times New Roman" w:eastAsia="Times New Roman" w:hAnsi="Times New Roman" w:cs="Times New Roman"/>
          <w:sz w:val="24"/>
          <w:szCs w:val="24"/>
          <w:lang w:eastAsia="ro-RO"/>
        </w:rPr>
      </w:pPr>
    </w:p>
    <w:p w14:paraId="081292A0"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Normele tehnice nr. 4 pentru evaluarea volumului de lemn destinat comercializarii;</w:t>
      </w:r>
    </w:p>
    <w:p w14:paraId="4B8FB581"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OM 1540/2011 pentru aprobarea Instructiunilor privind termenele, modalitatile si perioadele de colectare, scoatere si transport al materialului lemnos cu completarile si modificarile ulterioare;</w:t>
      </w:r>
    </w:p>
    <w:p w14:paraId="6332E43D" w14:textId="185A6FB8" w:rsidR="002850C1" w:rsidRPr="004A3599" w:rsidRDefault="00E30EB4" w:rsidP="00931843">
      <w:pPr>
        <w:pStyle w:val="Listparagraf"/>
        <w:numPr>
          <w:ilvl w:val="0"/>
          <w:numId w:val="3"/>
        </w:numPr>
        <w:jc w:val="both"/>
        <w:rPr>
          <w:rFonts w:ascii="Times New Roman" w:hAnsi="Times New Roman" w:cs="Times New Roman"/>
          <w:sz w:val="24"/>
          <w:szCs w:val="24"/>
        </w:rPr>
      </w:pPr>
      <w:r w:rsidRPr="004A3599">
        <w:rPr>
          <w:rStyle w:val="sden1"/>
          <w:rFonts w:ascii="Times New Roman" w:eastAsia="Times New Roman" w:hAnsi="Times New Roman" w:cs="Times New Roman"/>
          <w:color w:val="auto"/>
          <w:sz w:val="24"/>
          <w:szCs w:val="24"/>
          <w:specVanish w:val="0"/>
        </w:rPr>
        <w:t xml:space="preserve">HOTĂRÂRE nr. 497 din 25 iunie 2020 </w:t>
      </w:r>
      <w:r w:rsidRPr="004A3599">
        <w:rPr>
          <w:rFonts w:ascii="Times New Roman" w:hAnsi="Times New Roman" w:cs="Times New Roman"/>
          <w:sz w:val="24"/>
          <w:szCs w:val="24"/>
        </w:rPr>
        <w:t xml:space="preserve">pentru aprobarea </w:t>
      </w:r>
      <w:r w:rsidRPr="004A3599">
        <w:rPr>
          <w:rFonts w:ascii="Times New Roman" w:hAnsi="Times New Roman" w:cs="Times New Roman"/>
          <w:sz w:val="24"/>
          <w:szCs w:val="24"/>
          <w:u w:val="single"/>
          <w:shd w:val="clear" w:color="auto" w:fill="FFFFFF"/>
        </w:rPr>
        <w:t>Normelor</w:t>
      </w:r>
      <w:r w:rsidRPr="004A3599">
        <w:rPr>
          <w:rFonts w:ascii="Times New Roman" w:hAnsi="Times New Roman" w:cs="Times New Roman"/>
          <w:sz w:val="24"/>
          <w:szCs w:val="24"/>
        </w:rPr>
        <w:t xml:space="preserve"> referitoare la provenienţa, circulaţia şi comercializarea materialelor lemnoase, la regimul spaţiilor de depozitare a materialelor lemnoase şi al instalaţiilor de prelucrat lemn rotund, precum şi a celor privind provenienţa şi circulaţia materialelor lemnoase destinate consumului propriu al proprietarului şi a </w:t>
      </w:r>
      <w:r w:rsidRPr="004A3599">
        <w:rPr>
          <w:rFonts w:ascii="Times New Roman" w:hAnsi="Times New Roman" w:cs="Times New Roman"/>
          <w:sz w:val="24"/>
          <w:szCs w:val="24"/>
        </w:rPr>
        <w:lastRenderedPageBreak/>
        <w:t xml:space="preserve">unor măsuri de aplicare a prevederilor </w:t>
      </w:r>
      <w:r w:rsidRPr="004A3599">
        <w:rPr>
          <w:rFonts w:ascii="Times New Roman" w:hAnsi="Times New Roman" w:cs="Times New Roman"/>
          <w:sz w:val="24"/>
          <w:szCs w:val="24"/>
          <w:u w:val="single"/>
          <w:shd w:val="clear" w:color="auto" w:fill="FFFFFF"/>
        </w:rPr>
        <w:t>Regulamentului (UE) nr. 995/2010</w:t>
      </w:r>
      <w:r w:rsidRPr="004A3599">
        <w:rPr>
          <w:rFonts w:ascii="Times New Roman" w:hAnsi="Times New Roman" w:cs="Times New Roman"/>
          <w:sz w:val="24"/>
          <w:szCs w:val="24"/>
        </w:rPr>
        <w:t xml:space="preserve"> al Parlamentului European şi al Consiliului din 20 octombrie 2010 de stabilire a obligaţiilor care revin operatorilor care introduc pe piaţă lemn şi produse din lemn</w:t>
      </w:r>
      <w:r w:rsidR="00F97566" w:rsidRPr="004A3599">
        <w:rPr>
          <w:rFonts w:ascii="Times New Roman" w:eastAsia="Times New Roman" w:hAnsi="Times New Roman" w:cs="Times New Roman"/>
          <w:sz w:val="24"/>
          <w:szCs w:val="24"/>
          <w:lang w:eastAsia="ro-RO"/>
        </w:rPr>
        <w:t>;</w:t>
      </w:r>
    </w:p>
    <w:p w14:paraId="326AD1DA"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Regulamentul UE nr. 995/2010; </w:t>
      </w:r>
    </w:p>
    <w:p w14:paraId="47015BEE"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Legea 171/2010 privind stabilirea si sanctionarea contraventiilor silvice;</w:t>
      </w:r>
    </w:p>
    <w:p w14:paraId="1A309B18" w14:textId="77777777" w:rsidR="002850C1" w:rsidRPr="004A3599" w:rsidRDefault="00F97566"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OUG 195/2005 privind Protectia Mediului; Codul civil, Codul Comercial </w:t>
      </w:r>
      <w:r w:rsidR="00B57671" w:rsidRPr="004A3599">
        <w:rPr>
          <w:rFonts w:ascii="Times New Roman" w:eastAsia="Times New Roman" w:hAnsi="Times New Roman" w:cs="Times New Roman"/>
          <w:sz w:val="24"/>
          <w:szCs w:val="24"/>
          <w:lang w:eastAsia="ro-RO"/>
        </w:rPr>
        <w:t>si alte reglementari in vigoare</w:t>
      </w:r>
      <w:r w:rsidRPr="004A3599">
        <w:rPr>
          <w:rFonts w:ascii="Times New Roman" w:eastAsia="Times New Roman" w:hAnsi="Times New Roman" w:cs="Times New Roman"/>
          <w:sz w:val="24"/>
          <w:szCs w:val="24"/>
          <w:lang w:eastAsia="ro-RO"/>
        </w:rPr>
        <w:t xml:space="preserve">. </w:t>
      </w:r>
    </w:p>
    <w:p w14:paraId="242F0A71" w14:textId="77777777" w:rsidR="008852CB" w:rsidRPr="004A3599" w:rsidRDefault="008852CB" w:rsidP="00931843">
      <w:pPr>
        <w:numPr>
          <w:ilvl w:val="0"/>
          <w:numId w:val="3"/>
        </w:numPr>
        <w:spacing w:after="50" w:line="248" w:lineRule="auto"/>
        <w:jc w:val="both"/>
        <w:rPr>
          <w:rFonts w:ascii="Times New Roman" w:hAnsi="Times New Roman" w:cs="Times New Roman"/>
          <w:sz w:val="24"/>
          <w:szCs w:val="24"/>
        </w:rPr>
      </w:pPr>
      <w:r w:rsidRPr="004A3599">
        <w:rPr>
          <w:rFonts w:ascii="Times New Roman" w:hAnsi="Times New Roman" w:cs="Times New Roman"/>
          <w:sz w:val="24"/>
          <w:szCs w:val="24"/>
        </w:rPr>
        <w:t xml:space="preserve">Ordinul nr. 118/2021 pentru aprobarea Metodologiei privind organizarea şi funcţionarea aplicaţiilor SUMAL 2.0, obligaţiile utilizatorilor SUMAL 2.0, structura şi modalitatea de transmitere a informaţiilor standardizate şi costurile serviciilor de emitere a avizelor de însoţire pentru situaţiile prevăzute la art. 11 din Normele referitoare la provenienţa, circulaţia şi comercializarea materialelor lemnoase, la regimul spaţiilor de depozitare a materialelor lemnoase şi al instalaţiilor de prelucrat lemn rotund, precum şi cele privind provenienţa şi circulaţia materialelor lemnoase destinate consumului propriu al proprietarului şi unele măsuri de aplicare a prevederilor Regulamentului (UE) nr. 995/2010 al Parlamentului European şi al Consiliului din 20 octombrie 2010 de stabilire a obligaţiilor care revin operatorilor care introduc pe piaţă lemn şi produse din lemn, aprobate prin Hotărârea Guvernului nr. 497/2020, publicat în Monitorul Oficial, Partea I nr. 97 din 29 ianuarie 2021; </w:t>
      </w:r>
    </w:p>
    <w:p w14:paraId="55BAB532" w14:textId="5E25E19A" w:rsidR="002850C1" w:rsidRPr="004A3599" w:rsidRDefault="00196920"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hAnsi="Times New Roman" w:cs="Times New Roman"/>
          <w:sz w:val="24"/>
          <w:szCs w:val="24"/>
        </w:rPr>
        <w:t>Legea nr. 319/2006 a securităţii şi sănătaţii in muncă, cu modificările şi completările ulterioare, publicată  in Monitorul Oficial al României, Partea I, nr. 646/26.07.2006</w:t>
      </w:r>
      <w:r w:rsidR="00281787" w:rsidRPr="004A3599">
        <w:rPr>
          <w:rFonts w:ascii="Times New Roman" w:hAnsi="Times New Roman" w:cs="Times New Roman"/>
          <w:sz w:val="24"/>
          <w:szCs w:val="24"/>
        </w:rPr>
        <w:t>.</w:t>
      </w:r>
    </w:p>
    <w:p w14:paraId="0F0CC983" w14:textId="2C7FA019" w:rsidR="00281787" w:rsidRPr="004A3599" w:rsidRDefault="00281787"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hAnsi="Times New Roman" w:cs="Times New Roman"/>
          <w:sz w:val="24"/>
          <w:szCs w:val="24"/>
        </w:rPr>
        <w:t>Legea nr. 307/2006 privind apărarea împotriva incendiilor, cu modificările şi completările ulterioare, publicată în Monitorul Oficial al României, Partea I, nr. 633/21.07.2006</w:t>
      </w:r>
      <w:r w:rsidR="00C269EE" w:rsidRPr="004A3599">
        <w:rPr>
          <w:rFonts w:ascii="Times New Roman" w:hAnsi="Times New Roman" w:cs="Times New Roman"/>
          <w:sz w:val="24"/>
          <w:szCs w:val="24"/>
        </w:rPr>
        <w:t>.</w:t>
      </w:r>
    </w:p>
    <w:p w14:paraId="6D2AE94A" w14:textId="4E8A5F4E" w:rsidR="00C269EE" w:rsidRPr="004A3599" w:rsidRDefault="00C269EE" w:rsidP="00931843">
      <w:pPr>
        <w:pStyle w:val="Listparagraf"/>
        <w:numPr>
          <w:ilvl w:val="0"/>
          <w:numId w:val="3"/>
        </w:numPr>
        <w:spacing w:after="0"/>
        <w:jc w:val="both"/>
        <w:rPr>
          <w:rFonts w:ascii="Times New Roman" w:eastAsia="Times New Roman" w:hAnsi="Times New Roman" w:cs="Times New Roman"/>
          <w:sz w:val="24"/>
          <w:szCs w:val="24"/>
          <w:lang w:eastAsia="ro-RO"/>
        </w:rPr>
      </w:pPr>
      <w:r w:rsidRPr="004A3599">
        <w:rPr>
          <w:rFonts w:ascii="Times New Roman" w:hAnsi="Times New Roman" w:cs="Times New Roman"/>
          <w:sz w:val="24"/>
          <w:szCs w:val="24"/>
        </w:rPr>
        <w:t>Ordinul ministrului mediului, apelor și pădurilor. nr. 1323/2015 privind aprobarea metodelor dendrometrice pentru evaluarea volumului de lemn destinat valorificării şi valorile necesare calculului volumului de lemn destinat valorificării, publicat în Monitorul Oficial al României, Partea I, nr. 742 și 742bis/05.10.2015; Ordinul ministrului mediului, apelor și pădurilor. nr. 1323/2015 privind aprobarea metodelor dendrometrice pentru evaluarea volumului de lemn destinat valorificării şi valorile necesare calculului volumului de lemn destinat valorificării, publicat în Monitorul Oficial al României, Partea I, nr. 742 și 742bis/05.10.2015;</w:t>
      </w:r>
    </w:p>
    <w:p w14:paraId="5FA9DEB3" w14:textId="3488C357" w:rsidR="00497E6F" w:rsidRPr="004A3599" w:rsidRDefault="00C269EE" w:rsidP="00931843">
      <w:pPr>
        <w:spacing w:after="55" w:line="242" w:lineRule="auto"/>
        <w:ind w:left="1080" w:hanging="270"/>
        <w:jc w:val="both"/>
        <w:rPr>
          <w:rFonts w:ascii="Times New Roman" w:hAnsi="Times New Roman" w:cs="Times New Roman"/>
          <w:sz w:val="24"/>
          <w:szCs w:val="24"/>
        </w:rPr>
      </w:pPr>
      <w:r w:rsidRPr="004A3599">
        <w:rPr>
          <w:rFonts w:ascii="Times New Roman" w:eastAsia="Times New Roman" w:hAnsi="Times New Roman" w:cs="Times New Roman"/>
          <w:sz w:val="24"/>
          <w:szCs w:val="24"/>
          <w:lang w:eastAsia="ro-RO"/>
        </w:rPr>
        <w:t>13.</w:t>
      </w:r>
      <w:r w:rsidR="00497E6F" w:rsidRPr="004A3599">
        <w:rPr>
          <w:rFonts w:ascii="Times New Roman" w:hAnsi="Times New Roman" w:cs="Times New Roman"/>
          <w:sz w:val="24"/>
          <w:szCs w:val="24"/>
        </w:rPr>
        <w:t xml:space="preserve"> Hotărârea de Guvern nr. 1048/2006 privind cerinţele minime de securitate şi sănătate pentru utilizarea de către lucrători a echipamentelor individuale de protecţie la locul de muncă publicată în Monitorul Oficial, Partea I nr. 722 din 23.08.2006; </w:t>
      </w:r>
    </w:p>
    <w:p w14:paraId="12D1642E" w14:textId="57DBE00D" w:rsidR="00497E6F" w:rsidRPr="004A3599" w:rsidRDefault="00497E6F" w:rsidP="00931843">
      <w:pPr>
        <w:spacing w:after="55" w:line="242" w:lineRule="auto"/>
        <w:ind w:left="990" w:hanging="180"/>
        <w:jc w:val="both"/>
        <w:rPr>
          <w:rFonts w:ascii="Times New Roman" w:hAnsi="Times New Roman" w:cs="Times New Roman"/>
          <w:sz w:val="24"/>
          <w:szCs w:val="24"/>
        </w:rPr>
      </w:pPr>
      <w:r w:rsidRPr="004A3599">
        <w:rPr>
          <w:rFonts w:ascii="Times New Roman" w:hAnsi="Times New Roman" w:cs="Times New Roman"/>
          <w:sz w:val="24"/>
          <w:szCs w:val="24"/>
        </w:rPr>
        <w:t xml:space="preserve">14.Hotărârea nr. 1146/2006 privind cerinţele minime de securitate şi sănătate pentru utilizarea în muncă de către lucrători a echipamentelor de muncă publicată în Monitorul Oficial, Partea I nr. 815 din 03 octombrie 2006; </w:t>
      </w:r>
    </w:p>
    <w:p w14:paraId="05FCE273" w14:textId="36B4087F" w:rsidR="00497E6F" w:rsidRPr="004A3599" w:rsidRDefault="00497E6F" w:rsidP="00931843">
      <w:pPr>
        <w:spacing w:after="5" w:line="248" w:lineRule="auto"/>
        <w:ind w:left="1080" w:hanging="372"/>
        <w:jc w:val="both"/>
        <w:rPr>
          <w:rFonts w:ascii="Times New Roman" w:hAnsi="Times New Roman" w:cs="Times New Roman"/>
          <w:sz w:val="24"/>
          <w:szCs w:val="24"/>
        </w:rPr>
      </w:pPr>
      <w:r w:rsidRPr="004A3599">
        <w:rPr>
          <w:rFonts w:ascii="Times New Roman" w:hAnsi="Times New Roman" w:cs="Times New Roman"/>
          <w:sz w:val="24"/>
          <w:szCs w:val="24"/>
        </w:rPr>
        <w:t xml:space="preserve">15.Hotărârea de Guvern nr. 971/2006 privind cerinţele minime pentru semnalizarea de securitate şi sănătate la locul de muncă, cu modificările şi completările ulterioare,  publicată din Monitorul Oficial, Partea I nr. 683 din 09 august </w:t>
      </w:r>
    </w:p>
    <w:p w14:paraId="51880FEC" w14:textId="77777777" w:rsidR="00497E6F" w:rsidRPr="004A3599" w:rsidRDefault="00497E6F" w:rsidP="00931843">
      <w:pPr>
        <w:spacing w:after="47"/>
        <w:ind w:left="1090"/>
        <w:jc w:val="both"/>
        <w:rPr>
          <w:rFonts w:ascii="Times New Roman" w:hAnsi="Times New Roman" w:cs="Times New Roman"/>
          <w:sz w:val="24"/>
          <w:szCs w:val="24"/>
        </w:rPr>
      </w:pPr>
      <w:r w:rsidRPr="004A3599">
        <w:rPr>
          <w:rFonts w:ascii="Times New Roman" w:hAnsi="Times New Roman" w:cs="Times New Roman"/>
          <w:sz w:val="24"/>
          <w:szCs w:val="24"/>
        </w:rPr>
        <w:t xml:space="preserve">2006; </w:t>
      </w:r>
    </w:p>
    <w:p w14:paraId="020BD692" w14:textId="6BD7A8C6" w:rsidR="00C269EE" w:rsidRPr="004A3599" w:rsidRDefault="00C269EE" w:rsidP="00931843">
      <w:pPr>
        <w:spacing w:after="0"/>
        <w:ind w:left="708"/>
        <w:jc w:val="both"/>
        <w:rPr>
          <w:rFonts w:ascii="Times New Roman" w:eastAsia="Times New Roman" w:hAnsi="Times New Roman" w:cs="Times New Roman"/>
          <w:sz w:val="24"/>
          <w:szCs w:val="24"/>
          <w:lang w:eastAsia="ro-RO"/>
        </w:rPr>
      </w:pPr>
    </w:p>
    <w:p w14:paraId="76C611F5" w14:textId="77777777" w:rsidR="00F85F19" w:rsidRPr="004A3599" w:rsidRDefault="00F85F19" w:rsidP="00931843">
      <w:pPr>
        <w:spacing w:after="0"/>
        <w:ind w:left="708"/>
        <w:jc w:val="both"/>
        <w:rPr>
          <w:rFonts w:ascii="Times New Roman" w:eastAsia="Times New Roman" w:hAnsi="Times New Roman" w:cs="Times New Roman"/>
          <w:sz w:val="24"/>
          <w:szCs w:val="24"/>
          <w:lang w:eastAsia="ro-RO"/>
        </w:rPr>
      </w:pPr>
    </w:p>
    <w:p w14:paraId="27ABD932" w14:textId="77777777" w:rsidR="00E16131" w:rsidRPr="004A3599" w:rsidRDefault="00E16131" w:rsidP="00931843">
      <w:pPr>
        <w:spacing w:after="0"/>
        <w:ind w:left="708"/>
        <w:jc w:val="both"/>
        <w:rPr>
          <w:rFonts w:ascii="Times New Roman" w:eastAsia="Times New Roman" w:hAnsi="Times New Roman" w:cs="Times New Roman"/>
          <w:sz w:val="24"/>
          <w:szCs w:val="24"/>
          <w:lang w:eastAsia="ro-RO"/>
        </w:rPr>
      </w:pPr>
    </w:p>
    <w:p w14:paraId="06B809F1" w14:textId="3BDDF951" w:rsidR="00E16131" w:rsidRPr="004A3599" w:rsidRDefault="00BB4CA1" w:rsidP="00931843">
      <w:pPr>
        <w:spacing w:after="0"/>
        <w:jc w:val="both"/>
        <w:rPr>
          <w:rFonts w:ascii="Times New Roman" w:eastAsia="Times New Roman" w:hAnsi="Times New Roman" w:cs="Times New Roman"/>
          <w:b/>
          <w:sz w:val="24"/>
          <w:szCs w:val="24"/>
          <w:u w:val="single"/>
          <w:lang w:eastAsia="ro-RO"/>
        </w:rPr>
      </w:pPr>
      <w:r w:rsidRPr="004A3599">
        <w:rPr>
          <w:rFonts w:ascii="Times New Roman" w:eastAsia="Times New Roman" w:hAnsi="Times New Roman" w:cs="Times New Roman"/>
          <w:b/>
          <w:sz w:val="24"/>
          <w:szCs w:val="24"/>
          <w:highlight w:val="yellow"/>
          <w:u w:val="single"/>
          <w:lang w:eastAsia="ro-RO"/>
        </w:rPr>
        <w:t xml:space="preserve">Capitolul </w:t>
      </w:r>
      <w:r w:rsidR="00797652" w:rsidRPr="004A3599">
        <w:rPr>
          <w:rFonts w:ascii="Times New Roman" w:eastAsia="Times New Roman" w:hAnsi="Times New Roman" w:cs="Times New Roman"/>
          <w:b/>
          <w:sz w:val="24"/>
          <w:szCs w:val="24"/>
          <w:highlight w:val="yellow"/>
          <w:u w:val="single"/>
          <w:lang w:eastAsia="ro-RO"/>
        </w:rPr>
        <w:t>5</w:t>
      </w:r>
      <w:r w:rsidR="00E16131" w:rsidRPr="004A3599">
        <w:rPr>
          <w:rFonts w:ascii="Times New Roman" w:eastAsia="Times New Roman" w:hAnsi="Times New Roman" w:cs="Times New Roman"/>
          <w:b/>
          <w:sz w:val="24"/>
          <w:szCs w:val="24"/>
          <w:highlight w:val="yellow"/>
          <w:u w:val="single"/>
          <w:lang w:eastAsia="ro-RO"/>
        </w:rPr>
        <w:t>.)</w:t>
      </w:r>
      <w:r w:rsidR="00637637">
        <w:rPr>
          <w:rFonts w:ascii="Times New Roman" w:eastAsia="Times New Roman" w:hAnsi="Times New Roman" w:cs="Times New Roman"/>
          <w:b/>
          <w:sz w:val="24"/>
          <w:szCs w:val="24"/>
          <w:highlight w:val="yellow"/>
          <w:u w:val="single"/>
          <w:lang w:eastAsia="ro-RO"/>
        </w:rPr>
        <w:t xml:space="preserve"> </w:t>
      </w:r>
      <w:r w:rsidR="00F97566" w:rsidRPr="004A3599">
        <w:rPr>
          <w:rFonts w:ascii="Times New Roman" w:eastAsia="Times New Roman" w:hAnsi="Times New Roman" w:cs="Times New Roman"/>
          <w:b/>
          <w:sz w:val="24"/>
          <w:szCs w:val="24"/>
          <w:highlight w:val="yellow"/>
          <w:u w:val="single"/>
          <w:lang w:eastAsia="ro-RO"/>
        </w:rPr>
        <w:t>Reglementari</w:t>
      </w:r>
      <w:r w:rsidR="001F4DED" w:rsidRPr="004A3599">
        <w:rPr>
          <w:rFonts w:ascii="Times New Roman" w:eastAsia="Times New Roman" w:hAnsi="Times New Roman" w:cs="Times New Roman"/>
          <w:b/>
          <w:sz w:val="24"/>
          <w:szCs w:val="24"/>
          <w:highlight w:val="yellow"/>
          <w:u w:val="single"/>
          <w:lang w:eastAsia="ro-RO"/>
        </w:rPr>
        <w:t>le</w:t>
      </w:r>
      <w:r w:rsidR="00F97566" w:rsidRPr="004A3599">
        <w:rPr>
          <w:rFonts w:ascii="Times New Roman" w:eastAsia="Times New Roman" w:hAnsi="Times New Roman" w:cs="Times New Roman"/>
          <w:b/>
          <w:sz w:val="24"/>
          <w:szCs w:val="24"/>
          <w:highlight w:val="yellow"/>
          <w:u w:val="single"/>
          <w:lang w:eastAsia="ro-RO"/>
        </w:rPr>
        <w:t xml:space="preserve"> ce trebuiesc respectate de operatorii economici la achizitionarea materialului lemnos fasonat din depozite</w:t>
      </w:r>
      <w:r w:rsidR="00125A4A" w:rsidRPr="004A3599">
        <w:rPr>
          <w:rFonts w:ascii="Times New Roman" w:eastAsia="Times New Roman" w:hAnsi="Times New Roman" w:cs="Times New Roman"/>
          <w:b/>
          <w:sz w:val="24"/>
          <w:szCs w:val="24"/>
          <w:highlight w:val="yellow"/>
          <w:u w:val="single"/>
          <w:lang w:eastAsia="ro-RO"/>
        </w:rPr>
        <w:t>/plat</w:t>
      </w:r>
      <w:r w:rsidR="001F4DED" w:rsidRPr="004A3599">
        <w:rPr>
          <w:rFonts w:ascii="Times New Roman" w:eastAsia="Times New Roman" w:hAnsi="Times New Roman" w:cs="Times New Roman"/>
          <w:b/>
          <w:sz w:val="24"/>
          <w:szCs w:val="24"/>
          <w:highlight w:val="yellow"/>
          <w:u w:val="single"/>
          <w:lang w:eastAsia="ro-RO"/>
        </w:rPr>
        <w:t xml:space="preserve">forma primara </w:t>
      </w:r>
      <w:r w:rsidR="00F97566" w:rsidRPr="004A3599">
        <w:rPr>
          <w:rFonts w:ascii="Times New Roman" w:eastAsia="Times New Roman" w:hAnsi="Times New Roman" w:cs="Times New Roman"/>
          <w:b/>
          <w:sz w:val="24"/>
          <w:szCs w:val="24"/>
          <w:highlight w:val="yellow"/>
          <w:u w:val="single"/>
          <w:lang w:eastAsia="ro-RO"/>
        </w:rPr>
        <w:t>.</w:t>
      </w:r>
    </w:p>
    <w:p w14:paraId="5D620D8F" w14:textId="77777777" w:rsidR="00E16131" w:rsidRPr="004A3599" w:rsidRDefault="00E16131" w:rsidP="00931843">
      <w:pPr>
        <w:spacing w:after="0"/>
        <w:jc w:val="both"/>
        <w:rPr>
          <w:rFonts w:ascii="Times New Roman" w:eastAsia="Times New Roman" w:hAnsi="Times New Roman" w:cs="Times New Roman"/>
          <w:sz w:val="24"/>
          <w:szCs w:val="24"/>
          <w:lang w:eastAsia="ro-RO"/>
        </w:rPr>
      </w:pPr>
    </w:p>
    <w:p w14:paraId="15AF0AD5" w14:textId="77777777" w:rsidR="001F4DED" w:rsidRPr="004A3599" w:rsidRDefault="00F97566" w:rsidP="00931843">
      <w:pPr>
        <w:spacing w:after="0"/>
        <w:ind w:firstLine="708"/>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i/>
          <w:sz w:val="24"/>
          <w:szCs w:val="24"/>
          <w:u w:val="single"/>
          <w:lang w:eastAsia="ro-RO"/>
        </w:rPr>
        <w:t xml:space="preserve">Transportul materialului lemnos rezultat din lotul licitat se face cu respectarea stricta a prevederilor HG 470/2014 pentru aprobarea Normelor referitoare la provenienta, circulatia si comercializarea </w:t>
      </w:r>
      <w:r w:rsidRPr="004A3599">
        <w:rPr>
          <w:rFonts w:ascii="Times New Roman" w:eastAsia="Times New Roman" w:hAnsi="Times New Roman" w:cs="Times New Roman"/>
          <w:b/>
          <w:i/>
          <w:sz w:val="24"/>
          <w:szCs w:val="24"/>
          <w:u w:val="single"/>
          <w:lang w:eastAsia="ro-RO"/>
        </w:rPr>
        <w:lastRenderedPageBreak/>
        <w:t>materialelor lemnoase si regimul spatiilor de depozitare a materialelor lemnoase si a instalatiilor de prelucrat lemn rotund, cu completarile si modificarile ulterioare</w:t>
      </w:r>
      <w:r w:rsidRPr="004A3599">
        <w:rPr>
          <w:rFonts w:ascii="Times New Roman" w:eastAsia="Times New Roman" w:hAnsi="Times New Roman" w:cs="Times New Roman"/>
          <w:sz w:val="24"/>
          <w:szCs w:val="24"/>
          <w:lang w:eastAsia="ro-RO"/>
        </w:rPr>
        <w:t>.</w:t>
      </w:r>
    </w:p>
    <w:p w14:paraId="773F45B9"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Se va evita deteriorarea drumului auto la incarcarea si transportarea materialului lemnos, respectandu-se sarcina maxima ad</w:t>
      </w:r>
      <w:r w:rsidR="00E16131" w:rsidRPr="004A3599">
        <w:rPr>
          <w:rFonts w:ascii="Times New Roman" w:eastAsia="Times New Roman" w:hAnsi="Times New Roman" w:cs="Times New Roman"/>
          <w:sz w:val="24"/>
          <w:szCs w:val="24"/>
          <w:lang w:eastAsia="ro-RO"/>
        </w:rPr>
        <w:t>misa a autotrenului forestier;</w:t>
      </w:r>
    </w:p>
    <w:p w14:paraId="5162BAD3"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Nu se va efectua cojirea materialului lemnos rasinos pe suprafata locatiei de incarcare si se va curata aceasta de res</w:t>
      </w:r>
      <w:r w:rsidR="00E16131" w:rsidRPr="004A3599">
        <w:rPr>
          <w:rFonts w:ascii="Times New Roman" w:eastAsia="Times New Roman" w:hAnsi="Times New Roman" w:cs="Times New Roman"/>
          <w:sz w:val="24"/>
          <w:szCs w:val="24"/>
          <w:lang w:eastAsia="ro-RO"/>
        </w:rPr>
        <w:t>turi de exploatare sau sortare;</w:t>
      </w:r>
    </w:p>
    <w:p w14:paraId="53A60ACA"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Titularul contractului este obligat sa ia toate masurile de prevenire si stingere a incendiilor, precum si de prevenire a aparitiei focarelor de in</w:t>
      </w:r>
      <w:r w:rsidR="00E16131" w:rsidRPr="004A3599">
        <w:rPr>
          <w:rFonts w:ascii="Times New Roman" w:eastAsia="Times New Roman" w:hAnsi="Times New Roman" w:cs="Times New Roman"/>
          <w:sz w:val="24"/>
          <w:szCs w:val="24"/>
          <w:lang w:eastAsia="ro-RO"/>
        </w:rPr>
        <w:t>festare a lemnului si padurilor;</w:t>
      </w:r>
      <w:r w:rsidRPr="004A3599">
        <w:rPr>
          <w:rFonts w:ascii="Times New Roman" w:eastAsia="Times New Roman" w:hAnsi="Times New Roman" w:cs="Times New Roman"/>
          <w:sz w:val="24"/>
          <w:szCs w:val="24"/>
          <w:lang w:eastAsia="ro-RO"/>
        </w:rPr>
        <w:t xml:space="preserve"> </w:t>
      </w:r>
    </w:p>
    <w:p w14:paraId="23F8D4EE" w14:textId="77777777" w:rsidR="00E16131"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Se vor respecta normele </w:t>
      </w:r>
      <w:r w:rsidR="00E16131" w:rsidRPr="004A3599">
        <w:rPr>
          <w:rFonts w:ascii="Times New Roman" w:eastAsia="Times New Roman" w:hAnsi="Times New Roman" w:cs="Times New Roman"/>
          <w:sz w:val="24"/>
          <w:szCs w:val="24"/>
          <w:lang w:eastAsia="ro-RO"/>
        </w:rPr>
        <w:t>S</w:t>
      </w:r>
      <w:r w:rsidRPr="004A3599">
        <w:rPr>
          <w:rFonts w:ascii="Times New Roman" w:eastAsia="Times New Roman" w:hAnsi="Times New Roman" w:cs="Times New Roman"/>
          <w:sz w:val="24"/>
          <w:szCs w:val="24"/>
          <w:lang w:eastAsia="ro-RO"/>
        </w:rPr>
        <w:t>SM la sortarea, incarcarea si transportul materialelor lemnoase contractate</w:t>
      </w:r>
      <w:r w:rsidR="00E16131" w:rsidRPr="004A3599">
        <w:rPr>
          <w:rFonts w:ascii="Times New Roman" w:eastAsia="Times New Roman" w:hAnsi="Times New Roman" w:cs="Times New Roman"/>
          <w:sz w:val="24"/>
          <w:szCs w:val="24"/>
          <w:lang w:eastAsia="ro-RO"/>
        </w:rPr>
        <w:t xml:space="preserve"> asa cum este prevazut in Legea 319/2006 a securitatii si sanatatii in munca </w:t>
      </w:r>
      <w:r w:rsidRPr="004A3599">
        <w:rPr>
          <w:rFonts w:ascii="Times New Roman" w:eastAsia="Times New Roman" w:hAnsi="Times New Roman" w:cs="Times New Roman"/>
          <w:sz w:val="24"/>
          <w:szCs w:val="24"/>
          <w:lang w:eastAsia="ro-RO"/>
        </w:rPr>
        <w:t>. Cumparatorul isi asuma intreaga raspundere privind respectarea normelor de protectia muncii, protectia mediului inconjurator, prevenirea si stingerea incendiilor, pe intreaga perioada a desfasurarii lucrarilor de sortare, incarcare si transpo</w:t>
      </w:r>
      <w:r w:rsidR="00E16131" w:rsidRPr="004A3599">
        <w:rPr>
          <w:rFonts w:ascii="Times New Roman" w:eastAsia="Times New Roman" w:hAnsi="Times New Roman" w:cs="Times New Roman"/>
          <w:sz w:val="24"/>
          <w:szCs w:val="24"/>
          <w:lang w:eastAsia="ro-RO"/>
        </w:rPr>
        <w:t>rt a masei lemnoase contractate;</w:t>
      </w:r>
    </w:p>
    <w:p w14:paraId="1C0D775E" w14:textId="77777777" w:rsidR="00D07422"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Cumparatorul va aduce la cunostinta in scris vanzatorului cazurile de forta majora care duc la neindeplinirea sarcinilor contractuale, in termen de 5 zile de la producerea acestora. </w:t>
      </w:r>
      <w:r w:rsidR="00D07422" w:rsidRPr="004A3599">
        <w:rPr>
          <w:rFonts w:ascii="Times New Roman" w:eastAsia="Times New Roman" w:hAnsi="Times New Roman" w:cs="Times New Roman"/>
          <w:sz w:val="24"/>
          <w:szCs w:val="24"/>
          <w:lang w:eastAsia="ro-RO"/>
        </w:rPr>
        <w:t xml:space="preserve">Regia , prin seful de district si padurarul gestionar </w:t>
      </w:r>
      <w:r w:rsidR="005C7EBC" w:rsidRPr="004A3599">
        <w:rPr>
          <w:rFonts w:ascii="Times New Roman" w:eastAsia="Times New Roman" w:hAnsi="Times New Roman" w:cs="Times New Roman"/>
          <w:sz w:val="24"/>
          <w:szCs w:val="24"/>
          <w:lang w:eastAsia="ro-RO"/>
        </w:rPr>
        <w:t>sau alt delegat al sefului de ocol</w:t>
      </w:r>
      <w:r w:rsidRPr="004A3599">
        <w:rPr>
          <w:rFonts w:ascii="Times New Roman" w:eastAsia="Times New Roman" w:hAnsi="Times New Roman" w:cs="Times New Roman"/>
          <w:sz w:val="24"/>
          <w:szCs w:val="24"/>
          <w:lang w:eastAsia="ro-RO"/>
        </w:rPr>
        <w:t xml:space="preserve"> va verifica pe teren cele consemnate de cumparator si se va intocmi un proces verbal </w:t>
      </w:r>
      <w:r w:rsidR="005C7EBC" w:rsidRPr="004A3599">
        <w:rPr>
          <w:rFonts w:ascii="Times New Roman" w:eastAsia="Times New Roman" w:hAnsi="Times New Roman" w:cs="Times New Roman"/>
          <w:sz w:val="24"/>
          <w:szCs w:val="24"/>
          <w:lang w:eastAsia="ro-RO"/>
        </w:rPr>
        <w:t xml:space="preserve">de forta majora </w:t>
      </w:r>
      <w:r w:rsidRPr="004A3599">
        <w:rPr>
          <w:rFonts w:ascii="Times New Roman" w:eastAsia="Times New Roman" w:hAnsi="Times New Roman" w:cs="Times New Roman"/>
          <w:sz w:val="24"/>
          <w:szCs w:val="24"/>
          <w:lang w:eastAsia="ro-RO"/>
        </w:rPr>
        <w:t>cu specificarea observatiilor si masurilor ce se impun</w:t>
      </w:r>
      <w:r w:rsidR="005C7EBC" w:rsidRPr="004A3599">
        <w:rPr>
          <w:rFonts w:ascii="Times New Roman" w:eastAsia="Times New Roman" w:hAnsi="Times New Roman" w:cs="Times New Roman"/>
          <w:sz w:val="24"/>
          <w:szCs w:val="24"/>
          <w:lang w:eastAsia="ro-RO"/>
        </w:rPr>
        <w:t xml:space="preserve">, precum si a datei de incepere a acestei situatii </w:t>
      </w:r>
      <w:r w:rsidRPr="004A3599">
        <w:rPr>
          <w:rFonts w:ascii="Times New Roman" w:eastAsia="Times New Roman" w:hAnsi="Times New Roman" w:cs="Times New Roman"/>
          <w:sz w:val="24"/>
          <w:szCs w:val="24"/>
          <w:lang w:eastAsia="ro-RO"/>
        </w:rPr>
        <w:t xml:space="preserve">. </w:t>
      </w:r>
    </w:p>
    <w:p w14:paraId="4BA920DF" w14:textId="77777777" w:rsidR="00F85F19"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Pe perioada de forta majora cand materialul lemnos nu poate fi transportat, </w:t>
      </w:r>
      <w:r w:rsidRPr="004A3599">
        <w:rPr>
          <w:rFonts w:ascii="Times New Roman" w:eastAsia="Times New Roman" w:hAnsi="Times New Roman" w:cs="Times New Roman"/>
          <w:b/>
          <w:i/>
          <w:sz w:val="24"/>
          <w:szCs w:val="24"/>
          <w:u w:val="single"/>
          <w:lang w:eastAsia="ro-RO"/>
        </w:rPr>
        <w:t>nu se va rezilia contractul</w:t>
      </w:r>
      <w:r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b/>
          <w:i/>
          <w:sz w:val="24"/>
          <w:szCs w:val="24"/>
          <w:u w:val="single"/>
          <w:lang w:eastAsia="ro-RO"/>
        </w:rPr>
        <w:t xml:space="preserve">si nu se vor percepe penalitati pentru neplata </w:t>
      </w:r>
      <w:r w:rsidR="00D07422" w:rsidRPr="004A3599">
        <w:rPr>
          <w:rFonts w:ascii="Times New Roman" w:eastAsia="Times New Roman" w:hAnsi="Times New Roman" w:cs="Times New Roman"/>
          <w:b/>
          <w:i/>
          <w:sz w:val="24"/>
          <w:szCs w:val="24"/>
          <w:u w:val="single"/>
          <w:lang w:eastAsia="ro-RO"/>
        </w:rPr>
        <w:t>transelor de material lemnos</w:t>
      </w:r>
      <w:r w:rsidRPr="004A3599">
        <w:rPr>
          <w:rFonts w:ascii="Times New Roman" w:eastAsia="Times New Roman" w:hAnsi="Times New Roman" w:cs="Times New Roman"/>
          <w:b/>
          <w:i/>
          <w:sz w:val="24"/>
          <w:szCs w:val="24"/>
          <w:u w:val="single"/>
          <w:lang w:eastAsia="ro-RO"/>
        </w:rPr>
        <w:t xml:space="preserve"> scadente in perioada de forta majora.</w:t>
      </w:r>
      <w:r w:rsidRPr="004A3599">
        <w:rPr>
          <w:rFonts w:ascii="Times New Roman" w:eastAsia="Times New Roman" w:hAnsi="Times New Roman" w:cs="Times New Roman"/>
          <w:sz w:val="24"/>
          <w:szCs w:val="24"/>
          <w:lang w:eastAsia="ro-RO"/>
        </w:rPr>
        <w:t xml:space="preserve"> La data incetarii fortei majore constatata de reprezentantii vanzatorului se va intocmi un proces verbal de incetare</w:t>
      </w:r>
      <w:r w:rsidR="00D07422" w:rsidRPr="004A3599">
        <w:rPr>
          <w:rFonts w:ascii="Times New Roman" w:eastAsia="Times New Roman" w:hAnsi="Times New Roman" w:cs="Times New Roman"/>
          <w:sz w:val="24"/>
          <w:szCs w:val="24"/>
          <w:lang w:eastAsia="ro-RO"/>
        </w:rPr>
        <w:t xml:space="preserve"> a fortei majore </w:t>
      </w:r>
      <w:r w:rsidRPr="004A3599">
        <w:rPr>
          <w:rFonts w:ascii="Times New Roman" w:eastAsia="Times New Roman" w:hAnsi="Times New Roman" w:cs="Times New Roman"/>
          <w:sz w:val="24"/>
          <w:szCs w:val="24"/>
          <w:lang w:eastAsia="ro-RO"/>
        </w:rPr>
        <w:t xml:space="preserve">, se vor reesalona la plata </w:t>
      </w:r>
      <w:r w:rsidR="00D07422" w:rsidRPr="004A3599">
        <w:rPr>
          <w:rFonts w:ascii="Times New Roman" w:eastAsia="Times New Roman" w:hAnsi="Times New Roman" w:cs="Times New Roman"/>
          <w:sz w:val="24"/>
          <w:szCs w:val="24"/>
          <w:lang w:eastAsia="ro-RO"/>
        </w:rPr>
        <w:t xml:space="preserve">transele </w:t>
      </w:r>
      <w:r w:rsidRPr="004A3599">
        <w:rPr>
          <w:rFonts w:ascii="Times New Roman" w:eastAsia="Times New Roman" w:hAnsi="Times New Roman" w:cs="Times New Roman"/>
          <w:sz w:val="24"/>
          <w:szCs w:val="24"/>
          <w:lang w:eastAsia="ro-RO"/>
        </w:rPr>
        <w:t xml:space="preserve"> scadente in perioada de forta majora si urmatoarele pe baza de act aditional, iar operatorul economic este obligat sa plateasca si sa ridice materialul lemnos contractat conform reesalonarii</w:t>
      </w:r>
      <w:r w:rsidR="00F85F19" w:rsidRPr="004A3599">
        <w:rPr>
          <w:rFonts w:ascii="Times New Roman" w:eastAsia="Times New Roman" w:hAnsi="Times New Roman" w:cs="Times New Roman"/>
          <w:sz w:val="24"/>
          <w:szCs w:val="24"/>
          <w:lang w:eastAsia="ro-RO"/>
        </w:rPr>
        <w:t xml:space="preserve">, in noile termene convenite </w:t>
      </w:r>
      <w:r w:rsidRPr="004A3599">
        <w:rPr>
          <w:rFonts w:ascii="Times New Roman" w:eastAsia="Times New Roman" w:hAnsi="Times New Roman" w:cs="Times New Roman"/>
          <w:sz w:val="24"/>
          <w:szCs w:val="24"/>
          <w:lang w:eastAsia="ro-RO"/>
        </w:rPr>
        <w:t>. In caz contrar, vanzatorul va rezilia unilateral contractul de furnizare material lemnos fasonat, iar operatorul economic pierde orice drept asupra materialului lemnos respectiv, precum si garant</w:t>
      </w:r>
      <w:r w:rsidR="00F85F19" w:rsidRPr="004A3599">
        <w:rPr>
          <w:rFonts w:ascii="Times New Roman" w:eastAsia="Times New Roman" w:hAnsi="Times New Roman" w:cs="Times New Roman"/>
          <w:sz w:val="24"/>
          <w:szCs w:val="24"/>
          <w:lang w:eastAsia="ro-RO"/>
        </w:rPr>
        <w:t xml:space="preserve">ia de buna executie a lotului; </w:t>
      </w:r>
    </w:p>
    <w:p w14:paraId="325EEF0B" w14:textId="5615754B" w:rsidR="00F85F19"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Cumparatorul va ridica din depozit</w:t>
      </w:r>
      <w:r w:rsidR="00F85F19" w:rsidRPr="004A3599">
        <w:rPr>
          <w:rFonts w:ascii="Times New Roman" w:eastAsia="Times New Roman" w:hAnsi="Times New Roman" w:cs="Times New Roman"/>
          <w:sz w:val="24"/>
          <w:szCs w:val="24"/>
          <w:lang w:eastAsia="ro-RO"/>
        </w:rPr>
        <w:t xml:space="preserve">/platforma primara </w:t>
      </w:r>
      <w:r w:rsidRPr="004A3599">
        <w:rPr>
          <w:rFonts w:ascii="Times New Roman" w:eastAsia="Times New Roman" w:hAnsi="Times New Roman" w:cs="Times New Roman"/>
          <w:sz w:val="24"/>
          <w:szCs w:val="24"/>
          <w:lang w:eastAsia="ro-RO"/>
        </w:rPr>
        <w:t>materialul lemnos adjudecat, dupa facturare si achitarea contravalorii lotului conform contractului. Expedierea se va face in prezenta personalului silvic nominalizat</w:t>
      </w:r>
      <w:r w:rsidR="00F85F19" w:rsidRPr="004A3599">
        <w:rPr>
          <w:rFonts w:ascii="Times New Roman" w:eastAsia="Times New Roman" w:hAnsi="Times New Roman" w:cs="Times New Roman"/>
          <w:sz w:val="24"/>
          <w:szCs w:val="24"/>
          <w:lang w:eastAsia="ro-RO"/>
        </w:rPr>
        <w:t xml:space="preserve">(padurar gestionar sau /si sef district ) </w:t>
      </w:r>
      <w:r w:rsidRPr="004A3599">
        <w:rPr>
          <w:rFonts w:ascii="Times New Roman" w:eastAsia="Times New Roman" w:hAnsi="Times New Roman" w:cs="Times New Roman"/>
          <w:sz w:val="24"/>
          <w:szCs w:val="24"/>
          <w:lang w:eastAsia="ro-RO"/>
        </w:rPr>
        <w:t>, si va emite avizul de insotire</w:t>
      </w:r>
      <w:r w:rsidR="00F85F19" w:rsidRPr="004A3599">
        <w:rPr>
          <w:rFonts w:ascii="Times New Roman" w:eastAsia="Times New Roman" w:hAnsi="Times New Roman" w:cs="Times New Roman"/>
          <w:sz w:val="24"/>
          <w:szCs w:val="24"/>
          <w:lang w:eastAsia="ro-RO"/>
        </w:rPr>
        <w:t xml:space="preserve"> (in </w:t>
      </w:r>
      <w:r w:rsidR="000A7B86" w:rsidRPr="004A3599">
        <w:rPr>
          <w:rFonts w:ascii="Times New Roman" w:eastAsia="Times New Roman" w:hAnsi="Times New Roman" w:cs="Times New Roman"/>
          <w:sz w:val="24"/>
          <w:szCs w:val="24"/>
          <w:lang w:eastAsia="ro-RO"/>
        </w:rPr>
        <w:t>termen de</w:t>
      </w:r>
      <w:r w:rsidR="00F85F19" w:rsidRPr="004A3599">
        <w:rPr>
          <w:rFonts w:ascii="Times New Roman" w:eastAsia="Times New Roman" w:hAnsi="Times New Roman" w:cs="Times New Roman"/>
          <w:sz w:val="24"/>
          <w:szCs w:val="24"/>
          <w:lang w:eastAsia="ro-RO"/>
        </w:rPr>
        <w:t xml:space="preserve"> </w:t>
      </w:r>
      <w:r w:rsidR="000A7B86" w:rsidRPr="004A3599">
        <w:rPr>
          <w:rFonts w:ascii="Times New Roman" w:eastAsia="Times New Roman" w:hAnsi="Times New Roman" w:cs="Times New Roman"/>
          <w:sz w:val="24"/>
          <w:szCs w:val="24"/>
          <w:lang w:eastAsia="ro-RO"/>
        </w:rPr>
        <w:t>120</w:t>
      </w:r>
      <w:r w:rsidR="00F85F19" w:rsidRPr="004A3599">
        <w:rPr>
          <w:rFonts w:ascii="Times New Roman" w:eastAsia="Times New Roman" w:hAnsi="Times New Roman" w:cs="Times New Roman"/>
          <w:sz w:val="24"/>
          <w:szCs w:val="24"/>
          <w:lang w:eastAsia="ro-RO"/>
        </w:rPr>
        <w:t xml:space="preserve"> de zile de la data</w:t>
      </w:r>
      <w:r w:rsidR="000A7B86" w:rsidRPr="004A3599">
        <w:rPr>
          <w:rFonts w:ascii="Times New Roman" w:eastAsia="Times New Roman" w:hAnsi="Times New Roman" w:cs="Times New Roman"/>
          <w:sz w:val="24"/>
          <w:szCs w:val="24"/>
          <w:lang w:eastAsia="ro-RO"/>
        </w:rPr>
        <w:t xml:space="preserve"> reprimirii</w:t>
      </w:r>
      <w:r w:rsidR="00AC675D" w:rsidRPr="004A3599">
        <w:rPr>
          <w:rFonts w:ascii="Times New Roman" w:eastAsia="Times New Roman" w:hAnsi="Times New Roman" w:cs="Times New Roman"/>
          <w:sz w:val="24"/>
          <w:szCs w:val="24"/>
          <w:lang w:eastAsia="ro-RO"/>
        </w:rPr>
        <w:t>, respectiv termenul indicat de aplicatia Sumal 2.0</w:t>
      </w:r>
      <w:r w:rsidR="00F85F19" w:rsidRPr="004A3599">
        <w:rPr>
          <w:rFonts w:ascii="Times New Roman" w:eastAsia="Times New Roman" w:hAnsi="Times New Roman" w:cs="Times New Roman"/>
          <w:sz w:val="24"/>
          <w:szCs w:val="24"/>
          <w:lang w:eastAsia="ro-RO"/>
        </w:rPr>
        <w:t>),</w:t>
      </w:r>
      <w:r w:rsidRPr="004A3599">
        <w:rPr>
          <w:rFonts w:ascii="Times New Roman" w:eastAsia="Times New Roman" w:hAnsi="Times New Roman" w:cs="Times New Roman"/>
          <w:sz w:val="24"/>
          <w:szCs w:val="24"/>
          <w:lang w:eastAsia="ro-RO"/>
        </w:rPr>
        <w:t xml:space="preserve"> in prezenta conducatorului mijlocului de transport al materialului lemnos emitand totodata si codul offline sau online dupa caz</w:t>
      </w:r>
      <w:r w:rsidR="00F85F19" w:rsidRPr="004A3599">
        <w:rPr>
          <w:rFonts w:ascii="Times New Roman" w:eastAsia="Times New Roman" w:hAnsi="Times New Roman" w:cs="Times New Roman"/>
          <w:sz w:val="24"/>
          <w:szCs w:val="24"/>
          <w:lang w:eastAsia="ro-RO"/>
        </w:rPr>
        <w:t xml:space="preserve"> generat de aplicatia </w:t>
      </w:r>
      <w:r w:rsidR="00317272" w:rsidRPr="004A3599">
        <w:rPr>
          <w:rFonts w:ascii="Times New Roman" w:eastAsia="Times New Roman" w:hAnsi="Times New Roman" w:cs="Times New Roman"/>
          <w:sz w:val="24"/>
          <w:szCs w:val="24"/>
          <w:lang w:eastAsia="ro-RO"/>
        </w:rPr>
        <w:t>Sumal 2.0</w:t>
      </w:r>
    </w:p>
    <w:p w14:paraId="7F053F46" w14:textId="77777777" w:rsidR="00F85F19" w:rsidRPr="004A3599" w:rsidRDefault="00F97566"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Cumparatorul este obligat sa inceapa transportul materialului lemnos contractat in termen de maxim 10 zile d</w:t>
      </w:r>
      <w:r w:rsidR="00F85F19" w:rsidRPr="004A3599">
        <w:rPr>
          <w:rFonts w:ascii="Times New Roman" w:eastAsia="Times New Roman" w:hAnsi="Times New Roman" w:cs="Times New Roman"/>
          <w:sz w:val="24"/>
          <w:szCs w:val="24"/>
          <w:lang w:eastAsia="ro-RO"/>
        </w:rPr>
        <w:t>e la data efectuarii platilor;</w:t>
      </w:r>
    </w:p>
    <w:p w14:paraId="07596F2C" w14:textId="77777777" w:rsidR="00F85F19" w:rsidRPr="004A3599" w:rsidRDefault="00F97566" w:rsidP="00931843">
      <w:pPr>
        <w:pStyle w:val="Listparagraf"/>
        <w:numPr>
          <w:ilvl w:val="0"/>
          <w:numId w:val="2"/>
        </w:numPr>
        <w:spacing w:after="0"/>
        <w:jc w:val="both"/>
        <w:rPr>
          <w:rFonts w:ascii="Times New Roman" w:hAnsi="Times New Roman" w:cs="Times New Roman"/>
          <w:sz w:val="24"/>
          <w:szCs w:val="24"/>
        </w:rPr>
      </w:pPr>
      <w:r w:rsidRPr="004A3599">
        <w:rPr>
          <w:rFonts w:ascii="Times New Roman" w:eastAsia="Times New Roman" w:hAnsi="Times New Roman" w:cs="Times New Roman"/>
          <w:sz w:val="24"/>
          <w:szCs w:val="24"/>
          <w:lang w:eastAsia="ro-RO"/>
        </w:rPr>
        <w:t>Se recomanda ca în zilele in care se furnizeaza masa lemnoasa populatiei (marti și vineri) să nu se ridice masa lemnoasa adjudecata.</w:t>
      </w:r>
    </w:p>
    <w:p w14:paraId="0D0A9F83" w14:textId="77777777" w:rsidR="002850C1" w:rsidRPr="004A3599" w:rsidRDefault="002850C1" w:rsidP="00931843">
      <w:pPr>
        <w:pStyle w:val="Listparagraf"/>
        <w:numPr>
          <w:ilvl w:val="0"/>
          <w:numId w:val="2"/>
        </w:numPr>
        <w:spacing w:after="0"/>
        <w:jc w:val="both"/>
        <w:rPr>
          <w:rFonts w:ascii="Times New Roman" w:hAnsi="Times New Roman" w:cs="Times New Roman"/>
          <w:sz w:val="24"/>
          <w:szCs w:val="24"/>
        </w:rPr>
      </w:pPr>
    </w:p>
    <w:p w14:paraId="6B9624BA" w14:textId="5212DE8A" w:rsidR="002850C1" w:rsidRPr="004A3599" w:rsidRDefault="00BB4CA1" w:rsidP="00931843">
      <w:pPr>
        <w:pStyle w:val="Listparagraf"/>
        <w:numPr>
          <w:ilvl w:val="0"/>
          <w:numId w:val="2"/>
        </w:numPr>
        <w:spacing w:after="0"/>
        <w:jc w:val="both"/>
        <w:rPr>
          <w:rFonts w:ascii="Times New Roman" w:eastAsia="Times New Roman" w:hAnsi="Times New Roman" w:cs="Times New Roman"/>
          <w:b/>
          <w:sz w:val="24"/>
          <w:szCs w:val="24"/>
          <w:u w:val="single"/>
          <w:lang w:eastAsia="ro-RO"/>
        </w:rPr>
      </w:pPr>
      <w:r w:rsidRPr="004A3599">
        <w:rPr>
          <w:rFonts w:ascii="Times New Roman" w:eastAsia="Times New Roman" w:hAnsi="Times New Roman" w:cs="Times New Roman"/>
          <w:b/>
          <w:sz w:val="24"/>
          <w:szCs w:val="24"/>
          <w:highlight w:val="yellow"/>
          <w:u w:val="single"/>
          <w:lang w:eastAsia="ro-RO"/>
        </w:rPr>
        <w:t xml:space="preserve">Capitolul </w:t>
      </w:r>
      <w:r w:rsidR="00797652" w:rsidRPr="004A3599">
        <w:rPr>
          <w:rFonts w:ascii="Times New Roman" w:eastAsia="Times New Roman" w:hAnsi="Times New Roman" w:cs="Times New Roman"/>
          <w:b/>
          <w:sz w:val="24"/>
          <w:szCs w:val="24"/>
          <w:highlight w:val="yellow"/>
          <w:u w:val="single"/>
          <w:lang w:eastAsia="ro-RO"/>
        </w:rPr>
        <w:t>6</w:t>
      </w:r>
      <w:r w:rsidR="002850C1" w:rsidRPr="004A3599">
        <w:rPr>
          <w:rFonts w:ascii="Times New Roman" w:eastAsia="Times New Roman" w:hAnsi="Times New Roman" w:cs="Times New Roman"/>
          <w:b/>
          <w:sz w:val="24"/>
          <w:szCs w:val="24"/>
          <w:highlight w:val="yellow"/>
          <w:u w:val="single"/>
          <w:lang w:eastAsia="ro-RO"/>
        </w:rPr>
        <w:t>. Dispozitii finale</w:t>
      </w:r>
    </w:p>
    <w:p w14:paraId="7A0BDFFD" w14:textId="77777777" w:rsidR="002850C1" w:rsidRPr="004A3599" w:rsidRDefault="002850C1" w:rsidP="00931843">
      <w:pPr>
        <w:pStyle w:val="Listparagraf"/>
        <w:numPr>
          <w:ilvl w:val="0"/>
          <w:numId w:val="2"/>
        </w:numPr>
        <w:spacing w:after="0"/>
        <w:jc w:val="both"/>
        <w:rPr>
          <w:rFonts w:ascii="Times New Roman" w:eastAsia="Times New Roman" w:hAnsi="Times New Roman" w:cs="Times New Roman"/>
          <w:b/>
          <w:sz w:val="24"/>
          <w:szCs w:val="24"/>
          <w:lang w:eastAsia="ro-RO"/>
        </w:rPr>
      </w:pPr>
    </w:p>
    <w:p w14:paraId="349CE6D2" w14:textId="77777777" w:rsidR="002850C1" w:rsidRPr="004A3599"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Formularea, inregistrarea si solutionarea contestatiilor cu privire la:Preselectie: Operatorul economic care considera ca, din motive intemeiate, nu a fost admis sa participe la licitatie/negociere poate face contestatie. Contestatia se formuleaza in scris, se depune la registratura organizatorului in termen de 24 de ore de la data afisarii rezultatului preselectiei si se adreseaza conducatorului organizatorului licitatiei. Acesta va solutiona contestatia prin decizie motivata, in ziua depunerii contestatiei sau in ziua urmatoare depunerii. Decizia se afiseaza la </w:t>
      </w:r>
      <w:r w:rsidRPr="004A3599">
        <w:rPr>
          <w:rFonts w:ascii="Times New Roman" w:eastAsia="Times New Roman" w:hAnsi="Times New Roman" w:cs="Times New Roman"/>
          <w:sz w:val="24"/>
          <w:szCs w:val="24"/>
          <w:lang w:eastAsia="ro-RO"/>
        </w:rPr>
        <w:lastRenderedPageBreak/>
        <w:t>sediul ocolului silvic pana la sfarsitul programului de lucru al zilei in care a fost emisa si se comunica contestatarului.Licitatie/negociere: Contestatiile se inregistreaza la sediul organizatorului licitatiei in termen de 24 de ore de la licitatie, iar organizatorul are obligatia de a le solutiona si de a transmite modul de solutionare, cu respectarea prevederilor legale in vigoare. Prezentu</w:t>
      </w:r>
      <w:r w:rsidR="00F27052" w:rsidRPr="004A3599">
        <w:rPr>
          <w:rFonts w:ascii="Times New Roman" w:eastAsia="Times New Roman" w:hAnsi="Times New Roman" w:cs="Times New Roman"/>
          <w:sz w:val="24"/>
          <w:szCs w:val="24"/>
          <w:lang w:eastAsia="ro-RO"/>
        </w:rPr>
        <w:t>l caiet de sarcini cuprinde si anexe .</w:t>
      </w:r>
    </w:p>
    <w:p w14:paraId="024FCE26" w14:textId="77777777" w:rsidR="00F27052" w:rsidRPr="004A3599" w:rsidRDefault="00F27052" w:rsidP="00931843">
      <w:pPr>
        <w:pStyle w:val="Listparagraf"/>
        <w:numPr>
          <w:ilvl w:val="0"/>
          <w:numId w:val="2"/>
        </w:numPr>
        <w:spacing w:after="0"/>
        <w:jc w:val="both"/>
        <w:rPr>
          <w:rFonts w:ascii="Times New Roman" w:eastAsia="Times New Roman" w:hAnsi="Times New Roman" w:cs="Times New Roman"/>
          <w:b/>
          <w:sz w:val="24"/>
          <w:szCs w:val="24"/>
          <w:u w:val="single"/>
          <w:lang w:eastAsia="ro-RO"/>
        </w:rPr>
      </w:pPr>
      <w:r w:rsidRPr="004A3599">
        <w:rPr>
          <w:rFonts w:ascii="Times New Roman" w:eastAsia="Times New Roman" w:hAnsi="Times New Roman" w:cs="Times New Roman"/>
          <w:b/>
          <w:sz w:val="24"/>
          <w:szCs w:val="24"/>
          <w:u w:val="single"/>
          <w:lang w:eastAsia="ro-RO"/>
        </w:rPr>
        <w:t xml:space="preserve">Intreaga cantitate de material lemnos fasonat provine din fond forestier  certificat, fiind depozitata separat de alte sortimente necertificate forestier . </w:t>
      </w:r>
    </w:p>
    <w:p w14:paraId="4AA442B3" w14:textId="77777777" w:rsidR="00F27052" w:rsidRPr="004A3599" w:rsidRDefault="00F27052" w:rsidP="00931843">
      <w:pPr>
        <w:pStyle w:val="Listparagraf"/>
        <w:numPr>
          <w:ilvl w:val="0"/>
          <w:numId w:val="2"/>
        </w:numPr>
        <w:spacing w:after="0"/>
        <w:jc w:val="both"/>
        <w:rPr>
          <w:rFonts w:ascii="Times New Roman" w:eastAsia="Times New Roman" w:hAnsi="Times New Roman" w:cs="Times New Roman"/>
          <w:sz w:val="24"/>
          <w:szCs w:val="24"/>
          <w:lang w:eastAsia="ro-RO"/>
        </w:rPr>
      </w:pPr>
    </w:p>
    <w:p w14:paraId="1A9F9E08" w14:textId="70432516" w:rsidR="00BB4CA1" w:rsidRPr="004A3599" w:rsidRDefault="00BB4CA1" w:rsidP="00931843">
      <w:pPr>
        <w:pStyle w:val="Listparagraf"/>
        <w:numPr>
          <w:ilvl w:val="0"/>
          <w:numId w:val="2"/>
        </w:numPr>
        <w:spacing w:after="0"/>
        <w:jc w:val="both"/>
        <w:rPr>
          <w:rFonts w:ascii="Times New Roman" w:eastAsia="Times New Roman" w:hAnsi="Times New Roman" w:cs="Times New Roman"/>
          <w:b/>
          <w:sz w:val="24"/>
          <w:szCs w:val="24"/>
          <w:highlight w:val="yellow"/>
          <w:u w:val="single"/>
          <w:lang w:eastAsia="ro-RO"/>
        </w:rPr>
      </w:pPr>
      <w:r w:rsidRPr="004A3599">
        <w:rPr>
          <w:rFonts w:ascii="Times New Roman" w:eastAsia="Times New Roman" w:hAnsi="Times New Roman" w:cs="Times New Roman"/>
          <w:b/>
          <w:sz w:val="24"/>
          <w:szCs w:val="24"/>
          <w:highlight w:val="yellow"/>
          <w:u w:val="single"/>
          <w:lang w:eastAsia="ro-RO"/>
        </w:rPr>
        <w:t xml:space="preserve">Capitolul </w:t>
      </w:r>
      <w:r w:rsidR="00797652" w:rsidRPr="004A3599">
        <w:rPr>
          <w:rFonts w:ascii="Times New Roman" w:eastAsia="Times New Roman" w:hAnsi="Times New Roman" w:cs="Times New Roman"/>
          <w:b/>
          <w:sz w:val="24"/>
          <w:szCs w:val="24"/>
          <w:highlight w:val="yellow"/>
          <w:u w:val="single"/>
          <w:lang w:eastAsia="ro-RO"/>
        </w:rPr>
        <w:t>7</w:t>
      </w:r>
      <w:r w:rsidRPr="004A3599">
        <w:rPr>
          <w:rFonts w:ascii="Times New Roman" w:eastAsia="Times New Roman" w:hAnsi="Times New Roman" w:cs="Times New Roman"/>
          <w:b/>
          <w:sz w:val="24"/>
          <w:szCs w:val="24"/>
          <w:highlight w:val="yellow"/>
          <w:u w:val="single"/>
          <w:lang w:eastAsia="ro-RO"/>
        </w:rPr>
        <w:t>. Anexe</w:t>
      </w:r>
    </w:p>
    <w:p w14:paraId="787E4A95" w14:textId="77777777" w:rsidR="00BB4CA1" w:rsidRPr="004A3599" w:rsidRDefault="00BB4CA1" w:rsidP="00931843">
      <w:pPr>
        <w:pStyle w:val="Listparagraf"/>
        <w:spacing w:after="0"/>
        <w:ind w:left="1068"/>
        <w:jc w:val="both"/>
        <w:rPr>
          <w:rFonts w:ascii="Times New Roman" w:eastAsia="Times New Roman" w:hAnsi="Times New Roman" w:cs="Times New Roman"/>
          <w:b/>
          <w:sz w:val="24"/>
          <w:szCs w:val="24"/>
          <w:highlight w:val="yellow"/>
          <w:u w:val="single"/>
          <w:lang w:eastAsia="ro-RO"/>
        </w:rPr>
      </w:pPr>
    </w:p>
    <w:p w14:paraId="67321A3F" w14:textId="77777777" w:rsidR="00866A12" w:rsidRPr="004A3599"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Anexa 1</w:t>
      </w:r>
      <w:r w:rsidRPr="004A3599">
        <w:rPr>
          <w:rFonts w:ascii="Times New Roman" w:eastAsia="Times New Roman" w:hAnsi="Times New Roman" w:cs="Times New Roman"/>
          <w:sz w:val="24"/>
          <w:szCs w:val="24"/>
          <w:lang w:eastAsia="ro-RO"/>
        </w:rPr>
        <w:t xml:space="preserve"> –Lista loturilor oferite, preturile de pornire si garantia de contractare aferenta ;</w:t>
      </w:r>
    </w:p>
    <w:p w14:paraId="0825DFCC" w14:textId="77777777" w:rsidR="00866A12" w:rsidRPr="004A3599" w:rsidRDefault="00866A12" w:rsidP="00931843">
      <w:pPr>
        <w:pStyle w:val="Listparagraf"/>
        <w:jc w:val="both"/>
        <w:rPr>
          <w:rFonts w:ascii="Times New Roman" w:eastAsia="Times New Roman" w:hAnsi="Times New Roman" w:cs="Times New Roman"/>
          <w:sz w:val="24"/>
          <w:szCs w:val="24"/>
          <w:lang w:eastAsia="ro-RO"/>
        </w:rPr>
      </w:pPr>
    </w:p>
    <w:p w14:paraId="20002061" w14:textId="7A06853B" w:rsidR="002850C1" w:rsidRPr="004A3599"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sz w:val="24"/>
          <w:szCs w:val="24"/>
          <w:lang w:eastAsia="ro-RO"/>
        </w:rPr>
        <w:t xml:space="preserve"> </w:t>
      </w:r>
      <w:r w:rsidRPr="004A3599">
        <w:rPr>
          <w:rFonts w:ascii="Times New Roman" w:eastAsia="Times New Roman" w:hAnsi="Times New Roman" w:cs="Times New Roman"/>
          <w:b/>
          <w:sz w:val="24"/>
          <w:szCs w:val="24"/>
          <w:lang w:eastAsia="ro-RO"/>
        </w:rPr>
        <w:t>Anexa 2</w:t>
      </w:r>
      <w:r w:rsidRPr="004A3599">
        <w:rPr>
          <w:rFonts w:ascii="Times New Roman" w:eastAsia="Times New Roman" w:hAnsi="Times New Roman" w:cs="Times New Roman"/>
          <w:sz w:val="24"/>
          <w:szCs w:val="24"/>
          <w:lang w:eastAsia="ro-RO"/>
        </w:rPr>
        <w:t xml:space="preserve"> –Model formulare de inscriere la licitatie conforme cu prevederile H.G. 715/2017 , cu modificarile si completarile ulterioare ;</w:t>
      </w:r>
    </w:p>
    <w:p w14:paraId="3FE6F298" w14:textId="3C21E9AE" w:rsidR="002850C1" w:rsidRDefault="002850C1" w:rsidP="00931843">
      <w:pPr>
        <w:pStyle w:val="Listparagraf"/>
        <w:numPr>
          <w:ilvl w:val="0"/>
          <w:numId w:val="2"/>
        </w:numPr>
        <w:spacing w:after="0"/>
        <w:jc w:val="both"/>
        <w:rPr>
          <w:rFonts w:ascii="Times New Roman" w:eastAsia="Times New Roman" w:hAnsi="Times New Roman" w:cs="Times New Roman"/>
          <w:sz w:val="24"/>
          <w:szCs w:val="24"/>
          <w:lang w:eastAsia="ro-RO"/>
        </w:rPr>
      </w:pPr>
      <w:r w:rsidRPr="004A3599">
        <w:rPr>
          <w:rFonts w:ascii="Times New Roman" w:eastAsia="Times New Roman" w:hAnsi="Times New Roman" w:cs="Times New Roman"/>
          <w:b/>
          <w:sz w:val="24"/>
          <w:szCs w:val="24"/>
          <w:lang w:eastAsia="ro-RO"/>
        </w:rPr>
        <w:t>Anexa 3</w:t>
      </w:r>
      <w:r w:rsidRPr="004A3599">
        <w:rPr>
          <w:rFonts w:ascii="Times New Roman" w:eastAsia="Times New Roman" w:hAnsi="Times New Roman" w:cs="Times New Roman"/>
          <w:sz w:val="24"/>
          <w:szCs w:val="24"/>
          <w:lang w:eastAsia="ro-RO"/>
        </w:rPr>
        <w:t xml:space="preserve"> –Modelul contractului de vanzare-cumparare a masei lemnoase fasonate (draft contract )</w:t>
      </w:r>
      <w:r w:rsidR="00CD0349" w:rsidRPr="004A3599">
        <w:rPr>
          <w:rFonts w:ascii="Times New Roman" w:eastAsia="Times New Roman" w:hAnsi="Times New Roman" w:cs="Times New Roman"/>
          <w:sz w:val="24"/>
          <w:szCs w:val="24"/>
          <w:lang w:eastAsia="ro-RO"/>
        </w:rPr>
        <w:t xml:space="preserve">- la cerere </w:t>
      </w:r>
      <w:r w:rsidRPr="004A3599">
        <w:rPr>
          <w:rFonts w:ascii="Times New Roman" w:eastAsia="Times New Roman" w:hAnsi="Times New Roman" w:cs="Times New Roman"/>
          <w:sz w:val="24"/>
          <w:szCs w:val="24"/>
          <w:lang w:eastAsia="ro-RO"/>
        </w:rPr>
        <w:t>.</w:t>
      </w:r>
    </w:p>
    <w:p w14:paraId="4FC6D314" w14:textId="2EEA4ECB" w:rsidR="00F84CFB" w:rsidRPr="00F84CFB" w:rsidRDefault="00F84CFB" w:rsidP="00F84CFB">
      <w:pPr>
        <w:pStyle w:val="Listparagraf"/>
        <w:numPr>
          <w:ilvl w:val="0"/>
          <w:numId w:val="2"/>
        </w:numPr>
        <w:jc w:val="both"/>
        <w:rPr>
          <w:rFonts w:ascii="Times New Roman" w:hAnsi="Times New Roman" w:cs="Times New Roman"/>
          <w:b/>
          <w:bCs/>
          <w:sz w:val="24"/>
          <w:szCs w:val="24"/>
        </w:rPr>
      </w:pPr>
      <w:r w:rsidRPr="00F84CFB">
        <w:rPr>
          <w:rFonts w:ascii="Times New Roman" w:hAnsi="Times New Roman" w:cs="Times New Roman"/>
          <w:b/>
          <w:bCs/>
          <w:sz w:val="24"/>
          <w:szCs w:val="24"/>
        </w:rPr>
        <w:t xml:space="preserve">Anexa nr. 4 la </w:t>
      </w:r>
      <w:r>
        <w:rPr>
          <w:rFonts w:ascii="Times New Roman" w:hAnsi="Times New Roman" w:cs="Times New Roman"/>
          <w:b/>
          <w:bCs/>
          <w:sz w:val="24"/>
          <w:szCs w:val="24"/>
        </w:rPr>
        <w:t xml:space="preserve">Caietul de sarcini - </w:t>
      </w:r>
      <w:r w:rsidRPr="00F84CFB">
        <w:rPr>
          <w:rFonts w:ascii="Times New Roman" w:hAnsi="Times New Roman" w:cs="Times New Roman"/>
          <w:b/>
          <w:bCs/>
          <w:sz w:val="24"/>
          <w:szCs w:val="24"/>
        </w:rPr>
        <w:t>Modul de desfășurare a licitației electronice</w:t>
      </w:r>
    </w:p>
    <w:p w14:paraId="31F278DF" w14:textId="04EDA733" w:rsidR="00F84CFB" w:rsidRDefault="00F84CFB" w:rsidP="00F84CFB">
      <w:pPr>
        <w:pStyle w:val="Listparagraf"/>
        <w:numPr>
          <w:ilvl w:val="0"/>
          <w:numId w:val="2"/>
        </w:numPr>
        <w:jc w:val="both"/>
        <w:rPr>
          <w:rFonts w:ascii="Times New Roman" w:hAnsi="Times New Roman" w:cs="Times New Roman"/>
          <w:b/>
          <w:bCs/>
          <w:sz w:val="24"/>
          <w:szCs w:val="24"/>
        </w:rPr>
      </w:pPr>
      <w:r w:rsidRPr="00F84CFB">
        <w:rPr>
          <w:rFonts w:ascii="Times New Roman" w:eastAsia="Times New Roman" w:hAnsi="Times New Roman" w:cs="Times New Roman"/>
          <w:b/>
          <w:bCs/>
          <w:sz w:val="24"/>
          <w:szCs w:val="24"/>
          <w:lang w:eastAsia="ro-RO"/>
        </w:rPr>
        <w:t>Anexa 5</w:t>
      </w:r>
      <w:r>
        <w:rPr>
          <w:rFonts w:ascii="Times New Roman" w:eastAsia="Times New Roman" w:hAnsi="Times New Roman" w:cs="Times New Roman"/>
          <w:sz w:val="24"/>
          <w:szCs w:val="24"/>
          <w:lang w:eastAsia="ro-RO"/>
        </w:rPr>
        <w:t xml:space="preserve">. </w:t>
      </w:r>
      <w:r w:rsidRPr="00F84CFB">
        <w:rPr>
          <w:rFonts w:ascii="Times New Roman" w:hAnsi="Times New Roman" w:cs="Times New Roman"/>
          <w:sz w:val="24"/>
          <w:szCs w:val="24"/>
        </w:rPr>
        <w:t>Documente și înregistrări pentru lemnul fasonat certificat</w:t>
      </w:r>
    </w:p>
    <w:p w14:paraId="4BECED58" w14:textId="4D64FBE0" w:rsidR="00F84CFB" w:rsidRPr="00F84CFB" w:rsidRDefault="00F84CFB" w:rsidP="00F84CFB">
      <w:pPr>
        <w:pStyle w:val="Listparagraf"/>
        <w:numPr>
          <w:ilvl w:val="0"/>
          <w:numId w:val="2"/>
        </w:numPr>
        <w:rPr>
          <w:rFonts w:ascii="Times New Roman" w:hAnsi="Times New Roman" w:cs="Times New Roman"/>
          <w:sz w:val="24"/>
          <w:szCs w:val="24"/>
        </w:rPr>
      </w:pPr>
      <w:r w:rsidRPr="00F84CFB">
        <w:rPr>
          <w:rFonts w:ascii="Times New Roman" w:eastAsia="Times New Roman" w:hAnsi="Times New Roman" w:cs="Times New Roman"/>
          <w:b/>
          <w:bCs/>
          <w:sz w:val="24"/>
          <w:szCs w:val="24"/>
          <w:lang w:eastAsia="ro-RO"/>
        </w:rPr>
        <w:t>Anexa 6</w:t>
      </w:r>
      <w:r w:rsidRPr="00F84CFB">
        <w:rPr>
          <w:rFonts w:ascii="Times New Roman" w:eastAsia="Times New Roman" w:hAnsi="Times New Roman" w:cs="Times New Roman"/>
          <w:sz w:val="24"/>
          <w:szCs w:val="24"/>
          <w:lang w:eastAsia="ro-RO"/>
        </w:rPr>
        <w:t xml:space="preserve"> -</w:t>
      </w:r>
      <w:r w:rsidRPr="00F84CFB">
        <w:rPr>
          <w:rFonts w:ascii="Times New Roman" w:hAnsi="Times New Roman" w:cs="Times New Roman"/>
          <w:b/>
          <w:bCs/>
          <w:sz w:val="24"/>
          <w:szCs w:val="24"/>
        </w:rPr>
        <w:t xml:space="preserve"> </w:t>
      </w:r>
      <w:r w:rsidRPr="00F84CFB">
        <w:rPr>
          <w:rFonts w:ascii="Times New Roman" w:hAnsi="Times New Roman" w:cs="Times New Roman"/>
          <w:sz w:val="24"/>
          <w:szCs w:val="24"/>
        </w:rPr>
        <w:t>Caietul de sarcini pentru vânzarea de lemn fasonat de către RPLP Stejarul R.A. privind securitatea şi sănătatea în muncă, prevenirea și stingerea incendiilor și protecţia mediului</w:t>
      </w:r>
    </w:p>
    <w:p w14:paraId="59666E73" w14:textId="5B5A1E9C" w:rsidR="00F84CFB" w:rsidRPr="004A3599" w:rsidRDefault="00F84CFB" w:rsidP="00931843">
      <w:pPr>
        <w:pStyle w:val="Listparagraf"/>
        <w:numPr>
          <w:ilvl w:val="0"/>
          <w:numId w:val="2"/>
        </w:numPr>
        <w:spacing w:after="0"/>
        <w:jc w:val="both"/>
        <w:rPr>
          <w:rFonts w:ascii="Times New Roman" w:eastAsia="Times New Roman" w:hAnsi="Times New Roman" w:cs="Times New Roman"/>
          <w:sz w:val="24"/>
          <w:szCs w:val="24"/>
          <w:lang w:eastAsia="ro-RO"/>
        </w:rPr>
      </w:pPr>
    </w:p>
    <w:p w14:paraId="50F30C8D" w14:textId="77777777" w:rsidR="00B80C4C" w:rsidRPr="004A3599" w:rsidRDefault="00B80C4C" w:rsidP="00931843">
      <w:pPr>
        <w:spacing w:after="0"/>
        <w:jc w:val="both"/>
        <w:rPr>
          <w:rFonts w:ascii="Times New Roman" w:hAnsi="Times New Roman" w:cs="Times New Roman"/>
          <w:sz w:val="24"/>
          <w:szCs w:val="24"/>
        </w:rPr>
      </w:pPr>
    </w:p>
    <w:p w14:paraId="75AD0339" w14:textId="77777777" w:rsidR="00B80C4C" w:rsidRPr="004A3599" w:rsidRDefault="00B80C4C" w:rsidP="00931843">
      <w:pPr>
        <w:spacing w:after="0"/>
        <w:jc w:val="both"/>
        <w:rPr>
          <w:rFonts w:ascii="Times New Roman" w:hAnsi="Times New Roman" w:cs="Times New Roman"/>
          <w:sz w:val="24"/>
          <w:szCs w:val="24"/>
        </w:rPr>
      </w:pPr>
    </w:p>
    <w:p w14:paraId="7D9966E9" w14:textId="77777777" w:rsidR="00B80C4C" w:rsidRPr="004A3599" w:rsidRDefault="00B80C4C" w:rsidP="00931843">
      <w:pPr>
        <w:spacing w:after="0"/>
        <w:jc w:val="both"/>
        <w:rPr>
          <w:rFonts w:ascii="Times New Roman" w:hAnsi="Times New Roman" w:cs="Times New Roman"/>
          <w:sz w:val="24"/>
          <w:szCs w:val="24"/>
        </w:rPr>
      </w:pPr>
    </w:p>
    <w:p w14:paraId="0FF68FD2" w14:textId="77777777" w:rsidR="00B80C4C" w:rsidRPr="004A3599" w:rsidRDefault="00B80C4C" w:rsidP="00931843">
      <w:pPr>
        <w:spacing w:after="0"/>
        <w:jc w:val="both"/>
        <w:rPr>
          <w:rFonts w:ascii="Times New Roman" w:hAnsi="Times New Roman" w:cs="Times New Roman"/>
          <w:sz w:val="24"/>
          <w:szCs w:val="24"/>
        </w:rPr>
      </w:pPr>
    </w:p>
    <w:p w14:paraId="4B95AD4C" w14:textId="77777777" w:rsidR="00B80C4C" w:rsidRPr="004A3599" w:rsidRDefault="00B80C4C" w:rsidP="00931843">
      <w:pPr>
        <w:spacing w:after="0"/>
        <w:jc w:val="both"/>
        <w:rPr>
          <w:rFonts w:ascii="Times New Roman" w:hAnsi="Times New Roman" w:cs="Times New Roman"/>
          <w:sz w:val="24"/>
          <w:szCs w:val="24"/>
        </w:rPr>
      </w:pPr>
    </w:p>
    <w:p w14:paraId="776A9032" w14:textId="77777777" w:rsidR="00B80C4C" w:rsidRPr="004A3599" w:rsidRDefault="00B80C4C" w:rsidP="00931843">
      <w:pPr>
        <w:spacing w:after="0"/>
        <w:jc w:val="both"/>
        <w:rPr>
          <w:rFonts w:ascii="Times New Roman" w:hAnsi="Times New Roman" w:cs="Times New Roman"/>
          <w:sz w:val="24"/>
          <w:szCs w:val="24"/>
        </w:rPr>
      </w:pPr>
    </w:p>
    <w:p w14:paraId="58A69BA4" w14:textId="77777777" w:rsidR="00B80C4C" w:rsidRPr="004A3599" w:rsidRDefault="00B80C4C" w:rsidP="00931843">
      <w:pPr>
        <w:spacing w:after="0"/>
        <w:jc w:val="both"/>
        <w:rPr>
          <w:rFonts w:ascii="Times New Roman" w:hAnsi="Times New Roman" w:cs="Times New Roman"/>
          <w:sz w:val="24"/>
          <w:szCs w:val="24"/>
        </w:rPr>
      </w:pPr>
    </w:p>
    <w:p w14:paraId="456D0EB1" w14:textId="77777777" w:rsidR="00B80C4C" w:rsidRPr="004A3599" w:rsidRDefault="00B80C4C" w:rsidP="00931843">
      <w:pPr>
        <w:spacing w:after="0"/>
        <w:jc w:val="both"/>
        <w:rPr>
          <w:rFonts w:ascii="Times New Roman" w:hAnsi="Times New Roman" w:cs="Times New Roman"/>
          <w:sz w:val="24"/>
          <w:szCs w:val="24"/>
        </w:rPr>
      </w:pPr>
    </w:p>
    <w:p w14:paraId="472EC4EA" w14:textId="77777777" w:rsidR="00B80C4C" w:rsidRPr="004A3599" w:rsidRDefault="00B80C4C" w:rsidP="00931843">
      <w:pPr>
        <w:spacing w:after="0"/>
        <w:jc w:val="both"/>
        <w:rPr>
          <w:rFonts w:ascii="Times New Roman" w:hAnsi="Times New Roman" w:cs="Times New Roman"/>
          <w:sz w:val="24"/>
          <w:szCs w:val="24"/>
        </w:rPr>
      </w:pPr>
    </w:p>
    <w:p w14:paraId="412180F5" w14:textId="77777777" w:rsidR="00B80C4C" w:rsidRPr="004A3599" w:rsidRDefault="00B80C4C" w:rsidP="00931843">
      <w:pPr>
        <w:spacing w:after="0"/>
        <w:jc w:val="both"/>
        <w:rPr>
          <w:rFonts w:ascii="Times New Roman" w:hAnsi="Times New Roman" w:cs="Times New Roman"/>
          <w:sz w:val="24"/>
          <w:szCs w:val="24"/>
        </w:rPr>
      </w:pPr>
    </w:p>
    <w:p w14:paraId="36FA1907" w14:textId="77777777" w:rsidR="00B80C4C" w:rsidRPr="004A3599" w:rsidRDefault="00B80C4C" w:rsidP="00931843">
      <w:pPr>
        <w:spacing w:after="0"/>
        <w:jc w:val="both"/>
        <w:rPr>
          <w:rFonts w:ascii="Times New Roman" w:hAnsi="Times New Roman" w:cs="Times New Roman"/>
          <w:sz w:val="24"/>
          <w:szCs w:val="24"/>
        </w:rPr>
      </w:pPr>
    </w:p>
    <w:p w14:paraId="75948AF8" w14:textId="77777777" w:rsidR="00B80C4C" w:rsidRPr="004A3599" w:rsidRDefault="00B80C4C" w:rsidP="00931843">
      <w:pPr>
        <w:spacing w:after="0"/>
        <w:jc w:val="both"/>
        <w:rPr>
          <w:rFonts w:ascii="Times New Roman" w:hAnsi="Times New Roman" w:cs="Times New Roman"/>
          <w:sz w:val="24"/>
          <w:szCs w:val="24"/>
        </w:rPr>
      </w:pPr>
    </w:p>
    <w:p w14:paraId="06418D81" w14:textId="77777777" w:rsidR="00B80C4C" w:rsidRDefault="00B80C4C" w:rsidP="00931843">
      <w:pPr>
        <w:spacing w:after="0"/>
        <w:jc w:val="both"/>
        <w:rPr>
          <w:rFonts w:ascii="Times New Roman" w:hAnsi="Times New Roman" w:cs="Times New Roman"/>
          <w:sz w:val="24"/>
          <w:szCs w:val="24"/>
        </w:rPr>
      </w:pPr>
    </w:p>
    <w:p w14:paraId="52A56310" w14:textId="77777777" w:rsidR="00637637" w:rsidRDefault="00637637" w:rsidP="00931843">
      <w:pPr>
        <w:spacing w:after="0"/>
        <w:jc w:val="both"/>
        <w:rPr>
          <w:rFonts w:ascii="Times New Roman" w:hAnsi="Times New Roman" w:cs="Times New Roman"/>
          <w:sz w:val="24"/>
          <w:szCs w:val="24"/>
        </w:rPr>
      </w:pPr>
    </w:p>
    <w:p w14:paraId="0F712588" w14:textId="77777777" w:rsidR="00637637" w:rsidRDefault="00637637" w:rsidP="00931843">
      <w:pPr>
        <w:spacing w:after="0"/>
        <w:jc w:val="both"/>
        <w:rPr>
          <w:rFonts w:ascii="Times New Roman" w:hAnsi="Times New Roman" w:cs="Times New Roman"/>
          <w:sz w:val="24"/>
          <w:szCs w:val="24"/>
        </w:rPr>
      </w:pPr>
    </w:p>
    <w:p w14:paraId="22747F39" w14:textId="77777777" w:rsidR="00637637" w:rsidRDefault="00637637" w:rsidP="00931843">
      <w:pPr>
        <w:spacing w:after="0"/>
        <w:jc w:val="both"/>
        <w:rPr>
          <w:rFonts w:ascii="Times New Roman" w:hAnsi="Times New Roman" w:cs="Times New Roman"/>
          <w:sz w:val="24"/>
          <w:szCs w:val="24"/>
        </w:rPr>
      </w:pPr>
    </w:p>
    <w:p w14:paraId="6D3F4273" w14:textId="77777777" w:rsidR="00637637" w:rsidRDefault="00637637" w:rsidP="00931843">
      <w:pPr>
        <w:spacing w:after="0"/>
        <w:jc w:val="both"/>
        <w:rPr>
          <w:rFonts w:ascii="Times New Roman" w:hAnsi="Times New Roman" w:cs="Times New Roman"/>
          <w:sz w:val="24"/>
          <w:szCs w:val="24"/>
        </w:rPr>
      </w:pPr>
    </w:p>
    <w:p w14:paraId="2646FEB2" w14:textId="77777777" w:rsidR="00637637" w:rsidRDefault="00637637" w:rsidP="00931843">
      <w:pPr>
        <w:spacing w:after="0"/>
        <w:jc w:val="both"/>
        <w:rPr>
          <w:rFonts w:ascii="Times New Roman" w:hAnsi="Times New Roman" w:cs="Times New Roman"/>
          <w:sz w:val="24"/>
          <w:szCs w:val="24"/>
        </w:rPr>
      </w:pPr>
    </w:p>
    <w:p w14:paraId="4AA41C16" w14:textId="77777777" w:rsidR="00637637" w:rsidRDefault="00637637" w:rsidP="00931843">
      <w:pPr>
        <w:spacing w:after="0"/>
        <w:jc w:val="both"/>
        <w:rPr>
          <w:rFonts w:ascii="Times New Roman" w:hAnsi="Times New Roman" w:cs="Times New Roman"/>
          <w:sz w:val="24"/>
          <w:szCs w:val="24"/>
        </w:rPr>
      </w:pPr>
    </w:p>
    <w:p w14:paraId="7BDA97E3" w14:textId="77777777" w:rsidR="00637637" w:rsidRDefault="00637637" w:rsidP="00931843">
      <w:pPr>
        <w:spacing w:after="0"/>
        <w:jc w:val="both"/>
        <w:rPr>
          <w:rFonts w:ascii="Times New Roman" w:hAnsi="Times New Roman" w:cs="Times New Roman"/>
          <w:sz w:val="24"/>
          <w:szCs w:val="24"/>
        </w:rPr>
      </w:pPr>
    </w:p>
    <w:p w14:paraId="3BF4B737" w14:textId="77777777" w:rsidR="00637637" w:rsidRDefault="00637637" w:rsidP="00931843">
      <w:pPr>
        <w:spacing w:after="0"/>
        <w:jc w:val="both"/>
        <w:rPr>
          <w:rFonts w:ascii="Times New Roman" w:hAnsi="Times New Roman" w:cs="Times New Roman"/>
          <w:sz w:val="24"/>
          <w:szCs w:val="24"/>
        </w:rPr>
      </w:pPr>
    </w:p>
    <w:p w14:paraId="5972FFFD" w14:textId="77777777" w:rsidR="00637637" w:rsidRDefault="00637637" w:rsidP="00931843">
      <w:pPr>
        <w:spacing w:after="0"/>
        <w:jc w:val="both"/>
        <w:rPr>
          <w:rFonts w:ascii="Times New Roman" w:hAnsi="Times New Roman" w:cs="Times New Roman"/>
          <w:sz w:val="24"/>
          <w:szCs w:val="24"/>
        </w:rPr>
      </w:pPr>
    </w:p>
    <w:p w14:paraId="2F0B3697" w14:textId="77777777" w:rsidR="007B78FF" w:rsidRDefault="007B78FF" w:rsidP="00931843">
      <w:pPr>
        <w:spacing w:after="0"/>
        <w:jc w:val="both"/>
        <w:rPr>
          <w:rFonts w:ascii="Times New Roman" w:hAnsi="Times New Roman" w:cs="Times New Roman"/>
          <w:sz w:val="24"/>
          <w:szCs w:val="24"/>
        </w:rPr>
      </w:pPr>
    </w:p>
    <w:p w14:paraId="3923353F" w14:textId="77777777" w:rsidR="007B78FF" w:rsidRDefault="007B78FF" w:rsidP="00931843">
      <w:pPr>
        <w:spacing w:after="0"/>
        <w:jc w:val="both"/>
        <w:rPr>
          <w:rFonts w:ascii="Times New Roman" w:hAnsi="Times New Roman" w:cs="Times New Roman"/>
          <w:sz w:val="24"/>
          <w:szCs w:val="24"/>
        </w:rPr>
      </w:pPr>
    </w:p>
    <w:p w14:paraId="2511E69E" w14:textId="77777777" w:rsidR="007B78FF" w:rsidRDefault="007B78FF" w:rsidP="00931843">
      <w:pPr>
        <w:spacing w:after="0"/>
        <w:jc w:val="both"/>
        <w:rPr>
          <w:rFonts w:ascii="Times New Roman" w:hAnsi="Times New Roman" w:cs="Times New Roman"/>
          <w:sz w:val="24"/>
          <w:szCs w:val="24"/>
        </w:rPr>
      </w:pPr>
    </w:p>
    <w:p w14:paraId="4CCB1327" w14:textId="77777777" w:rsidR="007B78FF" w:rsidRDefault="007B78FF" w:rsidP="00931843">
      <w:pPr>
        <w:spacing w:after="0"/>
        <w:jc w:val="both"/>
        <w:rPr>
          <w:rFonts w:ascii="Times New Roman" w:hAnsi="Times New Roman" w:cs="Times New Roman"/>
          <w:sz w:val="24"/>
          <w:szCs w:val="24"/>
        </w:rPr>
      </w:pPr>
    </w:p>
    <w:p w14:paraId="1FB0B163" w14:textId="77777777" w:rsidR="007B78FF" w:rsidRDefault="007B78FF" w:rsidP="00931843">
      <w:pPr>
        <w:spacing w:after="0"/>
        <w:jc w:val="both"/>
        <w:rPr>
          <w:rFonts w:ascii="Times New Roman" w:hAnsi="Times New Roman" w:cs="Times New Roman"/>
          <w:sz w:val="24"/>
          <w:szCs w:val="24"/>
        </w:rPr>
      </w:pPr>
    </w:p>
    <w:p w14:paraId="6257FAF2" w14:textId="77777777" w:rsidR="00C0590C" w:rsidRPr="004A3599" w:rsidRDefault="00C0590C" w:rsidP="00931843">
      <w:pPr>
        <w:spacing w:after="0"/>
        <w:jc w:val="both"/>
        <w:rPr>
          <w:rFonts w:ascii="Times New Roman" w:hAnsi="Times New Roman" w:cs="Times New Roman"/>
          <w:sz w:val="24"/>
          <w:szCs w:val="24"/>
        </w:rPr>
      </w:pPr>
    </w:p>
    <w:p w14:paraId="73E39B3B" w14:textId="334226E8" w:rsidR="00E07AB0" w:rsidRPr="004A3599" w:rsidRDefault="00E07AB0"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Anexa 1</w:t>
      </w:r>
    </w:p>
    <w:tbl>
      <w:tblPr>
        <w:tblW w:w="12403" w:type="dxa"/>
        <w:tblLook w:val="04A0" w:firstRow="1" w:lastRow="0" w:firstColumn="1" w:lastColumn="0" w:noHBand="0" w:noVBand="1"/>
      </w:tblPr>
      <w:tblGrid>
        <w:gridCol w:w="563"/>
        <w:gridCol w:w="828"/>
        <w:gridCol w:w="1228"/>
        <w:gridCol w:w="2405"/>
        <w:gridCol w:w="381"/>
        <w:gridCol w:w="599"/>
        <w:gridCol w:w="706"/>
        <w:gridCol w:w="1346"/>
        <w:gridCol w:w="1142"/>
        <w:gridCol w:w="745"/>
        <w:gridCol w:w="943"/>
        <w:gridCol w:w="1176"/>
        <w:gridCol w:w="341"/>
      </w:tblGrid>
      <w:tr w:rsidR="00E07AB0" w:rsidRPr="004A3599" w14:paraId="55EB130E" w14:textId="77777777" w:rsidTr="00AA1208">
        <w:trPr>
          <w:gridAfter w:val="1"/>
          <w:wAfter w:w="341" w:type="dxa"/>
          <w:trHeight w:val="315"/>
        </w:trPr>
        <w:tc>
          <w:tcPr>
            <w:tcW w:w="563" w:type="dxa"/>
            <w:tcBorders>
              <w:top w:val="nil"/>
              <w:left w:val="nil"/>
              <w:bottom w:val="nil"/>
              <w:right w:val="nil"/>
            </w:tcBorders>
            <w:noWrap/>
            <w:vAlign w:val="bottom"/>
            <w:hideMark/>
          </w:tcPr>
          <w:p w14:paraId="05605D46" w14:textId="77777777" w:rsidR="00E07AB0" w:rsidRPr="004A3599" w:rsidRDefault="00E07AB0" w:rsidP="00931843">
            <w:pPr>
              <w:spacing w:after="0"/>
              <w:jc w:val="both"/>
              <w:rPr>
                <w:rFonts w:ascii="Times New Roman" w:eastAsia="Times New Roman" w:hAnsi="Times New Roman" w:cs="Times New Roman"/>
                <w:sz w:val="24"/>
                <w:szCs w:val="24"/>
                <w:lang w:val="en-US"/>
              </w:rPr>
            </w:pPr>
          </w:p>
        </w:tc>
        <w:tc>
          <w:tcPr>
            <w:tcW w:w="10323" w:type="dxa"/>
            <w:gridSpan w:val="10"/>
            <w:tcBorders>
              <w:top w:val="nil"/>
              <w:left w:val="nil"/>
              <w:bottom w:val="nil"/>
              <w:right w:val="nil"/>
            </w:tcBorders>
            <w:noWrap/>
            <w:vAlign w:val="bottom"/>
            <w:hideMark/>
          </w:tcPr>
          <w:p w14:paraId="5CE6ECDE" w14:textId="0631F09F" w:rsidR="00E07AB0" w:rsidRPr="00D3009E" w:rsidRDefault="00E07AB0" w:rsidP="00931843">
            <w:pPr>
              <w:spacing w:after="0"/>
              <w:jc w:val="both"/>
              <w:rPr>
                <w:rFonts w:ascii="Times New Roman" w:eastAsia="Times New Roman" w:hAnsi="Times New Roman" w:cs="Times New Roman"/>
                <w:b/>
                <w:bCs/>
                <w:sz w:val="24"/>
                <w:szCs w:val="24"/>
                <w:lang w:val="pt-BR"/>
              </w:rPr>
            </w:pPr>
            <w:r w:rsidRPr="00D3009E">
              <w:rPr>
                <w:rFonts w:ascii="Times New Roman" w:eastAsia="Times New Roman" w:hAnsi="Times New Roman" w:cs="Times New Roman"/>
                <w:b/>
                <w:bCs/>
                <w:sz w:val="24"/>
                <w:szCs w:val="24"/>
                <w:lang w:val="pt-BR"/>
              </w:rPr>
              <w:t xml:space="preserve">Lista sortimentelor fasonate la drum auto , pentru  licitatia  din data de </w:t>
            </w:r>
            <w:r w:rsidR="00F56BB4" w:rsidRPr="00D3009E">
              <w:rPr>
                <w:rFonts w:ascii="Times New Roman" w:eastAsia="Times New Roman" w:hAnsi="Times New Roman" w:cs="Times New Roman"/>
                <w:b/>
                <w:bCs/>
                <w:sz w:val="24"/>
                <w:szCs w:val="24"/>
                <w:lang w:val="pt-BR"/>
              </w:rPr>
              <w:t>30</w:t>
            </w:r>
            <w:r w:rsidRPr="00D3009E">
              <w:rPr>
                <w:rFonts w:ascii="Times New Roman" w:eastAsia="Times New Roman" w:hAnsi="Times New Roman" w:cs="Times New Roman"/>
                <w:b/>
                <w:bCs/>
                <w:sz w:val="24"/>
                <w:szCs w:val="24"/>
                <w:lang w:val="pt-BR"/>
              </w:rPr>
              <w:t>.</w:t>
            </w:r>
            <w:r w:rsidR="00522DF3" w:rsidRPr="00D3009E">
              <w:rPr>
                <w:rFonts w:ascii="Times New Roman" w:eastAsia="Times New Roman" w:hAnsi="Times New Roman" w:cs="Times New Roman"/>
                <w:b/>
                <w:bCs/>
                <w:sz w:val="24"/>
                <w:szCs w:val="24"/>
                <w:lang w:val="pt-BR"/>
              </w:rPr>
              <w:t>0</w:t>
            </w:r>
            <w:r w:rsidR="00F92D0E" w:rsidRPr="00D3009E">
              <w:rPr>
                <w:rFonts w:ascii="Times New Roman" w:eastAsia="Times New Roman" w:hAnsi="Times New Roman" w:cs="Times New Roman"/>
                <w:b/>
                <w:bCs/>
                <w:sz w:val="24"/>
                <w:szCs w:val="24"/>
                <w:lang w:val="pt-BR"/>
              </w:rPr>
              <w:t>6</w:t>
            </w:r>
            <w:r w:rsidRPr="00D3009E">
              <w:rPr>
                <w:rFonts w:ascii="Times New Roman" w:eastAsia="Times New Roman" w:hAnsi="Times New Roman" w:cs="Times New Roman"/>
                <w:b/>
                <w:bCs/>
                <w:sz w:val="24"/>
                <w:szCs w:val="24"/>
                <w:lang w:val="pt-BR"/>
              </w:rPr>
              <w:t>.202</w:t>
            </w:r>
            <w:r w:rsidR="00522DF3" w:rsidRPr="00D3009E">
              <w:rPr>
                <w:rFonts w:ascii="Times New Roman" w:eastAsia="Times New Roman" w:hAnsi="Times New Roman" w:cs="Times New Roman"/>
                <w:b/>
                <w:bCs/>
                <w:sz w:val="24"/>
                <w:szCs w:val="24"/>
                <w:lang w:val="pt-BR"/>
              </w:rPr>
              <w:t>5</w:t>
            </w:r>
            <w:r w:rsidRPr="00D3009E">
              <w:rPr>
                <w:rFonts w:ascii="Times New Roman" w:eastAsia="Times New Roman" w:hAnsi="Times New Roman" w:cs="Times New Roman"/>
                <w:b/>
                <w:bCs/>
                <w:sz w:val="24"/>
                <w:szCs w:val="24"/>
                <w:lang w:val="pt-BR"/>
              </w:rPr>
              <w:t>, ora 12.00</w:t>
            </w:r>
          </w:p>
        </w:tc>
        <w:tc>
          <w:tcPr>
            <w:tcW w:w="1176" w:type="dxa"/>
            <w:tcBorders>
              <w:top w:val="nil"/>
              <w:left w:val="nil"/>
              <w:bottom w:val="nil"/>
              <w:right w:val="nil"/>
            </w:tcBorders>
            <w:noWrap/>
            <w:vAlign w:val="bottom"/>
            <w:hideMark/>
          </w:tcPr>
          <w:p w14:paraId="2219E175" w14:textId="77777777" w:rsidR="00E07AB0" w:rsidRPr="00D3009E" w:rsidRDefault="00E07AB0" w:rsidP="00931843">
            <w:pPr>
              <w:spacing w:after="0"/>
              <w:jc w:val="both"/>
              <w:rPr>
                <w:rFonts w:ascii="Times New Roman" w:eastAsia="Times New Roman" w:hAnsi="Times New Roman" w:cs="Times New Roman"/>
                <w:b/>
                <w:bCs/>
                <w:sz w:val="24"/>
                <w:szCs w:val="24"/>
                <w:lang w:val="pt-BR"/>
              </w:rPr>
            </w:pPr>
          </w:p>
        </w:tc>
      </w:tr>
      <w:tr w:rsidR="00E07AB0" w:rsidRPr="004A3599" w14:paraId="77C2A168" w14:textId="77777777" w:rsidTr="00AA1208">
        <w:trPr>
          <w:trHeight w:val="270"/>
        </w:trPr>
        <w:tc>
          <w:tcPr>
            <w:tcW w:w="563" w:type="dxa"/>
            <w:tcBorders>
              <w:top w:val="nil"/>
              <w:left w:val="nil"/>
              <w:bottom w:val="nil"/>
              <w:right w:val="nil"/>
            </w:tcBorders>
            <w:noWrap/>
            <w:vAlign w:val="bottom"/>
            <w:hideMark/>
          </w:tcPr>
          <w:p w14:paraId="3646D9DA" w14:textId="77777777" w:rsidR="00E07AB0" w:rsidRPr="00D3009E" w:rsidRDefault="00E07AB0" w:rsidP="00931843">
            <w:pPr>
              <w:spacing w:after="0"/>
              <w:jc w:val="both"/>
              <w:rPr>
                <w:rFonts w:ascii="Times New Roman" w:eastAsia="Times New Roman" w:hAnsi="Times New Roman" w:cs="Times New Roman"/>
                <w:sz w:val="24"/>
                <w:szCs w:val="24"/>
                <w:lang w:val="pt-BR"/>
              </w:rPr>
            </w:pPr>
          </w:p>
        </w:tc>
        <w:tc>
          <w:tcPr>
            <w:tcW w:w="828" w:type="dxa"/>
            <w:tcBorders>
              <w:top w:val="nil"/>
              <w:left w:val="nil"/>
              <w:bottom w:val="nil"/>
              <w:right w:val="nil"/>
            </w:tcBorders>
            <w:noWrap/>
            <w:vAlign w:val="bottom"/>
            <w:hideMark/>
          </w:tcPr>
          <w:p w14:paraId="57204AE6" w14:textId="77777777" w:rsidR="00E07AB0" w:rsidRPr="00D3009E" w:rsidRDefault="00E07AB0" w:rsidP="00931843">
            <w:pPr>
              <w:spacing w:after="0"/>
              <w:jc w:val="both"/>
              <w:rPr>
                <w:rFonts w:ascii="Times New Roman" w:eastAsia="Times New Roman" w:hAnsi="Times New Roman" w:cs="Times New Roman"/>
                <w:sz w:val="24"/>
                <w:szCs w:val="24"/>
                <w:lang w:val="pt-BR"/>
              </w:rPr>
            </w:pPr>
          </w:p>
        </w:tc>
        <w:tc>
          <w:tcPr>
            <w:tcW w:w="1228" w:type="dxa"/>
            <w:tcBorders>
              <w:top w:val="nil"/>
              <w:left w:val="nil"/>
              <w:bottom w:val="nil"/>
              <w:right w:val="nil"/>
            </w:tcBorders>
            <w:noWrap/>
            <w:vAlign w:val="bottom"/>
            <w:hideMark/>
          </w:tcPr>
          <w:p w14:paraId="0CE63712" w14:textId="77777777" w:rsidR="00E07AB0" w:rsidRPr="00D3009E" w:rsidRDefault="00E07AB0" w:rsidP="00931843">
            <w:pPr>
              <w:spacing w:after="0"/>
              <w:jc w:val="both"/>
              <w:rPr>
                <w:rFonts w:ascii="Times New Roman" w:eastAsia="Times New Roman" w:hAnsi="Times New Roman" w:cs="Times New Roman"/>
                <w:sz w:val="24"/>
                <w:szCs w:val="24"/>
                <w:lang w:val="pt-BR"/>
              </w:rPr>
            </w:pPr>
          </w:p>
        </w:tc>
        <w:tc>
          <w:tcPr>
            <w:tcW w:w="2405" w:type="dxa"/>
            <w:tcBorders>
              <w:top w:val="nil"/>
              <w:left w:val="nil"/>
              <w:bottom w:val="nil"/>
              <w:right w:val="nil"/>
            </w:tcBorders>
            <w:noWrap/>
            <w:vAlign w:val="bottom"/>
            <w:hideMark/>
          </w:tcPr>
          <w:p w14:paraId="76DB5506" w14:textId="77777777" w:rsidR="00E07AB0" w:rsidRPr="00D3009E" w:rsidRDefault="00E07AB0" w:rsidP="00931843">
            <w:pPr>
              <w:spacing w:after="0"/>
              <w:jc w:val="both"/>
              <w:rPr>
                <w:rFonts w:ascii="Times New Roman" w:eastAsia="Times New Roman" w:hAnsi="Times New Roman" w:cs="Times New Roman"/>
                <w:sz w:val="24"/>
                <w:szCs w:val="24"/>
                <w:lang w:val="pt-BR"/>
              </w:rPr>
            </w:pPr>
          </w:p>
        </w:tc>
        <w:tc>
          <w:tcPr>
            <w:tcW w:w="381" w:type="dxa"/>
            <w:tcBorders>
              <w:top w:val="nil"/>
              <w:left w:val="nil"/>
              <w:bottom w:val="nil"/>
              <w:right w:val="nil"/>
            </w:tcBorders>
            <w:noWrap/>
            <w:vAlign w:val="bottom"/>
            <w:hideMark/>
          </w:tcPr>
          <w:p w14:paraId="5759BCD1" w14:textId="77777777" w:rsidR="00E07AB0" w:rsidRPr="00D3009E" w:rsidRDefault="00E07AB0" w:rsidP="00931843">
            <w:pPr>
              <w:spacing w:after="0"/>
              <w:jc w:val="both"/>
              <w:rPr>
                <w:rFonts w:ascii="Times New Roman" w:eastAsia="Times New Roman" w:hAnsi="Times New Roman" w:cs="Times New Roman"/>
                <w:sz w:val="24"/>
                <w:szCs w:val="24"/>
                <w:lang w:val="pt-BR"/>
              </w:rPr>
            </w:pPr>
          </w:p>
        </w:tc>
        <w:tc>
          <w:tcPr>
            <w:tcW w:w="599" w:type="dxa"/>
            <w:tcBorders>
              <w:top w:val="nil"/>
              <w:left w:val="nil"/>
              <w:bottom w:val="nil"/>
              <w:right w:val="nil"/>
            </w:tcBorders>
            <w:noWrap/>
            <w:vAlign w:val="bottom"/>
            <w:hideMark/>
          </w:tcPr>
          <w:p w14:paraId="28AD7EA9" w14:textId="77777777" w:rsidR="00E07AB0" w:rsidRPr="00D3009E" w:rsidRDefault="00E07AB0" w:rsidP="00931843">
            <w:pPr>
              <w:spacing w:after="0"/>
              <w:jc w:val="both"/>
              <w:rPr>
                <w:rFonts w:ascii="Times New Roman" w:eastAsia="Times New Roman" w:hAnsi="Times New Roman" w:cs="Times New Roman"/>
                <w:sz w:val="24"/>
                <w:szCs w:val="24"/>
                <w:lang w:val="pt-BR"/>
              </w:rPr>
            </w:pPr>
          </w:p>
        </w:tc>
        <w:tc>
          <w:tcPr>
            <w:tcW w:w="706" w:type="dxa"/>
            <w:tcBorders>
              <w:top w:val="nil"/>
              <w:left w:val="nil"/>
              <w:bottom w:val="nil"/>
              <w:right w:val="nil"/>
            </w:tcBorders>
            <w:noWrap/>
            <w:vAlign w:val="bottom"/>
            <w:hideMark/>
          </w:tcPr>
          <w:p w14:paraId="22E0DFFB" w14:textId="77777777" w:rsidR="00E07AB0" w:rsidRPr="00D3009E" w:rsidRDefault="00E07AB0" w:rsidP="00931843">
            <w:pPr>
              <w:spacing w:after="0"/>
              <w:jc w:val="both"/>
              <w:rPr>
                <w:rFonts w:ascii="Times New Roman" w:eastAsia="Times New Roman" w:hAnsi="Times New Roman" w:cs="Times New Roman"/>
                <w:sz w:val="24"/>
                <w:szCs w:val="24"/>
                <w:lang w:val="pt-BR"/>
              </w:rPr>
            </w:pPr>
          </w:p>
        </w:tc>
        <w:tc>
          <w:tcPr>
            <w:tcW w:w="1346" w:type="dxa"/>
            <w:tcBorders>
              <w:top w:val="nil"/>
              <w:left w:val="nil"/>
              <w:bottom w:val="nil"/>
              <w:right w:val="nil"/>
            </w:tcBorders>
            <w:noWrap/>
            <w:vAlign w:val="bottom"/>
            <w:hideMark/>
          </w:tcPr>
          <w:p w14:paraId="27FD57B5" w14:textId="77777777" w:rsidR="00E07AB0" w:rsidRPr="00D3009E" w:rsidRDefault="00E07AB0" w:rsidP="00931843">
            <w:pPr>
              <w:spacing w:after="0"/>
              <w:jc w:val="both"/>
              <w:rPr>
                <w:rFonts w:ascii="Times New Roman" w:eastAsia="Times New Roman" w:hAnsi="Times New Roman" w:cs="Times New Roman"/>
                <w:sz w:val="24"/>
                <w:szCs w:val="24"/>
                <w:lang w:val="pt-BR"/>
              </w:rPr>
            </w:pPr>
          </w:p>
        </w:tc>
        <w:tc>
          <w:tcPr>
            <w:tcW w:w="1142" w:type="dxa"/>
            <w:tcBorders>
              <w:top w:val="nil"/>
              <w:left w:val="nil"/>
              <w:bottom w:val="nil"/>
              <w:right w:val="nil"/>
            </w:tcBorders>
            <w:noWrap/>
            <w:vAlign w:val="bottom"/>
            <w:hideMark/>
          </w:tcPr>
          <w:p w14:paraId="3D1A8515" w14:textId="77777777" w:rsidR="00E07AB0" w:rsidRPr="00D3009E" w:rsidRDefault="00E07AB0" w:rsidP="00931843">
            <w:pPr>
              <w:spacing w:after="0"/>
              <w:jc w:val="both"/>
              <w:rPr>
                <w:rFonts w:ascii="Times New Roman" w:eastAsia="Times New Roman" w:hAnsi="Times New Roman" w:cs="Times New Roman"/>
                <w:sz w:val="24"/>
                <w:szCs w:val="24"/>
                <w:lang w:val="pt-BR"/>
              </w:rPr>
            </w:pPr>
          </w:p>
        </w:tc>
        <w:tc>
          <w:tcPr>
            <w:tcW w:w="745" w:type="dxa"/>
            <w:tcBorders>
              <w:top w:val="nil"/>
              <w:left w:val="nil"/>
              <w:bottom w:val="nil"/>
              <w:right w:val="nil"/>
            </w:tcBorders>
            <w:noWrap/>
            <w:vAlign w:val="bottom"/>
            <w:hideMark/>
          </w:tcPr>
          <w:p w14:paraId="3D7057A9" w14:textId="77777777" w:rsidR="00E07AB0" w:rsidRPr="00D3009E" w:rsidRDefault="00E07AB0" w:rsidP="00931843">
            <w:pPr>
              <w:spacing w:after="0"/>
              <w:jc w:val="both"/>
              <w:rPr>
                <w:rFonts w:ascii="Times New Roman" w:eastAsia="Times New Roman" w:hAnsi="Times New Roman" w:cs="Times New Roman"/>
                <w:sz w:val="24"/>
                <w:szCs w:val="24"/>
                <w:lang w:val="pt-BR"/>
              </w:rPr>
            </w:pPr>
          </w:p>
        </w:tc>
        <w:tc>
          <w:tcPr>
            <w:tcW w:w="2119" w:type="dxa"/>
            <w:gridSpan w:val="2"/>
            <w:tcBorders>
              <w:top w:val="nil"/>
              <w:left w:val="nil"/>
              <w:bottom w:val="nil"/>
              <w:right w:val="nil"/>
            </w:tcBorders>
            <w:noWrap/>
            <w:vAlign w:val="bottom"/>
            <w:hideMark/>
          </w:tcPr>
          <w:p w14:paraId="19DFD0DA" w14:textId="77777777" w:rsidR="00E07AB0" w:rsidRPr="00D3009E" w:rsidRDefault="00E07AB0" w:rsidP="00931843">
            <w:pPr>
              <w:spacing w:after="0"/>
              <w:jc w:val="both"/>
              <w:rPr>
                <w:rFonts w:ascii="Times New Roman" w:eastAsia="Times New Roman" w:hAnsi="Times New Roman" w:cs="Times New Roman"/>
                <w:sz w:val="24"/>
                <w:szCs w:val="24"/>
                <w:lang w:val="pt-BR"/>
              </w:rPr>
            </w:pPr>
          </w:p>
        </w:tc>
        <w:tc>
          <w:tcPr>
            <w:tcW w:w="341" w:type="dxa"/>
            <w:tcBorders>
              <w:top w:val="nil"/>
              <w:left w:val="nil"/>
              <w:bottom w:val="nil"/>
              <w:right w:val="nil"/>
            </w:tcBorders>
            <w:noWrap/>
            <w:vAlign w:val="bottom"/>
            <w:hideMark/>
          </w:tcPr>
          <w:p w14:paraId="3A5C0899" w14:textId="77777777" w:rsidR="00E07AB0" w:rsidRPr="00D3009E" w:rsidRDefault="00E07AB0" w:rsidP="00931843">
            <w:pPr>
              <w:spacing w:after="0"/>
              <w:jc w:val="both"/>
              <w:rPr>
                <w:rFonts w:ascii="Times New Roman" w:eastAsia="Times New Roman" w:hAnsi="Times New Roman" w:cs="Times New Roman"/>
                <w:sz w:val="24"/>
                <w:szCs w:val="24"/>
                <w:lang w:val="pt-BR"/>
              </w:rPr>
            </w:pPr>
          </w:p>
        </w:tc>
      </w:tr>
    </w:tbl>
    <w:p w14:paraId="69307AF3" w14:textId="77777777" w:rsidR="00C0590C" w:rsidRPr="004A3599" w:rsidRDefault="00C0590C" w:rsidP="00931843">
      <w:pPr>
        <w:spacing w:after="0"/>
        <w:jc w:val="both"/>
        <w:rPr>
          <w:rFonts w:ascii="Times New Roman" w:hAnsi="Times New Roman" w:cs="Times New Roman"/>
          <w:sz w:val="24"/>
          <w:szCs w:val="24"/>
        </w:rPr>
      </w:pPr>
    </w:p>
    <w:p w14:paraId="13585C41" w14:textId="4C96FBF9" w:rsidR="00E07AB0" w:rsidRPr="004A3599" w:rsidRDefault="00E07AB0"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Anexa 2 Formulare </w:t>
      </w:r>
    </w:p>
    <w:p w14:paraId="4385C7FD" w14:textId="77777777" w:rsidR="00732A1B" w:rsidRPr="00177368" w:rsidRDefault="00732A1B" w:rsidP="00732A1B">
      <w:pPr>
        <w:rPr>
          <w:rFonts w:eastAsia="Lucida Sans Unicode"/>
        </w:rPr>
      </w:pPr>
      <w:r w:rsidRPr="00177368">
        <w:rPr>
          <w:rFonts w:eastAsia="Lucida Sans Unicode"/>
          <w:b/>
        </w:rPr>
        <w:t>Operator economic/ Grup de operatori economici</w:t>
      </w:r>
      <w:r w:rsidRPr="00177368">
        <w:rPr>
          <w:rFonts w:eastAsia="Lucida Sans Unicode"/>
          <w:b/>
        </w:rPr>
        <w:tab/>
        <w:t xml:space="preserve">  </w:t>
      </w:r>
      <w:r>
        <w:rPr>
          <w:rFonts w:eastAsia="Lucida Sans Unicode"/>
          <w:b/>
        </w:rPr>
        <w:t xml:space="preserve">        </w:t>
      </w:r>
      <w:r w:rsidRPr="00177368">
        <w:rPr>
          <w:rFonts w:eastAsia="Lucida Sans Unicode"/>
          <w:b/>
        </w:rPr>
        <w:t xml:space="preserve">        </w:t>
      </w:r>
      <w:r w:rsidRPr="00177368">
        <w:rPr>
          <w:rFonts w:eastAsia="Lucida Sans Unicode"/>
          <w:b/>
        </w:rPr>
        <w:tab/>
        <w:t xml:space="preserve">Anexa nr. 2 la regulament </w:t>
      </w:r>
      <w:r w:rsidRPr="00177368">
        <w:rPr>
          <w:rFonts w:eastAsia="Lucida Sans Unicode"/>
        </w:rPr>
        <w:t>_____________________________________</w:t>
      </w:r>
    </w:p>
    <w:p w14:paraId="7E5611E5" w14:textId="77777777" w:rsidR="00732A1B" w:rsidRPr="00177368" w:rsidRDefault="00732A1B" w:rsidP="00732A1B">
      <w:pPr>
        <w:rPr>
          <w:rFonts w:eastAsia="Lucida Sans Unicode"/>
        </w:rPr>
      </w:pPr>
      <w:r w:rsidRPr="00177368">
        <w:rPr>
          <w:rFonts w:eastAsia="Lucida Sans Unicode"/>
        </w:rPr>
        <w:t>Nr. _____________/ _____________________</w:t>
      </w:r>
    </w:p>
    <w:p w14:paraId="151CD38A" w14:textId="77777777" w:rsidR="00732A1B" w:rsidRPr="00177368" w:rsidRDefault="00732A1B" w:rsidP="00732A1B">
      <w:pPr>
        <w:rPr>
          <w:rFonts w:eastAsia="Lucida Sans Unicode"/>
        </w:rPr>
      </w:pPr>
    </w:p>
    <w:p w14:paraId="0DEC1C78" w14:textId="77777777" w:rsidR="00732A1B" w:rsidRPr="00177368" w:rsidRDefault="00732A1B" w:rsidP="00732A1B">
      <w:pPr>
        <w:jc w:val="center"/>
        <w:rPr>
          <w:rFonts w:eastAsia="Lucida Sans Unicode"/>
          <w:b/>
        </w:rPr>
      </w:pPr>
      <w:r w:rsidRPr="00177368">
        <w:rPr>
          <w:rFonts w:eastAsia="Lucida Sans Unicode"/>
          <w:b/>
        </w:rPr>
        <w:t>CERERE DE ÎNSCRIERE LA LICITATIE</w:t>
      </w:r>
    </w:p>
    <w:p w14:paraId="55164C61" w14:textId="77777777" w:rsidR="00732A1B" w:rsidRPr="00177368" w:rsidRDefault="00732A1B" w:rsidP="00732A1B">
      <w:pPr>
        <w:rPr>
          <w:rFonts w:eastAsia="Lucida Sans Unicode"/>
        </w:rPr>
      </w:pPr>
    </w:p>
    <w:p w14:paraId="537D0AD7" w14:textId="77777777" w:rsidR="00732A1B" w:rsidRPr="00177368" w:rsidRDefault="00732A1B" w:rsidP="00732A1B">
      <w:pPr>
        <w:ind w:firstLine="708"/>
        <w:jc w:val="both"/>
        <w:rPr>
          <w:rFonts w:eastAsia="Lucida Sans Unicode"/>
        </w:rPr>
      </w:pPr>
      <w:r w:rsidRPr="00177368">
        <w:rPr>
          <w:rFonts w:eastAsia="Lucida Sans Unicode"/>
        </w:rPr>
        <w:t>Operatorul economic /grupul de operatori  ___________________________, cu sediul in _______________________, judetul _____________________________, str.__________, nr. _____________, bl.______, et._______, sc_______, ap. ____________, cod postal ___________, tel fix _____________, mobil_______________</w:t>
      </w:r>
      <w:r>
        <w:rPr>
          <w:rFonts w:eastAsia="Lucida Sans Unicode"/>
        </w:rPr>
        <w:t>_______</w:t>
      </w:r>
      <w:r w:rsidRPr="00177368">
        <w:rPr>
          <w:rFonts w:eastAsia="Lucida Sans Unicode"/>
        </w:rPr>
        <w:t>, fax __________________</w:t>
      </w:r>
      <w:r>
        <w:rPr>
          <w:rFonts w:eastAsia="Lucida Sans Unicode"/>
        </w:rPr>
        <w:t xml:space="preserve">_____________________ </w:t>
      </w:r>
      <w:r w:rsidRPr="00A20BFD">
        <w:rPr>
          <w:rFonts w:eastAsia="Lucida Sans Unicode"/>
          <w:b/>
          <w:bCs/>
        </w:rPr>
        <w:t>e-mail</w:t>
      </w:r>
      <w:r>
        <w:rPr>
          <w:rFonts w:ascii="Segoe UI Emoji" w:eastAsia="Segoe UI Emoji" w:hAnsi="Segoe UI Emoji" w:cs="Segoe UI Emoji"/>
        </w:rPr>
        <w:t xml:space="preserve"> (identitate electronica )</w:t>
      </w:r>
      <w:r>
        <w:rPr>
          <w:rFonts w:eastAsia="Lucida Sans Unicode"/>
        </w:rPr>
        <w:t xml:space="preserve"> ______________________________________________________ </w:t>
      </w:r>
      <w:r w:rsidRPr="00177368">
        <w:rPr>
          <w:rFonts w:eastAsia="Lucida Sans Unicode"/>
        </w:rPr>
        <w:t>cont virament ________________________________________, deschis la ____________________________- sucursala _______________, inregistrat la oficiul reg. Comertului  cu nr. _______________________, cod unic de inregistrare _____________________________ reprezentată legal prin  ____________________________,in calitate de _____________________ solicit inscrierea la licitația organizata de R.P.L.P. Stejarul R.A. in data de _____________pentru achizitie (se specifica obligatoriu : masa lemnoasa si/sau materiale lemnoase fasonate )____________________________________________________________ .</w:t>
      </w:r>
    </w:p>
    <w:p w14:paraId="7F15BFA1" w14:textId="77777777" w:rsidR="00732A1B" w:rsidRPr="00177368" w:rsidRDefault="00732A1B" w:rsidP="00732A1B">
      <w:pPr>
        <w:ind w:firstLine="708"/>
        <w:jc w:val="both"/>
        <w:rPr>
          <w:rFonts w:eastAsia="Lucida Sans Unicode"/>
        </w:rPr>
      </w:pPr>
    </w:p>
    <w:p w14:paraId="0065886A" w14:textId="77777777" w:rsidR="00732A1B" w:rsidRPr="00177368" w:rsidRDefault="00732A1B" w:rsidP="00732A1B">
      <w:pPr>
        <w:ind w:firstLine="708"/>
        <w:jc w:val="both"/>
        <w:rPr>
          <w:rFonts w:eastAsia="Lucida Sans Unicode"/>
        </w:rPr>
      </w:pPr>
      <w:r w:rsidRPr="00177368">
        <w:rPr>
          <w:rFonts w:eastAsia="Lucida Sans Unicode"/>
        </w:rPr>
        <w:t>Imputernicesc sa ne reprezinte in relatiile cu RPLP Stejarul R.A. pe dl/d-na ________________________legitimata cu B.I./C.I , seria ____nr. ___________ .</w:t>
      </w:r>
    </w:p>
    <w:p w14:paraId="522F06F9" w14:textId="77777777" w:rsidR="00732A1B" w:rsidRPr="00177368" w:rsidRDefault="00732A1B" w:rsidP="00732A1B">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712B6EB3" w14:textId="77777777" w:rsidR="00732A1B" w:rsidRDefault="00732A1B" w:rsidP="00732A1B">
      <w:pPr>
        <w:pBdr>
          <w:top w:val="single" w:sz="4" w:space="1" w:color="auto"/>
          <w:left w:val="single" w:sz="4" w:space="4" w:color="auto"/>
          <w:bottom w:val="single" w:sz="4" w:space="0" w:color="auto"/>
          <w:right w:val="single" w:sz="4" w:space="4" w:color="auto"/>
        </w:pBdr>
        <w:jc w:val="both"/>
        <w:rPr>
          <w:rFonts w:ascii="Arial" w:hAnsi="Arial" w:cs="Arial"/>
          <w:sz w:val="20"/>
          <w:szCs w:val="20"/>
        </w:rPr>
      </w:pPr>
      <w:r w:rsidRPr="00D50349">
        <w:rPr>
          <w:rFonts w:ascii="Arial" w:hAnsi="Arial" w:cs="Arial"/>
          <w:b/>
          <w:bCs/>
          <w:u w:val="single"/>
        </w:rPr>
        <w:t>Nota</w:t>
      </w:r>
      <w:r>
        <w:rPr>
          <w:rFonts w:ascii="Arial" w:hAnsi="Arial" w:cs="Arial"/>
          <w:sz w:val="20"/>
          <w:szCs w:val="20"/>
        </w:rPr>
        <w:t xml:space="preserve"> : Conform art 32, alin (4), paragraf 4</w:t>
      </w:r>
      <w:r>
        <w:rPr>
          <w:rFonts w:ascii="Calibri" w:hAnsi="Calibri" w:cs="Calibri"/>
          <w:sz w:val="20"/>
          <w:szCs w:val="20"/>
        </w:rPr>
        <w:t>^</w:t>
      </w:r>
      <w:r>
        <w:rPr>
          <w:rFonts w:ascii="Arial" w:hAnsi="Arial" w:cs="Arial"/>
          <w:sz w:val="20"/>
          <w:szCs w:val="20"/>
        </w:rPr>
        <w:t>1,din ORD 715/2017, cu modificarile si completarile ulterioare, in eventualitatea adjudecarii de masa lemnoasa la RPLP Stejarul R.A., prin prezenta imi exprim acordul pentru publicarea numelui societatii mele la Rubrica ,,</w:t>
      </w:r>
      <w:r w:rsidRPr="00725DA9">
        <w:rPr>
          <w:rFonts w:ascii="Arial" w:hAnsi="Arial" w:cs="Arial"/>
          <w:i/>
          <w:iCs/>
          <w:sz w:val="20"/>
          <w:szCs w:val="20"/>
        </w:rPr>
        <w:t>Rezultatul licitatiei -agent economic adjudecatar</w:t>
      </w:r>
      <w:r>
        <w:rPr>
          <w:rFonts w:ascii="Arial" w:hAnsi="Arial" w:cs="Arial"/>
          <w:sz w:val="20"/>
          <w:szCs w:val="20"/>
        </w:rPr>
        <w:t>” (se va incercui optiunea dorita ) :</w:t>
      </w:r>
    </w:p>
    <w:p w14:paraId="2A42B500" w14:textId="77777777" w:rsidR="00732A1B" w:rsidRPr="00D50349" w:rsidRDefault="00732A1B" w:rsidP="00732A1B">
      <w:pPr>
        <w:pBdr>
          <w:top w:val="single" w:sz="4" w:space="1" w:color="auto"/>
          <w:left w:val="single" w:sz="4" w:space="4" w:color="auto"/>
          <w:bottom w:val="single" w:sz="4" w:space="0" w:color="auto"/>
          <w:right w:val="single" w:sz="4" w:space="4" w:color="auto"/>
        </w:pBdr>
        <w:jc w:val="both"/>
        <w:rPr>
          <w:rFonts w:eastAsia="Lucida Sans Unicode"/>
          <w:b/>
          <w:bCs/>
          <w:sz w:val="32"/>
          <w:szCs w:val="32"/>
        </w:rPr>
      </w:pPr>
      <w:r w:rsidRPr="00D50349">
        <w:rPr>
          <w:rFonts w:ascii="Arial" w:hAnsi="Arial" w:cs="Arial"/>
          <w:b/>
          <w:bCs/>
        </w:rPr>
        <w:t xml:space="preserve">                                    </w:t>
      </w:r>
      <w:r w:rsidRPr="00D50349">
        <w:rPr>
          <w:b/>
          <w:bCs/>
        </w:rPr>
        <w:t>□</w:t>
      </w:r>
      <w:r w:rsidRPr="00D50349">
        <w:rPr>
          <w:rFonts w:ascii="Arial" w:hAnsi="Arial" w:cs="Arial"/>
          <w:b/>
          <w:bCs/>
        </w:rPr>
        <w:t xml:space="preserve"> DA</w:t>
      </w:r>
    </w:p>
    <w:p w14:paraId="5C269119" w14:textId="77777777" w:rsidR="00732A1B" w:rsidRPr="00177368" w:rsidRDefault="00732A1B" w:rsidP="00732A1B">
      <w:pPr>
        <w:pBdr>
          <w:top w:val="single" w:sz="4" w:space="1" w:color="auto"/>
          <w:left w:val="single" w:sz="4" w:space="4" w:color="auto"/>
          <w:bottom w:val="single" w:sz="4" w:space="0" w:color="auto"/>
          <w:right w:val="single" w:sz="4" w:space="4" w:color="auto"/>
        </w:pBdr>
        <w:ind w:firstLine="708"/>
        <w:jc w:val="both"/>
        <w:rPr>
          <w:rFonts w:eastAsia="Lucida Sans Unicode"/>
        </w:rPr>
      </w:pPr>
    </w:p>
    <w:p w14:paraId="18033837" w14:textId="657FDD76" w:rsidR="00732A1B" w:rsidRPr="00637637" w:rsidRDefault="00732A1B" w:rsidP="00637637">
      <w:pPr>
        <w:pBdr>
          <w:top w:val="single" w:sz="4" w:space="1" w:color="auto"/>
          <w:left w:val="single" w:sz="4" w:space="4" w:color="auto"/>
          <w:bottom w:val="single" w:sz="4" w:space="0" w:color="auto"/>
          <w:right w:val="single" w:sz="4" w:space="4" w:color="auto"/>
        </w:pBdr>
        <w:ind w:firstLine="708"/>
        <w:jc w:val="both"/>
        <w:rPr>
          <w:rFonts w:eastAsia="Lucida Sans Unicode"/>
          <w:b/>
          <w:bCs/>
        </w:rPr>
      </w:pPr>
      <w:r w:rsidRPr="00D50349">
        <w:rPr>
          <w:rFonts w:eastAsia="Lucida Sans Unicode"/>
          <w:b/>
          <w:bCs/>
        </w:rPr>
        <w:t xml:space="preserve">                             □ NU </w:t>
      </w:r>
    </w:p>
    <w:p w14:paraId="4E904329" w14:textId="77777777" w:rsidR="00732A1B" w:rsidRPr="00177368" w:rsidRDefault="00732A1B" w:rsidP="00732A1B">
      <w:pPr>
        <w:ind w:firstLine="708"/>
        <w:jc w:val="both"/>
        <w:rPr>
          <w:rFonts w:eastAsia="Lucida Sans Unicode"/>
        </w:rPr>
      </w:pPr>
    </w:p>
    <w:p w14:paraId="7389DBEB" w14:textId="1E1019B1" w:rsidR="00732A1B" w:rsidRPr="00177368" w:rsidRDefault="00732A1B" w:rsidP="00637637">
      <w:pPr>
        <w:ind w:firstLine="708"/>
        <w:rPr>
          <w:rFonts w:eastAsia="Lucida Sans Unicode"/>
          <w:b/>
        </w:rPr>
      </w:pPr>
      <w:r w:rsidRPr="00177368">
        <w:rPr>
          <w:rFonts w:eastAsia="Lucida Sans Unicode"/>
          <w:b/>
        </w:rPr>
        <w:t xml:space="preserve">                                                     </w:t>
      </w:r>
      <w:r w:rsidR="00637637">
        <w:rPr>
          <w:rFonts w:eastAsia="Lucida Sans Unicode"/>
          <w:b/>
        </w:rPr>
        <w:t xml:space="preserve">             </w:t>
      </w:r>
      <w:r w:rsidRPr="00177368">
        <w:rPr>
          <w:rFonts w:eastAsia="Lucida Sans Unicode"/>
          <w:b/>
        </w:rPr>
        <w:t xml:space="preserve">    Reprezentant legal</w:t>
      </w:r>
    </w:p>
    <w:p w14:paraId="0AC6C1DB" w14:textId="77777777" w:rsidR="00732A1B" w:rsidRPr="00177368" w:rsidRDefault="00732A1B" w:rsidP="00732A1B">
      <w:pPr>
        <w:jc w:val="center"/>
        <w:rPr>
          <w:rFonts w:eastAsia="Lucida Sans Unicode"/>
          <w:b/>
        </w:rPr>
      </w:pPr>
      <w:r w:rsidRPr="00177368">
        <w:rPr>
          <w:rFonts w:eastAsia="Lucida Sans Unicode"/>
          <w:b/>
        </w:rPr>
        <w:t>Semnătura și ștampilă:</w:t>
      </w:r>
    </w:p>
    <w:p w14:paraId="29BA777E" w14:textId="0305D25E" w:rsidR="00732A1B" w:rsidRPr="00435873" w:rsidRDefault="00732A1B" w:rsidP="00435873">
      <w:pPr>
        <w:jc w:val="center"/>
        <w:rPr>
          <w:rFonts w:eastAsia="Lucida Sans Unicode"/>
          <w:b/>
        </w:rPr>
      </w:pPr>
      <w:r w:rsidRPr="00177368">
        <w:rPr>
          <w:rFonts w:eastAsia="Lucida Sans Unicode"/>
          <w:b/>
        </w:rPr>
        <w:lastRenderedPageBreak/>
        <w:t>__________________________</w:t>
      </w:r>
    </w:p>
    <w:p w14:paraId="7186EDC5" w14:textId="77777777" w:rsidR="00732A1B" w:rsidRPr="00177368" w:rsidRDefault="00732A1B" w:rsidP="00732A1B">
      <w:pPr>
        <w:rPr>
          <w:rFonts w:eastAsia="Lucida Sans Unicode"/>
        </w:rPr>
      </w:pPr>
    </w:p>
    <w:p w14:paraId="605C85F7" w14:textId="77777777" w:rsidR="00732A1B" w:rsidRPr="00177368" w:rsidRDefault="00732A1B" w:rsidP="00732A1B">
      <w:pPr>
        <w:ind w:left="1416" w:firstLine="708"/>
        <w:rPr>
          <w:rFonts w:eastAsia="Lucida Sans Unicode"/>
        </w:rPr>
      </w:pPr>
    </w:p>
    <w:p w14:paraId="588C480B" w14:textId="77777777" w:rsidR="00732A1B" w:rsidRPr="00177368" w:rsidRDefault="00732A1B" w:rsidP="00732A1B">
      <w:pPr>
        <w:rPr>
          <w:rFonts w:eastAsia="Lucida Sans Unicode"/>
        </w:rPr>
      </w:pPr>
      <w:r w:rsidRPr="00177368">
        <w:rPr>
          <w:rFonts w:eastAsia="Lucida Sans Unicode"/>
          <w:b/>
        </w:rPr>
        <w:t>Operator economic/ Grup de operatori economici</w:t>
      </w:r>
      <w:r w:rsidRPr="00177368">
        <w:rPr>
          <w:rFonts w:eastAsia="Lucida Sans Unicode"/>
        </w:rPr>
        <w:tab/>
      </w:r>
      <w:r w:rsidRPr="00177368">
        <w:rPr>
          <w:rFonts w:eastAsia="Lucida Sans Unicode"/>
        </w:rPr>
        <w:tab/>
      </w:r>
      <w:r w:rsidRPr="00177368">
        <w:rPr>
          <w:rFonts w:eastAsia="Lucida Sans Unicode"/>
        </w:rPr>
        <w:tab/>
      </w:r>
      <w:r w:rsidRPr="00177368">
        <w:rPr>
          <w:rFonts w:eastAsia="Lucida Sans Unicode"/>
          <w:b/>
        </w:rPr>
        <w:t xml:space="preserve">Anexa nr. 3 la regulament </w:t>
      </w:r>
      <w:r w:rsidRPr="00177368">
        <w:rPr>
          <w:rFonts w:eastAsia="Lucida Sans Unicode"/>
        </w:rPr>
        <w:t>________________________________________</w:t>
      </w:r>
    </w:p>
    <w:p w14:paraId="18B4BCBE" w14:textId="77777777" w:rsidR="00732A1B" w:rsidRPr="00177368" w:rsidRDefault="00732A1B" w:rsidP="00732A1B">
      <w:pPr>
        <w:rPr>
          <w:rFonts w:eastAsia="Lucida Sans Unicode"/>
        </w:rPr>
      </w:pPr>
      <w:r w:rsidRPr="00177368">
        <w:rPr>
          <w:rFonts w:eastAsia="Lucida Sans Unicode"/>
        </w:rPr>
        <w:t>Nr. _____________/ _______________________</w:t>
      </w:r>
    </w:p>
    <w:p w14:paraId="38C36905" w14:textId="77777777" w:rsidR="00732A1B" w:rsidRPr="00177368" w:rsidRDefault="00732A1B" w:rsidP="00732A1B">
      <w:pPr>
        <w:rPr>
          <w:rFonts w:eastAsia="Lucida Sans Unicode"/>
        </w:rPr>
      </w:pPr>
    </w:p>
    <w:p w14:paraId="3BA0B73D" w14:textId="77777777" w:rsidR="00732A1B" w:rsidRPr="00177368" w:rsidRDefault="00732A1B" w:rsidP="00732A1B">
      <w:pPr>
        <w:rPr>
          <w:rFonts w:eastAsia="Lucida Sans Unicode"/>
        </w:rPr>
      </w:pPr>
    </w:p>
    <w:p w14:paraId="1FA27182" w14:textId="77777777" w:rsidR="00732A1B" w:rsidRPr="00177368" w:rsidRDefault="00732A1B" w:rsidP="00732A1B">
      <w:pPr>
        <w:jc w:val="center"/>
        <w:rPr>
          <w:rFonts w:eastAsia="Lucida Sans Unicode"/>
          <w:b/>
        </w:rPr>
      </w:pPr>
      <w:r w:rsidRPr="00177368">
        <w:rPr>
          <w:rFonts w:eastAsia="Lucida Sans Unicode"/>
          <w:b/>
        </w:rPr>
        <w:t xml:space="preserve">DECLARAȚIE PENTRU INSCRIEREA LA LICITATIA PUBLICA DE </w:t>
      </w:r>
    </w:p>
    <w:p w14:paraId="16DF7557" w14:textId="77777777" w:rsidR="00435873" w:rsidRDefault="00732A1B" w:rsidP="00435873">
      <w:pPr>
        <w:jc w:val="center"/>
        <w:rPr>
          <w:rFonts w:eastAsia="Lucida Sans Unicode"/>
          <w:b/>
        </w:rPr>
      </w:pPr>
      <w:r w:rsidRPr="00177368">
        <w:rPr>
          <w:rFonts w:eastAsia="Lucida Sans Unicode"/>
          <w:b/>
        </w:rPr>
        <w:t>MASA LEMNOASA/MATERIAL LEMNOS FASON</w:t>
      </w:r>
      <w:r w:rsidR="00435873">
        <w:rPr>
          <w:rFonts w:eastAsia="Lucida Sans Unicode"/>
          <w:b/>
        </w:rPr>
        <w:t xml:space="preserve">AT  </w:t>
      </w:r>
    </w:p>
    <w:p w14:paraId="533930CF" w14:textId="75569D5A" w:rsidR="00732A1B" w:rsidRPr="00177368" w:rsidRDefault="00732A1B" w:rsidP="00435873">
      <w:pPr>
        <w:jc w:val="center"/>
        <w:rPr>
          <w:rFonts w:eastAsia="Lucida Sans Unicode"/>
          <w:b/>
        </w:rPr>
      </w:pPr>
      <w:r w:rsidRPr="00177368">
        <w:rPr>
          <w:rFonts w:eastAsia="Lucida Sans Unicode"/>
          <w:b/>
        </w:rPr>
        <w:t>DIN DATA DE : _________________</w:t>
      </w:r>
    </w:p>
    <w:p w14:paraId="5BD3F6CC" w14:textId="492EDD55" w:rsidR="00732A1B" w:rsidRPr="00177368" w:rsidRDefault="00732A1B" w:rsidP="00732A1B">
      <w:pPr>
        <w:rPr>
          <w:rFonts w:eastAsia="Lucida Sans Unicode"/>
        </w:rPr>
      </w:pPr>
    </w:p>
    <w:p w14:paraId="6DAFD75C" w14:textId="77777777" w:rsidR="00732A1B" w:rsidRPr="00177368" w:rsidRDefault="00732A1B" w:rsidP="00732A1B">
      <w:pPr>
        <w:rPr>
          <w:rFonts w:eastAsia="Lucida Sans Unicode"/>
        </w:rPr>
      </w:pPr>
    </w:p>
    <w:p w14:paraId="0DE5C9CE" w14:textId="77777777" w:rsidR="00732A1B" w:rsidRPr="00177368" w:rsidRDefault="00732A1B" w:rsidP="00732A1B">
      <w:pPr>
        <w:ind w:firstLine="708"/>
        <w:jc w:val="both"/>
        <w:rPr>
          <w:rFonts w:eastAsia="Lucida Sans Unicode"/>
        </w:rPr>
      </w:pPr>
      <w:r w:rsidRPr="00177368">
        <w:rPr>
          <w:rFonts w:eastAsia="Lucida Sans Unicode"/>
        </w:rPr>
        <w:t xml:space="preserve">Subsemnatul ___________________________________, CNP ________________________, cu domiciliul in ________________________________________________________________  în calitate de reprezentant legal al operatorului economic/grup de operatori economici   SC _________________________________, avand C.U.I. ____________________, declar pe propria raspundere  , sub actiunile aplicate faptei de fals in acte publice , ca la preselectia din data de _______________________pentru licitatia publica de vanzare masa lemnoasa /material lemnos fasonat organizata de R.P.L.P. Stejarul R.A ,  operatorul economic/grupul de operatori economici pe care il reprezint indeplineste conditiile prevazute de regulamentul de valorificare a masei lemnoase din fondul forestier proprietate publica si imi asum si semnez urmatoarele declaratii : </w:t>
      </w:r>
    </w:p>
    <w:p w14:paraId="437B8E2C" w14:textId="77777777" w:rsidR="00732A1B" w:rsidRPr="00177368" w:rsidRDefault="00732A1B" w:rsidP="00732A1B">
      <w:pPr>
        <w:ind w:firstLine="708"/>
        <w:jc w:val="both"/>
        <w:rPr>
          <w:rFonts w:eastAsia="Lucida Sans Unicode"/>
        </w:rPr>
      </w:pPr>
    </w:p>
    <w:p w14:paraId="7609F982"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1.</w:t>
      </w:r>
      <w:r w:rsidRPr="00177368">
        <w:rPr>
          <w:color w:val="000000"/>
        </w:rPr>
        <w:t xml:space="preserve"> </w:t>
      </w:r>
      <w:r w:rsidRPr="00177368">
        <w:rPr>
          <w:rStyle w:val="spctbdy"/>
          <w:rFonts w:ascii="Times New Roman" w:hAnsi="Times New Roman"/>
          <w:sz w:val="24"/>
          <w:szCs w:val="24"/>
        </w:rPr>
        <w:t xml:space="preserve">Declaraţie privitoare la îndeplinirea condiţiilor prevăzute la art. 21 alin. (5^1) lit. a) din </w:t>
      </w:r>
      <w:hyperlink w:history="1">
        <w:r w:rsidRPr="00177368">
          <w:rPr>
            <w:rStyle w:val="Hyperlink"/>
            <w:color w:val="auto"/>
            <w:shd w:val="clear" w:color="auto" w:fill="FFFFFF"/>
          </w:rPr>
          <w:t>Regulamentul</w:t>
        </w:r>
        <w:r w:rsidRPr="00177368">
          <w:rPr>
            <w:rStyle w:val="Hyperlink"/>
            <w:shd w:val="clear" w:color="auto" w:fill="FFFFFF"/>
          </w:rPr>
          <w:t xml:space="preserve"> </w:t>
        </w:r>
      </w:hyperlink>
      <w:r w:rsidRPr="00177368">
        <w:rPr>
          <w:rStyle w:val="spctbdy"/>
          <w:rFonts w:ascii="Times New Roman" w:hAnsi="Times New Roman"/>
          <w:sz w:val="24"/>
          <w:szCs w:val="24"/>
        </w:rPr>
        <w:t xml:space="preserve">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b/>
          <w:color w:val="FF0000"/>
          <w:sz w:val="24"/>
          <w:szCs w:val="24"/>
        </w:rPr>
        <w:t>,</w:t>
      </w:r>
      <w:r w:rsidRPr="00177368">
        <w:rPr>
          <w:rStyle w:val="spctbdy"/>
          <w:rFonts w:ascii="Times New Roman" w:hAnsi="Times New Roman"/>
          <w:sz w:val="24"/>
          <w:szCs w:val="24"/>
        </w:rPr>
        <w:t xml:space="preserve"> cu modificările şi completările ulterioare</w:t>
      </w:r>
    </w:p>
    <w:p w14:paraId="77B5F406" w14:textId="77777777" w:rsidR="00732A1B" w:rsidRPr="00177368" w:rsidRDefault="00732A1B" w:rsidP="00732A1B">
      <w:pPr>
        <w:pStyle w:val="spar"/>
        <w:rPr>
          <w:rFonts w:ascii="Times New Roman" w:hAnsi="Times New Roman"/>
          <w:sz w:val="24"/>
          <w:szCs w:val="24"/>
        </w:rPr>
      </w:pPr>
      <w:r w:rsidRPr="00177368">
        <w:rPr>
          <w:rFonts w:ascii="Times New Roman" w:hAnsi="Times New Roman"/>
          <w:sz w:val="24"/>
          <w:szCs w:val="24"/>
          <w:shd w:val="clear" w:color="auto" w:fill="FFFFFF"/>
        </w:rPr>
        <w:t>Declar că operatorul economic/grupul de operatori economici pe care îl reprezint nu are datorii restante faţă de administratorii fondului forestier proprietate publică a statului - Regia Naţională a Pădurilor - Romsilva, Institutul Naţional de Cercetare-Dezvoltare în Silvicultură „Marin Drăcea“ şi Regia Autonomă Administraţia Patrimoniului Protocolului de Stat - sau faţă de proprietarul/administratorul fondului forestier proprietate publică a unităţii administrativ-teritoriale, după caz.</w:t>
      </w:r>
    </w:p>
    <w:p w14:paraId="1A5F7781"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2.</w:t>
      </w:r>
      <w:r w:rsidRPr="00177368">
        <w:rPr>
          <w:color w:val="000000"/>
        </w:rPr>
        <w:t xml:space="preserve"> </w:t>
      </w:r>
      <w:r w:rsidRPr="00177368">
        <w:rPr>
          <w:rStyle w:val="spctbdy"/>
          <w:rFonts w:ascii="Times New Roman" w:hAnsi="Times New Roman"/>
          <w:sz w:val="24"/>
          <w:szCs w:val="24"/>
        </w:rPr>
        <w:t xml:space="preserve">Declaraţie privitoare la îndeplinirea condiţiilor prevăzute la art. 21 alin. (5^1) lit. b) din </w:t>
      </w:r>
      <w:hyperlink w:history="1">
        <w:r w:rsidRPr="00177368">
          <w:rPr>
            <w:rStyle w:val="Hyperlink"/>
            <w:color w:val="auto"/>
            <w:shd w:val="clear" w:color="auto" w:fill="FFFFFF"/>
          </w:rPr>
          <w:t>Regulamentul</w:t>
        </w:r>
      </w:hyperlink>
      <w:r w:rsidRPr="00177368">
        <w:rPr>
          <w:rStyle w:val="spctbdy"/>
          <w:rFonts w:ascii="Times New Roman" w:hAnsi="Times New Roman"/>
          <w:sz w:val="24"/>
          <w:szCs w:val="24"/>
        </w:rPr>
        <w:t xml:space="preserve"> 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b/>
          <w:color w:val="FF0000"/>
          <w:sz w:val="24"/>
          <w:szCs w:val="24"/>
        </w:rPr>
        <w:t>,</w:t>
      </w:r>
      <w:r w:rsidRPr="00177368">
        <w:rPr>
          <w:rStyle w:val="spctbdy"/>
          <w:rFonts w:ascii="Times New Roman" w:hAnsi="Times New Roman"/>
          <w:sz w:val="24"/>
          <w:szCs w:val="24"/>
        </w:rPr>
        <w:t xml:space="preserve"> cu modificările şi completările ulterioare</w:t>
      </w:r>
    </w:p>
    <w:p w14:paraId="5B7843F0" w14:textId="77777777" w:rsidR="00732A1B" w:rsidRPr="00177368" w:rsidRDefault="00732A1B" w:rsidP="00732A1B">
      <w:pPr>
        <w:pStyle w:val="spar"/>
        <w:rPr>
          <w:rFonts w:ascii="Times New Roman" w:hAnsi="Times New Roman"/>
          <w:sz w:val="24"/>
          <w:szCs w:val="24"/>
        </w:rPr>
      </w:pPr>
      <w:r w:rsidRPr="00177368">
        <w:rPr>
          <w:rFonts w:ascii="Times New Roman" w:hAnsi="Times New Roman"/>
          <w:sz w:val="24"/>
          <w:szCs w:val="24"/>
          <w:shd w:val="clear" w:color="auto" w:fill="FFFFFF"/>
        </w:rPr>
        <w:t>Declar că operatorul economic/grupul de operatori economici pe care îl reprezint:</w:t>
      </w:r>
    </w:p>
    <w:p w14:paraId="2FD3313E"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nu este membru al niciunui grup de operatori economici;</w:t>
      </w:r>
    </w:p>
    <w:p w14:paraId="5414F64F"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 este membru în grupul de operatori economici având codul fiscal: ………….......................... .</w:t>
      </w:r>
    </w:p>
    <w:p w14:paraId="433A05EC"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w:t>
      </w:r>
      <w:r w:rsidRPr="00177368">
        <w:rPr>
          <w:rFonts w:ascii="Times New Roman" w:hAnsi="Times New Roman"/>
          <w:b/>
          <w:sz w:val="24"/>
          <w:szCs w:val="24"/>
          <w:shd w:val="clear" w:color="auto" w:fill="FFFFFF"/>
        </w:rPr>
        <w:t>Se bifează opţiunea corespunzătoare)</w:t>
      </w:r>
    </w:p>
    <w:p w14:paraId="240204AE"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lastRenderedPageBreak/>
        <w:t>3.</w:t>
      </w:r>
      <w:r w:rsidRPr="00177368">
        <w:rPr>
          <w:color w:val="000000"/>
        </w:rPr>
        <w:t xml:space="preserve"> </w:t>
      </w:r>
      <w:r w:rsidRPr="00177368">
        <w:rPr>
          <w:rStyle w:val="spctbdy"/>
          <w:rFonts w:ascii="Times New Roman" w:hAnsi="Times New Roman"/>
          <w:sz w:val="24"/>
          <w:szCs w:val="24"/>
        </w:rPr>
        <w:t xml:space="preserve">Declaraţie privitoare la îndeplinirea condiţiilor prevăzute la art. 21 alin. (5^1) lit. d) din Regulamentul 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sz w:val="24"/>
          <w:szCs w:val="24"/>
        </w:rPr>
        <w:t>, cu modificările şi completările ulterioare*</w:t>
      </w:r>
    </w:p>
    <w:p w14:paraId="7C7A47CC" w14:textId="77777777" w:rsidR="00732A1B" w:rsidRPr="00177368" w:rsidRDefault="00732A1B" w:rsidP="00732A1B">
      <w:pPr>
        <w:shd w:val="clear" w:color="auto" w:fill="FFFFFF"/>
        <w:jc w:val="both"/>
      </w:pPr>
      <w:r w:rsidRPr="00177368">
        <w:rPr>
          <w:rStyle w:val="slitttl1"/>
          <w:rFonts w:ascii="Times New Roman" w:hAnsi="Times New Roman"/>
          <w:sz w:val="24"/>
          <w:szCs w:val="24"/>
          <w:specVanish w:val="0"/>
        </w:rPr>
        <w:t>a)</w:t>
      </w:r>
      <w:r w:rsidRPr="00177368">
        <w:rPr>
          <w:color w:val="000000"/>
          <w:shd w:val="clear" w:color="auto" w:fill="FFFFFF"/>
        </w:rPr>
        <w:t xml:space="preserve"> </w:t>
      </w:r>
      <w:r w:rsidRPr="00177368">
        <w:rPr>
          <w:rStyle w:val="slitbdy"/>
          <w:rFonts w:ascii="Times New Roman" w:hAnsi="Times New Roman"/>
          <w:noProof/>
          <w:sz w:val="24"/>
          <w:szCs w:val="24"/>
        </w:rPr>
        <w:t>Declar că operatorul economic/grupul de operatori economici pe care îl reprezint are anexa la certificatul de atestare pentru lucrări de exploatări forestiere completată la zi.</w:t>
      </w:r>
    </w:p>
    <w:p w14:paraId="7A214CF9" w14:textId="77777777" w:rsidR="00732A1B" w:rsidRPr="00177368" w:rsidRDefault="00732A1B" w:rsidP="00732A1B">
      <w:pPr>
        <w:shd w:val="clear" w:color="auto" w:fill="FFFFFF"/>
        <w:jc w:val="both"/>
        <w:rPr>
          <w:rStyle w:val="slitbdy"/>
          <w:rFonts w:ascii="Times New Roman" w:hAnsi="Times New Roman"/>
          <w:noProof/>
          <w:sz w:val="24"/>
          <w:szCs w:val="24"/>
        </w:rPr>
      </w:pPr>
      <w:r w:rsidRPr="00177368">
        <w:rPr>
          <w:rStyle w:val="slitttl1"/>
          <w:rFonts w:ascii="Times New Roman" w:hAnsi="Times New Roman"/>
          <w:sz w:val="24"/>
          <w:szCs w:val="24"/>
          <w:specVanish w:val="0"/>
        </w:rPr>
        <w:t>b)</w:t>
      </w:r>
      <w:r w:rsidRPr="00177368">
        <w:rPr>
          <w:color w:val="000000"/>
          <w:shd w:val="clear" w:color="auto" w:fill="FFFFFF"/>
        </w:rPr>
        <w:t xml:space="preserve"> </w:t>
      </w:r>
      <w:r w:rsidRPr="00177368">
        <w:rPr>
          <w:rStyle w:val="slitbdy"/>
          <w:rFonts w:ascii="Times New Roman" w:hAnsi="Times New Roman"/>
          <w:noProof/>
          <w:sz w:val="24"/>
          <w:szCs w:val="24"/>
        </w:rPr>
        <w:t>Declar că operatorul economic pe care îl reprezint are adjudecat/contractat în prestări servicii/contractat direct un volum de masă lemnoasă de …...... mc, dar care până în prezent nu a fost trecut în anexa la certificatul de atestare pentru lucrări de exploatări forestiere, după cum urmează:</w:t>
      </w:r>
    </w:p>
    <w:p w14:paraId="6A92F400" w14:textId="77777777" w:rsidR="00732A1B" w:rsidRPr="00177368" w:rsidRDefault="00732A1B" w:rsidP="00732A1B">
      <w:pPr>
        <w:shd w:val="clear" w:color="auto" w:fill="FFFFFF"/>
        <w:jc w:val="both"/>
      </w:pPr>
      <w:r w:rsidRPr="00177368">
        <w:rPr>
          <w:rStyle w:val="slitttl1"/>
          <w:rFonts w:ascii="Times New Roman" w:hAnsi="Times New Roman"/>
          <w:noProof/>
          <w:sz w:val="24"/>
          <w:szCs w:val="24"/>
          <w:specVanish w:val="0"/>
        </w:rPr>
        <w:t>b1)</w:t>
      </w:r>
      <w:r w:rsidRPr="00177368">
        <w:rPr>
          <w:noProof/>
          <w:color w:val="000000"/>
          <w:shd w:val="clear" w:color="auto" w:fill="FFFFFF"/>
        </w:rPr>
        <w:t xml:space="preserve"> </w:t>
      </w:r>
      <w:r w:rsidRPr="00177368">
        <w:rPr>
          <w:rStyle w:val="slitbdy"/>
          <w:rFonts w:ascii="Times New Roman" w:hAnsi="Times New Roman"/>
          <w:noProof/>
          <w:sz w:val="24"/>
          <w:szCs w:val="24"/>
        </w:rPr>
        <w:t>la unitatea Regiei Naţionale a Pădurilor - Romsilva/baza experimentală/ocolul silvic de stat înfiinţat de Regia Autonomă „Administraţia Patrimoniului Protocolului de Stat“ ..........., volumul de ............ mc;</w:t>
      </w:r>
    </w:p>
    <w:p w14:paraId="22A79478" w14:textId="77777777" w:rsidR="00732A1B" w:rsidRPr="00177368" w:rsidRDefault="00732A1B" w:rsidP="00732A1B">
      <w:pPr>
        <w:shd w:val="clear" w:color="auto" w:fill="FFFFFF"/>
        <w:jc w:val="both"/>
        <w:rPr>
          <w:noProof/>
          <w:color w:val="000000"/>
          <w:shd w:val="clear" w:color="auto" w:fill="FFFFFF"/>
        </w:rPr>
      </w:pPr>
      <w:r w:rsidRPr="00177368">
        <w:rPr>
          <w:rStyle w:val="slitttl1"/>
          <w:rFonts w:ascii="Times New Roman" w:hAnsi="Times New Roman"/>
          <w:noProof/>
          <w:sz w:val="24"/>
          <w:szCs w:val="24"/>
          <w:specVanish w:val="0"/>
        </w:rPr>
        <w:t>b2)</w:t>
      </w:r>
      <w:r w:rsidRPr="00177368">
        <w:rPr>
          <w:noProof/>
          <w:color w:val="000000"/>
          <w:shd w:val="clear" w:color="auto" w:fill="FFFFFF"/>
        </w:rPr>
        <w:t xml:space="preserve"> </w:t>
      </w:r>
      <w:r w:rsidRPr="00177368">
        <w:rPr>
          <w:rStyle w:val="slitbdy"/>
          <w:rFonts w:ascii="Times New Roman" w:hAnsi="Times New Roman"/>
          <w:noProof/>
          <w:sz w:val="24"/>
          <w:szCs w:val="24"/>
        </w:rPr>
        <w:t>la ocolul silvic de regim/persoana fizică/persoana juridică ....................................., volumul de .......... mc.</w:t>
      </w:r>
    </w:p>
    <w:p w14:paraId="11F78BB9"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4.</w:t>
      </w:r>
      <w:r w:rsidRPr="00177368">
        <w:rPr>
          <w:color w:val="000000"/>
        </w:rPr>
        <w:t xml:space="preserve"> </w:t>
      </w:r>
      <w:r w:rsidRPr="00177368">
        <w:rPr>
          <w:rStyle w:val="spctbdy"/>
          <w:rFonts w:ascii="Times New Roman" w:hAnsi="Times New Roman"/>
          <w:sz w:val="24"/>
          <w:szCs w:val="24"/>
        </w:rPr>
        <w:t xml:space="preserve">Declaraţie privitoare la îndeplinirea condiţiilor prevăzute la art. 21 alin. (5^1) lit. e) şi art. 8 alin. (2) din </w:t>
      </w:r>
      <w:hyperlink w:history="1">
        <w:r w:rsidRPr="00177368">
          <w:rPr>
            <w:rStyle w:val="Hyperlink"/>
            <w:color w:val="auto"/>
            <w:shd w:val="clear" w:color="auto" w:fill="FFFFFF"/>
          </w:rPr>
          <w:t>Regulamentul</w:t>
        </w:r>
      </w:hyperlink>
      <w:r w:rsidRPr="00177368">
        <w:rPr>
          <w:rStyle w:val="spctbdy"/>
          <w:rFonts w:ascii="Times New Roman" w:hAnsi="Times New Roman"/>
          <w:sz w:val="24"/>
          <w:szCs w:val="24"/>
        </w:rPr>
        <w:t xml:space="preserve"> de valorificare a masei lemnoase din fondul forestier proprietate publică, aprobat prin </w:t>
      </w:r>
      <w:hyperlink w:history="1">
        <w:r w:rsidRPr="00177368">
          <w:rPr>
            <w:rStyle w:val="Hyperlink"/>
            <w:b/>
            <w:color w:val="FF0000"/>
            <w:shd w:val="clear" w:color="auto" w:fill="FFFFFF"/>
          </w:rPr>
          <w:t>Hotărârea Guvernului nr. 715/2017</w:t>
        </w:r>
      </w:hyperlink>
      <w:r w:rsidRPr="00177368">
        <w:rPr>
          <w:rStyle w:val="spctbdy"/>
          <w:rFonts w:ascii="Times New Roman" w:hAnsi="Times New Roman"/>
          <w:sz w:val="24"/>
          <w:szCs w:val="24"/>
        </w:rPr>
        <w:t>, cu modificările şi completările ulterioare**</w:t>
      </w:r>
    </w:p>
    <w:p w14:paraId="60B800A9"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Declar că operatorul economic/grupul de operatori economici pe care îl reprezint, în anul ……….. , a achiziţionat/procesat următoarele volume:</w:t>
      </w:r>
    </w:p>
    <w:p w14:paraId="0DFE460A" w14:textId="77777777" w:rsidR="00732A1B" w:rsidRPr="00177368" w:rsidRDefault="00732A1B" w:rsidP="00732A1B">
      <w:pPr>
        <w:pStyle w:val="spar"/>
        <w:rPr>
          <w:rFonts w:ascii="Times New Roman" w:hAnsi="Times New Roman"/>
          <w:sz w:val="24"/>
          <w:szCs w:val="24"/>
          <w:shd w:val="clear" w:color="auto" w:fill="FFFFFF"/>
        </w:rPr>
      </w:pPr>
    </w:p>
    <w:tbl>
      <w:tblPr>
        <w:tblpPr w:leftFromText="180" w:rightFromText="180" w:vertAnchor="page" w:horzAnchor="margin" w:tblpXSpec="center" w:tblpY="1876"/>
        <w:tblW w:w="8350" w:type="dxa"/>
        <w:tblLook w:val="04A0" w:firstRow="1" w:lastRow="0" w:firstColumn="1" w:lastColumn="0" w:noHBand="0" w:noVBand="1"/>
      </w:tblPr>
      <w:tblGrid>
        <w:gridCol w:w="1817"/>
        <w:gridCol w:w="850"/>
        <w:gridCol w:w="3416"/>
        <w:gridCol w:w="1253"/>
        <w:gridCol w:w="1014"/>
      </w:tblGrid>
      <w:tr w:rsidR="00732A1B" w:rsidRPr="00177368" w14:paraId="70AD101E" w14:textId="77777777" w:rsidTr="00732A1B">
        <w:trPr>
          <w:trHeight w:val="525"/>
        </w:trPr>
        <w:tc>
          <w:tcPr>
            <w:tcW w:w="1817" w:type="dxa"/>
            <w:vMerge w:val="restart"/>
            <w:tcBorders>
              <w:top w:val="single" w:sz="8" w:space="0" w:color="auto"/>
              <w:left w:val="single" w:sz="8" w:space="0" w:color="auto"/>
              <w:bottom w:val="single" w:sz="8" w:space="0" w:color="000000"/>
              <w:right w:val="single" w:sz="8" w:space="0" w:color="auto"/>
            </w:tcBorders>
            <w:vAlign w:val="bottom"/>
            <w:hideMark/>
          </w:tcPr>
          <w:p w14:paraId="6ED19DA9" w14:textId="77777777" w:rsidR="00732A1B" w:rsidRPr="00177368" w:rsidRDefault="00732A1B" w:rsidP="007244C9">
            <w:pPr>
              <w:jc w:val="center"/>
              <w:rPr>
                <w:color w:val="000000"/>
              </w:rPr>
            </w:pPr>
            <w:r w:rsidRPr="00177368">
              <w:rPr>
                <w:color w:val="000000"/>
              </w:rPr>
              <w:lastRenderedPageBreak/>
              <w:t>Nr. crt.</w:t>
            </w:r>
          </w:p>
        </w:tc>
        <w:tc>
          <w:tcPr>
            <w:tcW w:w="850" w:type="dxa"/>
            <w:vMerge w:val="restart"/>
            <w:tcBorders>
              <w:top w:val="single" w:sz="8" w:space="0" w:color="auto"/>
              <w:left w:val="single" w:sz="8" w:space="0" w:color="auto"/>
              <w:bottom w:val="single" w:sz="8" w:space="0" w:color="000000"/>
              <w:right w:val="single" w:sz="8" w:space="0" w:color="auto"/>
            </w:tcBorders>
            <w:vAlign w:val="bottom"/>
            <w:hideMark/>
          </w:tcPr>
          <w:p w14:paraId="7A9A46CA" w14:textId="77777777" w:rsidR="00732A1B" w:rsidRPr="00177368" w:rsidRDefault="00732A1B" w:rsidP="007244C9">
            <w:pPr>
              <w:jc w:val="center"/>
              <w:rPr>
                <w:color w:val="000000"/>
              </w:rPr>
            </w:pPr>
            <w:r w:rsidRPr="00177368">
              <w:rPr>
                <w:color w:val="000000"/>
              </w:rPr>
              <w:t>Specia</w:t>
            </w:r>
          </w:p>
        </w:tc>
        <w:tc>
          <w:tcPr>
            <w:tcW w:w="3416" w:type="dxa"/>
            <w:vMerge w:val="restart"/>
            <w:tcBorders>
              <w:top w:val="single" w:sz="8" w:space="0" w:color="auto"/>
              <w:left w:val="single" w:sz="8" w:space="0" w:color="auto"/>
              <w:bottom w:val="single" w:sz="8" w:space="0" w:color="000000"/>
              <w:right w:val="single" w:sz="8" w:space="0" w:color="auto"/>
            </w:tcBorders>
            <w:vAlign w:val="bottom"/>
            <w:hideMark/>
          </w:tcPr>
          <w:p w14:paraId="0B9AB0E4" w14:textId="77777777" w:rsidR="00732A1B" w:rsidRPr="00177368" w:rsidRDefault="00732A1B" w:rsidP="007244C9">
            <w:pPr>
              <w:jc w:val="center"/>
              <w:rPr>
                <w:color w:val="000000"/>
              </w:rPr>
            </w:pPr>
            <w:r w:rsidRPr="00177368">
              <w:rPr>
                <w:color w:val="000000"/>
              </w:rPr>
              <w:t>Sortimentul din SUMAL</w:t>
            </w:r>
          </w:p>
        </w:tc>
        <w:tc>
          <w:tcPr>
            <w:tcW w:w="1253" w:type="dxa"/>
            <w:tcBorders>
              <w:top w:val="single" w:sz="8" w:space="0" w:color="auto"/>
              <w:left w:val="nil"/>
              <w:bottom w:val="nil"/>
              <w:right w:val="single" w:sz="8" w:space="0" w:color="auto"/>
            </w:tcBorders>
            <w:vAlign w:val="bottom"/>
            <w:hideMark/>
          </w:tcPr>
          <w:p w14:paraId="4880D7E5" w14:textId="77777777" w:rsidR="00732A1B" w:rsidRPr="00177368" w:rsidRDefault="00732A1B" w:rsidP="007244C9">
            <w:pPr>
              <w:jc w:val="center"/>
              <w:rPr>
                <w:color w:val="000000"/>
              </w:rPr>
            </w:pPr>
            <w:r w:rsidRPr="00177368">
              <w:rPr>
                <w:color w:val="000000"/>
              </w:rPr>
              <w:t>Volum achiziţionat</w:t>
            </w:r>
          </w:p>
        </w:tc>
        <w:tc>
          <w:tcPr>
            <w:tcW w:w="1014" w:type="dxa"/>
            <w:tcBorders>
              <w:top w:val="single" w:sz="8" w:space="0" w:color="auto"/>
              <w:left w:val="nil"/>
              <w:bottom w:val="nil"/>
              <w:right w:val="single" w:sz="8" w:space="0" w:color="auto"/>
            </w:tcBorders>
            <w:vAlign w:val="bottom"/>
            <w:hideMark/>
          </w:tcPr>
          <w:p w14:paraId="11E74775" w14:textId="77777777" w:rsidR="00732A1B" w:rsidRPr="00177368" w:rsidRDefault="00732A1B" w:rsidP="007244C9">
            <w:pPr>
              <w:jc w:val="center"/>
              <w:rPr>
                <w:color w:val="000000"/>
              </w:rPr>
            </w:pPr>
            <w:r w:rsidRPr="00177368">
              <w:rPr>
                <w:color w:val="000000"/>
              </w:rPr>
              <w:t>Volum procesat</w:t>
            </w:r>
          </w:p>
        </w:tc>
      </w:tr>
      <w:tr w:rsidR="00732A1B" w:rsidRPr="00177368" w14:paraId="11BEB369" w14:textId="77777777" w:rsidTr="00732A1B">
        <w:trPr>
          <w:trHeight w:val="582"/>
        </w:trPr>
        <w:tc>
          <w:tcPr>
            <w:tcW w:w="1817" w:type="dxa"/>
            <w:vMerge/>
            <w:tcBorders>
              <w:top w:val="single" w:sz="8" w:space="0" w:color="auto"/>
              <w:left w:val="single" w:sz="8" w:space="0" w:color="auto"/>
              <w:bottom w:val="single" w:sz="8" w:space="0" w:color="000000"/>
              <w:right w:val="single" w:sz="8" w:space="0" w:color="auto"/>
            </w:tcBorders>
            <w:vAlign w:val="center"/>
            <w:hideMark/>
          </w:tcPr>
          <w:p w14:paraId="3A504D14" w14:textId="77777777" w:rsidR="00732A1B" w:rsidRPr="00177368" w:rsidRDefault="00732A1B" w:rsidP="007244C9">
            <w:pPr>
              <w:rPr>
                <w:color w:val="000000"/>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35A9CD9C" w14:textId="77777777" w:rsidR="00732A1B" w:rsidRPr="00177368" w:rsidRDefault="00732A1B" w:rsidP="007244C9">
            <w:pPr>
              <w:rPr>
                <w:color w:val="000000"/>
              </w:rPr>
            </w:pPr>
          </w:p>
        </w:tc>
        <w:tc>
          <w:tcPr>
            <w:tcW w:w="3416" w:type="dxa"/>
            <w:vMerge/>
            <w:tcBorders>
              <w:top w:val="single" w:sz="8" w:space="0" w:color="auto"/>
              <w:left w:val="single" w:sz="8" w:space="0" w:color="auto"/>
              <w:bottom w:val="single" w:sz="8" w:space="0" w:color="000000"/>
              <w:right w:val="single" w:sz="8" w:space="0" w:color="auto"/>
            </w:tcBorders>
            <w:vAlign w:val="center"/>
            <w:hideMark/>
          </w:tcPr>
          <w:p w14:paraId="4E41AF3D" w14:textId="77777777" w:rsidR="00732A1B" w:rsidRPr="00177368" w:rsidRDefault="00732A1B" w:rsidP="007244C9">
            <w:pPr>
              <w:rPr>
                <w:color w:val="000000"/>
              </w:rPr>
            </w:pPr>
          </w:p>
        </w:tc>
        <w:tc>
          <w:tcPr>
            <w:tcW w:w="1253" w:type="dxa"/>
            <w:tcBorders>
              <w:top w:val="nil"/>
              <w:left w:val="nil"/>
              <w:bottom w:val="single" w:sz="8" w:space="0" w:color="auto"/>
              <w:right w:val="single" w:sz="8" w:space="0" w:color="auto"/>
            </w:tcBorders>
            <w:vAlign w:val="bottom"/>
            <w:hideMark/>
          </w:tcPr>
          <w:p w14:paraId="48ECA1A2" w14:textId="77777777" w:rsidR="00732A1B" w:rsidRPr="00177368" w:rsidRDefault="00732A1B" w:rsidP="007244C9">
            <w:pPr>
              <w:jc w:val="center"/>
              <w:rPr>
                <w:color w:val="000000"/>
              </w:rPr>
            </w:pPr>
          </w:p>
          <w:p w14:paraId="3901A1F6" w14:textId="77777777" w:rsidR="00732A1B" w:rsidRPr="00177368" w:rsidRDefault="00732A1B" w:rsidP="007244C9">
            <w:pPr>
              <w:jc w:val="center"/>
              <w:rPr>
                <w:color w:val="000000"/>
              </w:rPr>
            </w:pPr>
          </w:p>
          <w:p w14:paraId="0EAF399B" w14:textId="77777777" w:rsidR="00732A1B" w:rsidRPr="00177368" w:rsidRDefault="00732A1B" w:rsidP="007244C9">
            <w:pPr>
              <w:jc w:val="center"/>
              <w:rPr>
                <w:color w:val="000000"/>
              </w:rPr>
            </w:pPr>
          </w:p>
          <w:p w14:paraId="73419D9D" w14:textId="77777777" w:rsidR="00732A1B" w:rsidRPr="00177368" w:rsidRDefault="00732A1B" w:rsidP="007244C9">
            <w:pPr>
              <w:jc w:val="center"/>
              <w:rPr>
                <w:color w:val="000000"/>
              </w:rPr>
            </w:pPr>
          </w:p>
          <w:p w14:paraId="3748739E" w14:textId="77777777" w:rsidR="00732A1B" w:rsidRPr="00177368" w:rsidRDefault="00732A1B" w:rsidP="007244C9">
            <w:pPr>
              <w:jc w:val="center"/>
              <w:rPr>
                <w:color w:val="000000"/>
              </w:rPr>
            </w:pPr>
            <w:r w:rsidRPr="00177368">
              <w:rPr>
                <w:color w:val="000000"/>
              </w:rPr>
              <w:t>- mc -</w:t>
            </w:r>
          </w:p>
        </w:tc>
        <w:tc>
          <w:tcPr>
            <w:tcW w:w="1014" w:type="dxa"/>
            <w:tcBorders>
              <w:top w:val="nil"/>
              <w:left w:val="nil"/>
              <w:bottom w:val="single" w:sz="8" w:space="0" w:color="auto"/>
              <w:right w:val="single" w:sz="8" w:space="0" w:color="auto"/>
            </w:tcBorders>
            <w:vAlign w:val="bottom"/>
            <w:hideMark/>
          </w:tcPr>
          <w:p w14:paraId="7188374F" w14:textId="77777777" w:rsidR="00732A1B" w:rsidRPr="00177368" w:rsidRDefault="00732A1B" w:rsidP="007244C9">
            <w:pPr>
              <w:jc w:val="center"/>
              <w:rPr>
                <w:color w:val="000000"/>
              </w:rPr>
            </w:pPr>
            <w:r w:rsidRPr="00177368">
              <w:rPr>
                <w:color w:val="000000"/>
              </w:rPr>
              <w:t>- mc -</w:t>
            </w:r>
          </w:p>
        </w:tc>
      </w:tr>
      <w:tr w:rsidR="00732A1B" w:rsidRPr="00177368" w14:paraId="534D22D4"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BF57139" w14:textId="77777777" w:rsidR="00732A1B" w:rsidRPr="00177368" w:rsidRDefault="00732A1B" w:rsidP="007244C9">
            <w:pPr>
              <w:jc w:val="cente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72058CBE" w14:textId="77777777" w:rsidR="00732A1B" w:rsidRPr="00177368" w:rsidRDefault="00732A1B" w:rsidP="007244C9">
            <w:pPr>
              <w:jc w:val="cente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59F54A96" w14:textId="77777777" w:rsidR="00732A1B" w:rsidRPr="00177368" w:rsidRDefault="00732A1B" w:rsidP="007244C9">
            <w:pPr>
              <w:jc w:val="cente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323B362F" w14:textId="77777777" w:rsidR="00732A1B" w:rsidRPr="00177368" w:rsidRDefault="00732A1B" w:rsidP="007244C9">
            <w:pPr>
              <w:jc w:val="cente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249A6CD0" w14:textId="77777777" w:rsidR="00732A1B" w:rsidRPr="00177368" w:rsidRDefault="00732A1B" w:rsidP="007244C9">
            <w:pPr>
              <w:jc w:val="center"/>
              <w:rPr>
                <w:color w:val="000000"/>
              </w:rPr>
            </w:pPr>
            <w:r w:rsidRPr="00177368">
              <w:rPr>
                <w:color w:val="000000"/>
              </w:rPr>
              <w:t> </w:t>
            </w:r>
          </w:p>
        </w:tc>
      </w:tr>
      <w:tr w:rsidR="00732A1B" w:rsidRPr="00177368" w14:paraId="78F2DC48"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13E12DB"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55662E5A"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4C0D27E2"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FBFE63D"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FF08388" w14:textId="77777777" w:rsidR="00732A1B" w:rsidRPr="00177368" w:rsidRDefault="00732A1B" w:rsidP="007244C9">
            <w:pPr>
              <w:rPr>
                <w:color w:val="000000"/>
              </w:rPr>
            </w:pPr>
            <w:r w:rsidRPr="00177368">
              <w:rPr>
                <w:color w:val="000000"/>
              </w:rPr>
              <w:t> </w:t>
            </w:r>
          </w:p>
        </w:tc>
      </w:tr>
      <w:tr w:rsidR="00732A1B" w:rsidRPr="00177368" w14:paraId="70FB6F5E"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7F9BB4E"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629370A2"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4D54D3C3"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A4CC2AC"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DD50A5C" w14:textId="77777777" w:rsidR="00732A1B" w:rsidRPr="00177368" w:rsidRDefault="00732A1B" w:rsidP="007244C9">
            <w:pPr>
              <w:rPr>
                <w:color w:val="000000"/>
              </w:rPr>
            </w:pPr>
            <w:r w:rsidRPr="00177368">
              <w:rPr>
                <w:color w:val="000000"/>
              </w:rPr>
              <w:t> </w:t>
            </w:r>
          </w:p>
        </w:tc>
      </w:tr>
      <w:tr w:rsidR="00732A1B" w:rsidRPr="00177368" w14:paraId="42537D12"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78EC6467" w14:textId="77777777" w:rsidR="00732A1B" w:rsidRPr="00177368" w:rsidRDefault="00732A1B" w:rsidP="007244C9">
            <w:pPr>
              <w:rPr>
                <w:color w:val="000000"/>
              </w:rPr>
            </w:pPr>
          </w:p>
        </w:tc>
        <w:tc>
          <w:tcPr>
            <w:tcW w:w="850" w:type="dxa"/>
            <w:tcBorders>
              <w:top w:val="nil"/>
              <w:left w:val="nil"/>
              <w:bottom w:val="single" w:sz="8" w:space="0" w:color="auto"/>
              <w:right w:val="single" w:sz="8" w:space="0" w:color="auto"/>
            </w:tcBorders>
            <w:vAlign w:val="bottom"/>
            <w:hideMark/>
          </w:tcPr>
          <w:p w14:paraId="1FD4BBFB" w14:textId="77777777" w:rsidR="00732A1B" w:rsidRPr="00177368" w:rsidRDefault="00732A1B" w:rsidP="007244C9">
            <w:pPr>
              <w:rPr>
                <w:color w:val="000000"/>
              </w:rPr>
            </w:pPr>
          </w:p>
        </w:tc>
        <w:tc>
          <w:tcPr>
            <w:tcW w:w="3416" w:type="dxa"/>
            <w:tcBorders>
              <w:top w:val="nil"/>
              <w:left w:val="nil"/>
              <w:bottom w:val="single" w:sz="8" w:space="0" w:color="auto"/>
              <w:right w:val="single" w:sz="8" w:space="0" w:color="auto"/>
            </w:tcBorders>
            <w:vAlign w:val="bottom"/>
            <w:hideMark/>
          </w:tcPr>
          <w:p w14:paraId="3F3C49B3" w14:textId="77777777" w:rsidR="00732A1B" w:rsidRPr="00177368" w:rsidRDefault="00732A1B" w:rsidP="007244C9">
            <w:pPr>
              <w:rPr>
                <w:color w:val="000000"/>
              </w:rPr>
            </w:pPr>
          </w:p>
        </w:tc>
        <w:tc>
          <w:tcPr>
            <w:tcW w:w="1253" w:type="dxa"/>
            <w:tcBorders>
              <w:top w:val="nil"/>
              <w:left w:val="nil"/>
              <w:bottom w:val="single" w:sz="8" w:space="0" w:color="auto"/>
              <w:right w:val="single" w:sz="8" w:space="0" w:color="auto"/>
            </w:tcBorders>
            <w:vAlign w:val="bottom"/>
            <w:hideMark/>
          </w:tcPr>
          <w:p w14:paraId="06E436BE" w14:textId="77777777" w:rsidR="00732A1B" w:rsidRPr="00177368" w:rsidRDefault="00732A1B" w:rsidP="007244C9">
            <w:pPr>
              <w:rPr>
                <w:color w:val="000000"/>
              </w:rPr>
            </w:pPr>
          </w:p>
        </w:tc>
        <w:tc>
          <w:tcPr>
            <w:tcW w:w="1014" w:type="dxa"/>
            <w:tcBorders>
              <w:top w:val="nil"/>
              <w:left w:val="nil"/>
              <w:bottom w:val="single" w:sz="8" w:space="0" w:color="auto"/>
              <w:right w:val="single" w:sz="8" w:space="0" w:color="auto"/>
            </w:tcBorders>
            <w:vAlign w:val="bottom"/>
            <w:hideMark/>
          </w:tcPr>
          <w:p w14:paraId="7C14BAE9" w14:textId="77777777" w:rsidR="00732A1B" w:rsidRPr="00177368" w:rsidRDefault="00732A1B" w:rsidP="007244C9">
            <w:pPr>
              <w:rPr>
                <w:color w:val="000000"/>
              </w:rPr>
            </w:pPr>
          </w:p>
        </w:tc>
      </w:tr>
      <w:tr w:rsidR="00732A1B" w:rsidRPr="00177368" w14:paraId="46324FB7"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7F20245"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A4DC5AB"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54A4F83A"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7D3B15F"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6F485D5B" w14:textId="77777777" w:rsidR="00732A1B" w:rsidRPr="00177368" w:rsidRDefault="00732A1B" w:rsidP="007244C9">
            <w:pPr>
              <w:rPr>
                <w:color w:val="000000"/>
              </w:rPr>
            </w:pPr>
            <w:r w:rsidRPr="00177368">
              <w:rPr>
                <w:color w:val="000000"/>
              </w:rPr>
              <w:t> </w:t>
            </w:r>
          </w:p>
        </w:tc>
      </w:tr>
      <w:tr w:rsidR="00732A1B" w:rsidRPr="00177368" w14:paraId="046F95C2"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328E970"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23902BE1"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6CF0276F"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5425BF37"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47257E6A" w14:textId="77777777" w:rsidR="00732A1B" w:rsidRPr="00177368" w:rsidRDefault="00732A1B" w:rsidP="007244C9">
            <w:pPr>
              <w:rPr>
                <w:color w:val="000000"/>
              </w:rPr>
            </w:pPr>
            <w:r w:rsidRPr="00177368">
              <w:rPr>
                <w:color w:val="000000"/>
              </w:rPr>
              <w:t> </w:t>
            </w:r>
          </w:p>
        </w:tc>
      </w:tr>
      <w:tr w:rsidR="00732A1B" w:rsidRPr="00177368" w14:paraId="5EE03AAE"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47D0E082"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341BB70"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7BC073DA"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1296CEE"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4D44AE51" w14:textId="77777777" w:rsidR="00732A1B" w:rsidRPr="00177368" w:rsidRDefault="00732A1B" w:rsidP="007244C9">
            <w:pPr>
              <w:rPr>
                <w:color w:val="000000"/>
              </w:rPr>
            </w:pPr>
            <w:r w:rsidRPr="00177368">
              <w:rPr>
                <w:color w:val="000000"/>
              </w:rPr>
              <w:t> </w:t>
            </w:r>
          </w:p>
        </w:tc>
      </w:tr>
      <w:tr w:rsidR="00732A1B" w:rsidRPr="00177368" w14:paraId="04B9992E"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B381C92"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12ACF471"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102A6001"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4B1CEBE"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4553AB1" w14:textId="77777777" w:rsidR="00732A1B" w:rsidRPr="00177368" w:rsidRDefault="00732A1B" w:rsidP="007244C9">
            <w:pPr>
              <w:rPr>
                <w:color w:val="000000"/>
              </w:rPr>
            </w:pPr>
            <w:r w:rsidRPr="00177368">
              <w:rPr>
                <w:color w:val="000000"/>
              </w:rPr>
              <w:t> </w:t>
            </w:r>
          </w:p>
        </w:tc>
      </w:tr>
      <w:tr w:rsidR="00732A1B" w:rsidRPr="00177368" w14:paraId="489B7E3C"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5F363D5F"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3EDD402D"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48F3CFF2"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4C7D4956"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D733A96" w14:textId="77777777" w:rsidR="00732A1B" w:rsidRPr="00177368" w:rsidRDefault="00732A1B" w:rsidP="007244C9">
            <w:pPr>
              <w:rPr>
                <w:color w:val="000000"/>
              </w:rPr>
            </w:pPr>
            <w:r w:rsidRPr="00177368">
              <w:rPr>
                <w:color w:val="000000"/>
              </w:rPr>
              <w:t> </w:t>
            </w:r>
          </w:p>
        </w:tc>
      </w:tr>
      <w:tr w:rsidR="00732A1B" w:rsidRPr="00177368" w14:paraId="4A3F5764"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10469373"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7E935979"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75DC67B9"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23840C49"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1BD80B89" w14:textId="77777777" w:rsidR="00732A1B" w:rsidRPr="00177368" w:rsidRDefault="00732A1B" w:rsidP="007244C9">
            <w:pPr>
              <w:rPr>
                <w:color w:val="000000"/>
              </w:rPr>
            </w:pPr>
            <w:r w:rsidRPr="00177368">
              <w:rPr>
                <w:color w:val="000000"/>
              </w:rPr>
              <w:t> </w:t>
            </w:r>
          </w:p>
        </w:tc>
      </w:tr>
      <w:tr w:rsidR="00732A1B" w:rsidRPr="00177368" w14:paraId="4F2E84E3" w14:textId="77777777" w:rsidTr="00732A1B">
        <w:trPr>
          <w:trHeight w:val="315"/>
        </w:trPr>
        <w:tc>
          <w:tcPr>
            <w:tcW w:w="1817" w:type="dxa"/>
            <w:tcBorders>
              <w:top w:val="nil"/>
              <w:left w:val="single" w:sz="8" w:space="0" w:color="auto"/>
              <w:bottom w:val="single" w:sz="8" w:space="0" w:color="auto"/>
              <w:right w:val="single" w:sz="8" w:space="0" w:color="auto"/>
            </w:tcBorders>
            <w:vAlign w:val="bottom"/>
            <w:hideMark/>
          </w:tcPr>
          <w:p w14:paraId="7B08823F" w14:textId="77777777" w:rsidR="00732A1B" w:rsidRPr="00177368" w:rsidRDefault="00732A1B" w:rsidP="007244C9">
            <w:pPr>
              <w:rPr>
                <w:color w:val="000000"/>
              </w:rPr>
            </w:pPr>
            <w:r w:rsidRPr="00177368">
              <w:rPr>
                <w:color w:val="000000"/>
              </w:rPr>
              <w:t> </w:t>
            </w:r>
          </w:p>
        </w:tc>
        <w:tc>
          <w:tcPr>
            <w:tcW w:w="850" w:type="dxa"/>
            <w:tcBorders>
              <w:top w:val="nil"/>
              <w:left w:val="nil"/>
              <w:bottom w:val="single" w:sz="8" w:space="0" w:color="auto"/>
              <w:right w:val="single" w:sz="8" w:space="0" w:color="auto"/>
            </w:tcBorders>
            <w:vAlign w:val="bottom"/>
            <w:hideMark/>
          </w:tcPr>
          <w:p w14:paraId="1079B2CF" w14:textId="77777777" w:rsidR="00732A1B" w:rsidRPr="00177368" w:rsidRDefault="00732A1B" w:rsidP="007244C9">
            <w:pPr>
              <w:rPr>
                <w:color w:val="000000"/>
              </w:rPr>
            </w:pPr>
            <w:r w:rsidRPr="00177368">
              <w:rPr>
                <w:color w:val="000000"/>
              </w:rPr>
              <w:t> </w:t>
            </w:r>
          </w:p>
        </w:tc>
        <w:tc>
          <w:tcPr>
            <w:tcW w:w="3416" w:type="dxa"/>
            <w:tcBorders>
              <w:top w:val="nil"/>
              <w:left w:val="nil"/>
              <w:bottom w:val="single" w:sz="8" w:space="0" w:color="auto"/>
              <w:right w:val="single" w:sz="8" w:space="0" w:color="auto"/>
            </w:tcBorders>
            <w:vAlign w:val="bottom"/>
            <w:hideMark/>
          </w:tcPr>
          <w:p w14:paraId="27CD75DC" w14:textId="77777777" w:rsidR="00732A1B" w:rsidRPr="00177368" w:rsidRDefault="00732A1B" w:rsidP="007244C9">
            <w:pPr>
              <w:rPr>
                <w:color w:val="000000"/>
              </w:rPr>
            </w:pPr>
            <w:r w:rsidRPr="00177368">
              <w:rPr>
                <w:color w:val="000000"/>
              </w:rPr>
              <w:t> </w:t>
            </w:r>
          </w:p>
        </w:tc>
        <w:tc>
          <w:tcPr>
            <w:tcW w:w="1253" w:type="dxa"/>
            <w:tcBorders>
              <w:top w:val="nil"/>
              <w:left w:val="nil"/>
              <w:bottom w:val="single" w:sz="8" w:space="0" w:color="auto"/>
              <w:right w:val="single" w:sz="8" w:space="0" w:color="auto"/>
            </w:tcBorders>
            <w:vAlign w:val="bottom"/>
            <w:hideMark/>
          </w:tcPr>
          <w:p w14:paraId="102F376A" w14:textId="77777777" w:rsidR="00732A1B" w:rsidRPr="00177368" w:rsidRDefault="00732A1B" w:rsidP="007244C9">
            <w:pPr>
              <w:rPr>
                <w:color w:val="000000"/>
              </w:rPr>
            </w:pPr>
            <w:r w:rsidRPr="00177368">
              <w:rPr>
                <w:color w:val="000000"/>
              </w:rPr>
              <w:t> </w:t>
            </w:r>
          </w:p>
        </w:tc>
        <w:tc>
          <w:tcPr>
            <w:tcW w:w="1014" w:type="dxa"/>
            <w:tcBorders>
              <w:top w:val="nil"/>
              <w:left w:val="nil"/>
              <w:bottom w:val="single" w:sz="8" w:space="0" w:color="auto"/>
              <w:right w:val="single" w:sz="8" w:space="0" w:color="auto"/>
            </w:tcBorders>
            <w:vAlign w:val="bottom"/>
            <w:hideMark/>
          </w:tcPr>
          <w:p w14:paraId="7E6DA3B6" w14:textId="77777777" w:rsidR="00732A1B" w:rsidRPr="00177368" w:rsidRDefault="00732A1B" w:rsidP="007244C9">
            <w:pPr>
              <w:rPr>
                <w:color w:val="000000"/>
              </w:rPr>
            </w:pPr>
            <w:r w:rsidRPr="00177368">
              <w:rPr>
                <w:color w:val="000000"/>
              </w:rPr>
              <w:t> </w:t>
            </w:r>
          </w:p>
        </w:tc>
      </w:tr>
    </w:tbl>
    <w:p w14:paraId="01385F46" w14:textId="77777777" w:rsidR="00732A1B" w:rsidRPr="00177368" w:rsidRDefault="00732A1B" w:rsidP="00732A1B">
      <w:pPr>
        <w:rPr>
          <w:rFonts w:eastAsia="Lucida Sans Unicode"/>
        </w:rPr>
      </w:pPr>
    </w:p>
    <w:p w14:paraId="6AABBD58" w14:textId="77777777" w:rsidR="00732A1B" w:rsidRPr="00177368" w:rsidRDefault="00732A1B" w:rsidP="00732A1B">
      <w:pPr>
        <w:shd w:val="clear" w:color="auto" w:fill="FFFFFF"/>
        <w:jc w:val="both"/>
        <w:rPr>
          <w:rStyle w:val="spctbdy"/>
          <w:rFonts w:ascii="Times New Roman" w:hAnsi="Times New Roman"/>
          <w:sz w:val="24"/>
          <w:szCs w:val="24"/>
        </w:rPr>
      </w:pPr>
      <w:r w:rsidRPr="00177368">
        <w:rPr>
          <w:rStyle w:val="spctttl1"/>
          <w:rFonts w:ascii="Times New Roman" w:hAnsi="Times New Roman"/>
          <w:sz w:val="24"/>
          <w:szCs w:val="24"/>
        </w:rPr>
        <w:t>5.</w:t>
      </w:r>
      <w:r w:rsidRPr="00177368">
        <w:rPr>
          <w:color w:val="000000"/>
          <w:shd w:val="clear" w:color="auto" w:fill="FFFFFF"/>
        </w:rPr>
        <w:t xml:space="preserve"> </w:t>
      </w:r>
      <w:r w:rsidRPr="00177368">
        <w:rPr>
          <w:rStyle w:val="spctbdy"/>
          <w:rFonts w:ascii="Times New Roman" w:hAnsi="Times New Roman"/>
          <w:sz w:val="24"/>
          <w:szCs w:val="24"/>
        </w:rPr>
        <w:t xml:space="preserve">Declaraţie privitoare la îndeplinirea condiţiilor prevăzute la art. 21 alin. (5^1) lit. c) şi art. 7 alin. (1) din </w:t>
      </w:r>
      <w:hyperlink w:history="1">
        <w:r w:rsidRPr="00177368">
          <w:rPr>
            <w:rStyle w:val="Hyperlink"/>
            <w:shd w:val="clear" w:color="auto" w:fill="FFFFFF"/>
          </w:rPr>
          <w:t>Regulamentul</w:t>
        </w:r>
      </w:hyperlink>
      <w:r w:rsidRPr="00177368">
        <w:rPr>
          <w:rStyle w:val="spctbdy"/>
          <w:rFonts w:ascii="Times New Roman" w:hAnsi="Times New Roman"/>
          <w:sz w:val="24"/>
          <w:szCs w:val="24"/>
        </w:rPr>
        <w:t xml:space="preserve"> de valorificare a masei lemnoase din fondul forestier proprietate publică, aprobat prin </w:t>
      </w:r>
      <w:hyperlink w:history="1">
        <w:r w:rsidRPr="00177368">
          <w:rPr>
            <w:rStyle w:val="Hyperlink"/>
            <w:shd w:val="clear" w:color="auto" w:fill="FFFFFF"/>
          </w:rPr>
          <w:t>Hotărârea Guvernului nr. 715/2017</w:t>
        </w:r>
      </w:hyperlink>
      <w:r w:rsidRPr="00177368">
        <w:rPr>
          <w:rStyle w:val="spctbdy"/>
          <w:rFonts w:ascii="Times New Roman" w:hAnsi="Times New Roman"/>
          <w:sz w:val="24"/>
          <w:szCs w:val="24"/>
        </w:rPr>
        <w:t>, cu modificările şi completările ulterioare**</w:t>
      </w:r>
    </w:p>
    <w:p w14:paraId="598BCCA8" w14:textId="77777777" w:rsidR="00732A1B" w:rsidRDefault="00732A1B" w:rsidP="00732A1B">
      <w:pPr>
        <w:pStyle w:val="spar"/>
        <w:rPr>
          <w:rFonts w:ascii="Times New Roman" w:hAnsi="Times New Roman"/>
          <w:b/>
          <w:bCs/>
          <w:i/>
          <w:iCs/>
          <w:sz w:val="24"/>
          <w:szCs w:val="24"/>
          <w:u w:val="single"/>
          <w:shd w:val="clear" w:color="auto" w:fill="FFFFFF"/>
        </w:rPr>
      </w:pPr>
      <w:r w:rsidRPr="00252529">
        <w:rPr>
          <w:rFonts w:ascii="Times New Roman" w:hAnsi="Times New Roman"/>
          <w:b/>
          <w:bCs/>
          <w:i/>
          <w:iCs/>
          <w:sz w:val="24"/>
          <w:szCs w:val="24"/>
          <w:u w:val="single"/>
          <w:shd w:val="clear" w:color="auto" w:fill="FFFFFF"/>
        </w:rPr>
        <w:t>Declar pe propria răspundere că operatorul economic/grupul de operatori economici pe care îl reprezint, la data prezentei declaraţii, are capacitatea proprie de procesare de ..................mc/an si asigura procesarea a cel putin 40% din materialul lemnos achizitionat , sub forma de lemn rotund fasonat la drum auto , din produse principale si accidentale I, provenite din fond forestier proprietate publica .</w:t>
      </w:r>
    </w:p>
    <w:p w14:paraId="63373FB7" w14:textId="77777777" w:rsidR="00732A1B" w:rsidRPr="00252529" w:rsidRDefault="00732A1B" w:rsidP="00732A1B">
      <w:pPr>
        <w:pStyle w:val="spar"/>
        <w:rPr>
          <w:rFonts w:ascii="Times New Roman" w:hAnsi="Times New Roman"/>
          <w:b/>
          <w:bCs/>
          <w:i/>
          <w:iCs/>
          <w:sz w:val="24"/>
          <w:szCs w:val="24"/>
          <w:u w:val="single"/>
        </w:rPr>
      </w:pPr>
    </w:p>
    <w:p w14:paraId="599444E4"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Data completării: …………….............…..</w:t>
      </w:r>
    </w:p>
    <w:p w14:paraId="2823D0DF" w14:textId="77777777" w:rsidR="00732A1B" w:rsidRPr="00177368" w:rsidRDefault="00732A1B" w:rsidP="00732A1B">
      <w:pPr>
        <w:pStyle w:val="spar"/>
        <w:rPr>
          <w:rFonts w:ascii="Times New Roman" w:hAnsi="Times New Roman"/>
          <w:sz w:val="24"/>
          <w:szCs w:val="24"/>
          <w:shd w:val="clear" w:color="auto" w:fill="FFFFFF"/>
        </w:rPr>
      </w:pPr>
    </w:p>
    <w:p w14:paraId="0110C006" w14:textId="77777777" w:rsidR="00732A1B" w:rsidRPr="00177368" w:rsidRDefault="00732A1B" w:rsidP="00732A1B">
      <w:pPr>
        <w:pStyle w:val="spar"/>
        <w:ind w:left="0"/>
        <w:rPr>
          <w:rFonts w:ascii="Times New Roman" w:hAnsi="Times New Roman"/>
          <w:sz w:val="24"/>
          <w:szCs w:val="24"/>
          <w:shd w:val="clear" w:color="auto" w:fill="FFFFFF"/>
        </w:rPr>
      </w:pPr>
    </w:p>
    <w:p w14:paraId="7AA364D1" w14:textId="77777777" w:rsidR="00732A1B" w:rsidRPr="00177368" w:rsidRDefault="00732A1B" w:rsidP="00732A1B">
      <w:pPr>
        <w:pStyle w:val="spar"/>
        <w:rPr>
          <w:rFonts w:ascii="Times New Roman" w:hAnsi="Times New Roman"/>
          <w:sz w:val="24"/>
          <w:szCs w:val="24"/>
          <w:shd w:val="clear" w:color="auto" w:fill="FFFFFF"/>
        </w:rPr>
      </w:pPr>
    </w:p>
    <w:p w14:paraId="695FA06F" w14:textId="77777777" w:rsidR="00732A1B" w:rsidRPr="00177368" w:rsidRDefault="00732A1B" w:rsidP="00732A1B">
      <w:pPr>
        <w:pStyle w:val="spar"/>
        <w:rPr>
          <w:rFonts w:ascii="Times New Roman" w:hAnsi="Times New Roman"/>
          <w:sz w:val="24"/>
          <w:szCs w:val="24"/>
          <w:shd w:val="clear" w:color="auto" w:fill="FFFFFF"/>
        </w:rPr>
      </w:pPr>
    </w:p>
    <w:p w14:paraId="149AA71B"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Reprezentant legal</w:t>
      </w:r>
    </w:p>
    <w:p w14:paraId="0C09760D"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Operator economic/grupul de operatori economici</w:t>
      </w:r>
    </w:p>
    <w:p w14:paraId="62028FE3"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w:t>
      </w:r>
    </w:p>
    <w:p w14:paraId="1756D607" w14:textId="77777777" w:rsidR="00732A1B" w:rsidRPr="00177368" w:rsidRDefault="00732A1B" w:rsidP="00732A1B">
      <w:pPr>
        <w:pStyle w:val="spar"/>
        <w:jc w:val="center"/>
        <w:rPr>
          <w:rFonts w:ascii="Times New Roman" w:hAnsi="Times New Roman"/>
          <w:b/>
          <w:sz w:val="24"/>
          <w:szCs w:val="24"/>
          <w:shd w:val="clear" w:color="auto" w:fill="FFFFFF"/>
        </w:rPr>
      </w:pPr>
      <w:r w:rsidRPr="00177368">
        <w:rPr>
          <w:rFonts w:ascii="Times New Roman" w:hAnsi="Times New Roman"/>
          <w:b/>
          <w:sz w:val="24"/>
          <w:szCs w:val="24"/>
          <w:shd w:val="clear" w:color="auto" w:fill="FFFFFF"/>
        </w:rPr>
        <w:t>(denumirea, semnătura autorizată, ştampila)</w:t>
      </w:r>
    </w:p>
    <w:p w14:paraId="2CFE2298" w14:textId="77777777" w:rsidR="00732A1B" w:rsidRPr="00177368" w:rsidRDefault="00732A1B" w:rsidP="00732A1B">
      <w:pPr>
        <w:pStyle w:val="spar"/>
        <w:ind w:left="0"/>
        <w:rPr>
          <w:rFonts w:ascii="Times New Roman" w:hAnsi="Times New Roman"/>
          <w:b/>
          <w:sz w:val="24"/>
          <w:szCs w:val="24"/>
          <w:shd w:val="clear" w:color="auto" w:fill="FFFFFF"/>
        </w:rPr>
      </w:pPr>
    </w:p>
    <w:p w14:paraId="2C81F8F6" w14:textId="77777777" w:rsidR="00732A1B" w:rsidRPr="00177368" w:rsidRDefault="00732A1B" w:rsidP="00732A1B">
      <w:pPr>
        <w:pStyle w:val="spar"/>
        <w:jc w:val="center"/>
        <w:rPr>
          <w:rFonts w:ascii="Times New Roman" w:hAnsi="Times New Roman"/>
          <w:b/>
          <w:sz w:val="24"/>
          <w:szCs w:val="24"/>
          <w:shd w:val="clear" w:color="auto" w:fill="FFFFFF"/>
        </w:rPr>
      </w:pPr>
    </w:p>
    <w:p w14:paraId="1138C3BF" w14:textId="77777777" w:rsidR="00732A1B" w:rsidRPr="00177368" w:rsidRDefault="00732A1B" w:rsidP="00732A1B">
      <w:pPr>
        <w:pStyle w:val="spar"/>
        <w:jc w:val="center"/>
        <w:rPr>
          <w:rFonts w:ascii="Times New Roman" w:hAnsi="Times New Roman"/>
          <w:b/>
          <w:sz w:val="24"/>
          <w:szCs w:val="24"/>
          <w:shd w:val="clear" w:color="auto" w:fill="FFFFFF"/>
        </w:rPr>
      </w:pPr>
    </w:p>
    <w:p w14:paraId="49BA29B6"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Se indică denumirea entităţii.</w:t>
      </w:r>
    </w:p>
    <w:p w14:paraId="05DF1538" w14:textId="77777777" w:rsidR="00732A1B" w:rsidRPr="00177368" w:rsidRDefault="00732A1B" w:rsidP="00732A1B">
      <w:pPr>
        <w:pStyle w:val="spar"/>
        <w:rPr>
          <w:rFonts w:ascii="Times New Roman" w:hAnsi="Times New Roman"/>
          <w:sz w:val="24"/>
          <w:szCs w:val="24"/>
          <w:shd w:val="clear" w:color="auto" w:fill="FFFFFF"/>
        </w:rPr>
      </w:pPr>
      <w:r w:rsidRPr="00177368">
        <w:rPr>
          <w:rFonts w:ascii="Times New Roman" w:hAnsi="Times New Roman"/>
          <w:sz w:val="24"/>
          <w:szCs w:val="24"/>
          <w:shd w:val="clear" w:color="auto" w:fill="FFFFFF"/>
        </w:rPr>
        <w:t>** Se completează de către solicitanţii înscrişi la licitaţiile pentru material lemnos fasonat.</w:t>
      </w:r>
    </w:p>
    <w:p w14:paraId="5CC936E4" w14:textId="77777777" w:rsidR="00E07AB0" w:rsidRPr="004A3599" w:rsidRDefault="00E07AB0" w:rsidP="00435873">
      <w:pPr>
        <w:pStyle w:val="spar"/>
        <w:spacing w:line="276" w:lineRule="auto"/>
        <w:ind w:left="0"/>
        <w:rPr>
          <w:rFonts w:ascii="Times New Roman" w:hAnsi="Times New Roman"/>
          <w:b/>
          <w:sz w:val="24"/>
          <w:szCs w:val="24"/>
          <w:shd w:val="clear" w:color="auto" w:fill="FFFFFF"/>
        </w:rPr>
      </w:pPr>
    </w:p>
    <w:p w14:paraId="2E4BA1EB" w14:textId="77777777" w:rsidR="00E07AB0" w:rsidRPr="004A3599" w:rsidRDefault="00E07AB0" w:rsidP="00931843">
      <w:pPr>
        <w:pStyle w:val="spar"/>
        <w:spacing w:line="276" w:lineRule="auto"/>
        <w:rPr>
          <w:rFonts w:ascii="Times New Roman" w:hAnsi="Times New Roman"/>
          <w:sz w:val="24"/>
          <w:szCs w:val="24"/>
          <w:shd w:val="clear" w:color="auto" w:fill="FFFFFF"/>
        </w:rPr>
      </w:pPr>
      <w:r w:rsidRPr="004A3599">
        <w:rPr>
          <w:rFonts w:ascii="Times New Roman" w:hAnsi="Times New Roman"/>
          <w:sz w:val="24"/>
          <w:szCs w:val="24"/>
          <w:shd w:val="clear" w:color="auto" w:fill="FFFFFF"/>
        </w:rPr>
        <w:t>* Se indică denumirea entităţii.</w:t>
      </w:r>
    </w:p>
    <w:p w14:paraId="276FAD30" w14:textId="25EDD65B" w:rsidR="00E07AB0" w:rsidRPr="00435873" w:rsidRDefault="00E07AB0" w:rsidP="00435873">
      <w:pPr>
        <w:pStyle w:val="spar"/>
        <w:spacing w:line="276" w:lineRule="auto"/>
        <w:rPr>
          <w:rFonts w:ascii="Times New Roman" w:hAnsi="Times New Roman"/>
          <w:sz w:val="24"/>
          <w:szCs w:val="24"/>
          <w:shd w:val="clear" w:color="auto" w:fill="FFFFFF"/>
        </w:rPr>
      </w:pPr>
      <w:r w:rsidRPr="004A3599">
        <w:rPr>
          <w:rFonts w:ascii="Times New Roman" w:hAnsi="Times New Roman"/>
          <w:sz w:val="24"/>
          <w:szCs w:val="24"/>
          <w:shd w:val="clear" w:color="auto" w:fill="FFFFFF"/>
        </w:rPr>
        <w:t>** Se completează de către solicitanţii înscrişi la licitaţiile pentru material lemnos fasonat.</w:t>
      </w:r>
    </w:p>
    <w:p w14:paraId="1EAA52FC" w14:textId="073E51BC" w:rsidR="00E07AB0" w:rsidRPr="004A3599" w:rsidRDefault="00E07AB0" w:rsidP="00931843">
      <w:pPr>
        <w:spacing w:after="0"/>
        <w:jc w:val="both"/>
        <w:rPr>
          <w:rFonts w:ascii="Times New Roman" w:hAnsi="Times New Roman" w:cs="Times New Roman"/>
          <w:sz w:val="24"/>
          <w:szCs w:val="24"/>
        </w:rPr>
      </w:pPr>
    </w:p>
    <w:p w14:paraId="7CD25802" w14:textId="2C874634" w:rsidR="00E07AB0" w:rsidRDefault="00E07AB0" w:rsidP="00931843">
      <w:pPr>
        <w:spacing w:after="0"/>
        <w:jc w:val="both"/>
        <w:rPr>
          <w:rFonts w:ascii="Times New Roman" w:hAnsi="Times New Roman" w:cs="Times New Roman"/>
          <w:sz w:val="24"/>
          <w:szCs w:val="24"/>
        </w:rPr>
      </w:pPr>
    </w:p>
    <w:p w14:paraId="12574280" w14:textId="77777777" w:rsidR="009F50BE" w:rsidRDefault="009F50BE" w:rsidP="00931843">
      <w:pPr>
        <w:spacing w:after="0"/>
        <w:jc w:val="both"/>
        <w:rPr>
          <w:rFonts w:ascii="Times New Roman" w:hAnsi="Times New Roman" w:cs="Times New Roman"/>
          <w:sz w:val="24"/>
          <w:szCs w:val="24"/>
        </w:rPr>
      </w:pPr>
    </w:p>
    <w:p w14:paraId="421C0F79" w14:textId="77777777" w:rsidR="009F50BE" w:rsidRDefault="009F50BE" w:rsidP="00931843">
      <w:pPr>
        <w:spacing w:after="0"/>
        <w:jc w:val="both"/>
        <w:rPr>
          <w:rFonts w:ascii="Times New Roman" w:hAnsi="Times New Roman" w:cs="Times New Roman"/>
          <w:sz w:val="24"/>
          <w:szCs w:val="24"/>
        </w:rPr>
      </w:pPr>
    </w:p>
    <w:p w14:paraId="60AC440E" w14:textId="77777777" w:rsidR="009F50BE" w:rsidRDefault="009F50BE" w:rsidP="00931843">
      <w:pPr>
        <w:spacing w:after="0"/>
        <w:jc w:val="both"/>
        <w:rPr>
          <w:rFonts w:ascii="Times New Roman" w:hAnsi="Times New Roman" w:cs="Times New Roman"/>
          <w:sz w:val="24"/>
          <w:szCs w:val="24"/>
        </w:rPr>
      </w:pPr>
    </w:p>
    <w:p w14:paraId="78A967A5" w14:textId="77777777" w:rsidR="009F50BE" w:rsidRDefault="009F50BE" w:rsidP="00931843">
      <w:pPr>
        <w:spacing w:after="0"/>
        <w:jc w:val="both"/>
        <w:rPr>
          <w:rFonts w:ascii="Times New Roman" w:hAnsi="Times New Roman" w:cs="Times New Roman"/>
          <w:sz w:val="24"/>
          <w:szCs w:val="24"/>
        </w:rPr>
      </w:pPr>
    </w:p>
    <w:p w14:paraId="39A64039" w14:textId="77777777" w:rsidR="009F50BE" w:rsidRDefault="009F50BE" w:rsidP="00931843">
      <w:pPr>
        <w:spacing w:after="0"/>
        <w:jc w:val="both"/>
        <w:rPr>
          <w:rFonts w:ascii="Times New Roman" w:hAnsi="Times New Roman" w:cs="Times New Roman"/>
          <w:sz w:val="24"/>
          <w:szCs w:val="24"/>
        </w:rPr>
      </w:pPr>
    </w:p>
    <w:p w14:paraId="5D0C1D1C" w14:textId="77777777" w:rsidR="009F50BE" w:rsidRDefault="009F50BE" w:rsidP="00931843">
      <w:pPr>
        <w:spacing w:after="0"/>
        <w:jc w:val="both"/>
        <w:rPr>
          <w:rFonts w:ascii="Times New Roman" w:hAnsi="Times New Roman" w:cs="Times New Roman"/>
          <w:sz w:val="24"/>
          <w:szCs w:val="24"/>
        </w:rPr>
      </w:pPr>
    </w:p>
    <w:p w14:paraId="1F229587" w14:textId="77777777" w:rsidR="009F50BE" w:rsidRDefault="009F50BE" w:rsidP="00931843">
      <w:pPr>
        <w:spacing w:after="0"/>
        <w:jc w:val="both"/>
        <w:rPr>
          <w:rFonts w:ascii="Times New Roman" w:hAnsi="Times New Roman" w:cs="Times New Roman"/>
          <w:sz w:val="24"/>
          <w:szCs w:val="24"/>
        </w:rPr>
      </w:pPr>
    </w:p>
    <w:p w14:paraId="7E1D584A" w14:textId="77777777" w:rsidR="009F50BE" w:rsidRDefault="009F50BE" w:rsidP="00931843">
      <w:pPr>
        <w:spacing w:after="0"/>
        <w:jc w:val="both"/>
        <w:rPr>
          <w:rFonts w:ascii="Times New Roman" w:hAnsi="Times New Roman" w:cs="Times New Roman"/>
          <w:sz w:val="24"/>
          <w:szCs w:val="24"/>
        </w:rPr>
      </w:pPr>
    </w:p>
    <w:p w14:paraId="59BE98E2" w14:textId="77777777" w:rsidR="009F50BE" w:rsidRDefault="009F50BE" w:rsidP="00931843">
      <w:pPr>
        <w:spacing w:after="0"/>
        <w:jc w:val="both"/>
        <w:rPr>
          <w:rFonts w:ascii="Times New Roman" w:hAnsi="Times New Roman" w:cs="Times New Roman"/>
          <w:sz w:val="24"/>
          <w:szCs w:val="24"/>
        </w:rPr>
      </w:pPr>
    </w:p>
    <w:p w14:paraId="017847F9" w14:textId="77777777" w:rsidR="009F50BE" w:rsidRDefault="009F50BE" w:rsidP="00931843">
      <w:pPr>
        <w:spacing w:after="0"/>
        <w:jc w:val="both"/>
        <w:rPr>
          <w:rFonts w:ascii="Times New Roman" w:hAnsi="Times New Roman" w:cs="Times New Roman"/>
          <w:sz w:val="24"/>
          <w:szCs w:val="24"/>
        </w:rPr>
      </w:pPr>
    </w:p>
    <w:p w14:paraId="56B6AC57" w14:textId="77777777" w:rsidR="009F50BE" w:rsidRDefault="009F50BE" w:rsidP="00931843">
      <w:pPr>
        <w:spacing w:after="0"/>
        <w:jc w:val="both"/>
        <w:rPr>
          <w:rFonts w:ascii="Times New Roman" w:hAnsi="Times New Roman" w:cs="Times New Roman"/>
          <w:sz w:val="24"/>
          <w:szCs w:val="24"/>
        </w:rPr>
      </w:pPr>
    </w:p>
    <w:p w14:paraId="12BA1D6A" w14:textId="77777777" w:rsidR="009F50BE" w:rsidRDefault="009F50BE" w:rsidP="00931843">
      <w:pPr>
        <w:spacing w:after="0"/>
        <w:jc w:val="both"/>
        <w:rPr>
          <w:rFonts w:ascii="Times New Roman" w:hAnsi="Times New Roman" w:cs="Times New Roman"/>
          <w:sz w:val="24"/>
          <w:szCs w:val="24"/>
        </w:rPr>
      </w:pPr>
    </w:p>
    <w:p w14:paraId="73E2DCB2" w14:textId="77777777" w:rsidR="009F50BE" w:rsidRDefault="009F50BE" w:rsidP="00931843">
      <w:pPr>
        <w:spacing w:after="0"/>
        <w:jc w:val="both"/>
        <w:rPr>
          <w:rFonts w:ascii="Times New Roman" w:hAnsi="Times New Roman" w:cs="Times New Roman"/>
          <w:sz w:val="24"/>
          <w:szCs w:val="24"/>
        </w:rPr>
      </w:pPr>
    </w:p>
    <w:p w14:paraId="7793A672" w14:textId="77777777" w:rsidR="009F50BE" w:rsidRDefault="009F50BE" w:rsidP="00931843">
      <w:pPr>
        <w:spacing w:after="0"/>
        <w:jc w:val="both"/>
        <w:rPr>
          <w:rFonts w:ascii="Times New Roman" w:hAnsi="Times New Roman" w:cs="Times New Roman"/>
          <w:sz w:val="24"/>
          <w:szCs w:val="24"/>
        </w:rPr>
      </w:pPr>
    </w:p>
    <w:p w14:paraId="2B88CC1D" w14:textId="77777777" w:rsidR="009F50BE" w:rsidRDefault="009F50BE" w:rsidP="00931843">
      <w:pPr>
        <w:spacing w:after="0"/>
        <w:jc w:val="both"/>
        <w:rPr>
          <w:rFonts w:ascii="Times New Roman" w:hAnsi="Times New Roman" w:cs="Times New Roman"/>
          <w:sz w:val="24"/>
          <w:szCs w:val="24"/>
        </w:rPr>
      </w:pPr>
    </w:p>
    <w:p w14:paraId="5D2C9D2B" w14:textId="77777777" w:rsidR="009F50BE" w:rsidRDefault="009F50BE" w:rsidP="00931843">
      <w:pPr>
        <w:spacing w:after="0"/>
        <w:jc w:val="both"/>
        <w:rPr>
          <w:rFonts w:ascii="Times New Roman" w:hAnsi="Times New Roman" w:cs="Times New Roman"/>
          <w:sz w:val="24"/>
          <w:szCs w:val="24"/>
        </w:rPr>
      </w:pPr>
    </w:p>
    <w:p w14:paraId="0BD3A648" w14:textId="77777777" w:rsidR="009F50BE" w:rsidRDefault="009F50BE" w:rsidP="00931843">
      <w:pPr>
        <w:spacing w:after="0"/>
        <w:jc w:val="both"/>
        <w:rPr>
          <w:rFonts w:ascii="Times New Roman" w:hAnsi="Times New Roman" w:cs="Times New Roman"/>
          <w:sz w:val="24"/>
          <w:szCs w:val="24"/>
        </w:rPr>
      </w:pPr>
    </w:p>
    <w:p w14:paraId="531C615A" w14:textId="77777777" w:rsidR="009F50BE" w:rsidRDefault="009F50BE" w:rsidP="00931843">
      <w:pPr>
        <w:spacing w:after="0"/>
        <w:jc w:val="both"/>
        <w:rPr>
          <w:rFonts w:ascii="Times New Roman" w:hAnsi="Times New Roman" w:cs="Times New Roman"/>
          <w:sz w:val="24"/>
          <w:szCs w:val="24"/>
        </w:rPr>
      </w:pPr>
    </w:p>
    <w:p w14:paraId="713BF65A" w14:textId="77777777" w:rsidR="009F50BE" w:rsidRPr="004A3599" w:rsidRDefault="009F50BE" w:rsidP="00931843">
      <w:pPr>
        <w:spacing w:after="0"/>
        <w:jc w:val="both"/>
        <w:rPr>
          <w:rFonts w:ascii="Times New Roman" w:hAnsi="Times New Roman" w:cs="Times New Roman"/>
          <w:sz w:val="24"/>
          <w:szCs w:val="24"/>
        </w:rPr>
      </w:pPr>
    </w:p>
    <w:p w14:paraId="479BAE3A" w14:textId="77777777" w:rsidR="009F50BE" w:rsidRDefault="009F50BE" w:rsidP="00931843">
      <w:pPr>
        <w:spacing w:after="0"/>
        <w:jc w:val="both"/>
        <w:rPr>
          <w:rFonts w:ascii="Times New Roman" w:hAnsi="Times New Roman" w:cs="Times New Roman"/>
          <w:sz w:val="24"/>
          <w:szCs w:val="24"/>
        </w:rPr>
      </w:pPr>
    </w:p>
    <w:p w14:paraId="207DED51" w14:textId="77777777" w:rsidR="009F50BE" w:rsidRDefault="009F50BE" w:rsidP="00931843">
      <w:pPr>
        <w:spacing w:after="0"/>
        <w:jc w:val="both"/>
        <w:rPr>
          <w:rFonts w:ascii="Times New Roman" w:hAnsi="Times New Roman" w:cs="Times New Roman"/>
          <w:sz w:val="24"/>
          <w:szCs w:val="24"/>
        </w:rPr>
      </w:pPr>
    </w:p>
    <w:p w14:paraId="5C9D0DEF" w14:textId="3A77C99A" w:rsidR="00E07AB0" w:rsidRPr="004A3599" w:rsidRDefault="00E07AB0"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Anexa 3 – Draft contract vanz -cumparare </w:t>
      </w:r>
    </w:p>
    <w:p w14:paraId="54B6933F" w14:textId="77777777" w:rsidR="00E07AB0" w:rsidRPr="004A3599" w:rsidRDefault="00E07AB0" w:rsidP="00931843">
      <w:pPr>
        <w:jc w:val="both"/>
        <w:rPr>
          <w:rFonts w:ascii="Times New Roman" w:hAnsi="Times New Roman" w:cs="Times New Roman"/>
          <w:sz w:val="24"/>
          <w:szCs w:val="24"/>
          <w:lang w:val="fr-FR"/>
        </w:rPr>
      </w:pPr>
    </w:p>
    <w:p w14:paraId="7B3BC2BB" w14:textId="77777777" w:rsidR="00E07AB0" w:rsidRDefault="00E07AB0" w:rsidP="00931843">
      <w:pPr>
        <w:jc w:val="both"/>
        <w:rPr>
          <w:rFonts w:ascii="Times New Roman" w:hAnsi="Times New Roman" w:cs="Times New Roman"/>
          <w:sz w:val="24"/>
          <w:szCs w:val="24"/>
          <w:lang w:val="fr-FR"/>
        </w:rPr>
      </w:pPr>
    </w:p>
    <w:p w14:paraId="5AD5D361" w14:textId="77777777" w:rsidR="00744E3F" w:rsidRDefault="00744E3F" w:rsidP="00931843">
      <w:pPr>
        <w:jc w:val="both"/>
        <w:rPr>
          <w:rFonts w:ascii="Times New Roman" w:hAnsi="Times New Roman" w:cs="Times New Roman"/>
          <w:sz w:val="24"/>
          <w:szCs w:val="24"/>
          <w:lang w:val="fr-FR"/>
        </w:rPr>
      </w:pPr>
    </w:p>
    <w:p w14:paraId="24BCB7A2" w14:textId="77777777" w:rsidR="00744E3F" w:rsidRDefault="00744E3F" w:rsidP="00931843">
      <w:pPr>
        <w:jc w:val="both"/>
        <w:rPr>
          <w:rFonts w:ascii="Times New Roman" w:hAnsi="Times New Roman" w:cs="Times New Roman"/>
          <w:sz w:val="24"/>
          <w:szCs w:val="24"/>
          <w:lang w:val="fr-FR"/>
        </w:rPr>
      </w:pPr>
    </w:p>
    <w:p w14:paraId="2E76E94D" w14:textId="77777777" w:rsidR="00744E3F" w:rsidRDefault="00744E3F" w:rsidP="00931843">
      <w:pPr>
        <w:jc w:val="both"/>
        <w:rPr>
          <w:rFonts w:ascii="Times New Roman" w:hAnsi="Times New Roman" w:cs="Times New Roman"/>
          <w:sz w:val="24"/>
          <w:szCs w:val="24"/>
          <w:lang w:val="fr-FR"/>
        </w:rPr>
      </w:pPr>
    </w:p>
    <w:p w14:paraId="2DA8EA69" w14:textId="77777777" w:rsidR="00744E3F" w:rsidRDefault="00744E3F" w:rsidP="00931843">
      <w:pPr>
        <w:jc w:val="both"/>
        <w:rPr>
          <w:rFonts w:ascii="Times New Roman" w:hAnsi="Times New Roman" w:cs="Times New Roman"/>
          <w:sz w:val="24"/>
          <w:szCs w:val="24"/>
          <w:lang w:val="fr-FR"/>
        </w:rPr>
      </w:pPr>
    </w:p>
    <w:p w14:paraId="52F85F8D" w14:textId="77777777" w:rsidR="00744E3F" w:rsidRDefault="00744E3F" w:rsidP="00931843">
      <w:pPr>
        <w:jc w:val="both"/>
        <w:rPr>
          <w:rFonts w:ascii="Times New Roman" w:hAnsi="Times New Roman" w:cs="Times New Roman"/>
          <w:sz w:val="24"/>
          <w:szCs w:val="24"/>
          <w:lang w:val="fr-FR"/>
        </w:rPr>
      </w:pPr>
    </w:p>
    <w:p w14:paraId="678F694F" w14:textId="77777777" w:rsidR="00744E3F" w:rsidRDefault="00744E3F" w:rsidP="00931843">
      <w:pPr>
        <w:jc w:val="both"/>
        <w:rPr>
          <w:rFonts w:ascii="Times New Roman" w:hAnsi="Times New Roman" w:cs="Times New Roman"/>
          <w:sz w:val="24"/>
          <w:szCs w:val="24"/>
          <w:lang w:val="fr-FR"/>
        </w:rPr>
      </w:pPr>
    </w:p>
    <w:p w14:paraId="25AB118C" w14:textId="77777777" w:rsidR="00744E3F" w:rsidRPr="004A3599" w:rsidRDefault="00744E3F" w:rsidP="00931843">
      <w:pPr>
        <w:jc w:val="both"/>
        <w:rPr>
          <w:rFonts w:ascii="Times New Roman" w:hAnsi="Times New Roman" w:cs="Times New Roman"/>
          <w:sz w:val="24"/>
          <w:szCs w:val="24"/>
          <w:lang w:val="fr-FR"/>
        </w:rPr>
      </w:pPr>
    </w:p>
    <w:p w14:paraId="3EAA80E3" w14:textId="77777777" w:rsidR="00E07AB0" w:rsidRPr="004A3599" w:rsidRDefault="00E07AB0" w:rsidP="00732A1B">
      <w:pPr>
        <w:pStyle w:val="Titlu2"/>
        <w:spacing w:line="276" w:lineRule="auto"/>
        <w:rPr>
          <w:color w:val="008000"/>
          <w:sz w:val="24"/>
          <w:szCs w:val="24"/>
        </w:rPr>
      </w:pPr>
      <w:r w:rsidRPr="004A3599">
        <w:rPr>
          <w:color w:val="008000"/>
          <w:sz w:val="24"/>
          <w:szCs w:val="24"/>
        </w:rPr>
        <w:lastRenderedPageBreak/>
        <w:t>C  O  N  T  R  A  C  T</w:t>
      </w:r>
    </w:p>
    <w:p w14:paraId="2E1F4F2B" w14:textId="77777777" w:rsidR="00E07AB0" w:rsidRPr="004A3599" w:rsidRDefault="00E07AB0" w:rsidP="00732A1B">
      <w:pPr>
        <w:pStyle w:val="Titlu3"/>
        <w:spacing w:line="276" w:lineRule="auto"/>
        <w:rPr>
          <w:i w:val="0"/>
          <w:iCs w:val="0"/>
          <w:color w:val="008000"/>
        </w:rPr>
      </w:pPr>
      <w:r w:rsidRPr="004A3599">
        <w:rPr>
          <w:i w:val="0"/>
          <w:iCs w:val="0"/>
          <w:color w:val="008000"/>
        </w:rPr>
        <w:t>DE VANZARE - CUMPARARE A MASEI LEMNOASE FASONATE</w:t>
      </w:r>
    </w:p>
    <w:p w14:paraId="022D0223" w14:textId="460F8790" w:rsidR="00E07AB0" w:rsidRPr="004A3599" w:rsidRDefault="00E07AB0" w:rsidP="00732A1B">
      <w:pPr>
        <w:jc w:val="center"/>
        <w:rPr>
          <w:rFonts w:ascii="Times New Roman" w:hAnsi="Times New Roman" w:cs="Times New Roman"/>
          <w:b/>
          <w:bCs/>
          <w:color w:val="008000"/>
          <w:sz w:val="24"/>
          <w:szCs w:val="24"/>
        </w:rPr>
      </w:pPr>
      <w:r w:rsidRPr="004A3599">
        <w:rPr>
          <w:rFonts w:ascii="Times New Roman" w:hAnsi="Times New Roman" w:cs="Times New Roman"/>
          <w:b/>
          <w:bCs/>
          <w:i/>
          <w:iCs/>
          <w:color w:val="008000"/>
          <w:sz w:val="24"/>
          <w:szCs w:val="24"/>
          <w:lang w:val="fr-FR"/>
        </w:rPr>
        <w:t xml:space="preserve">NR. </w:t>
      </w:r>
      <w:r w:rsidRPr="00D3009E">
        <w:rPr>
          <w:rFonts w:ascii="Times New Roman" w:hAnsi="Times New Roman" w:cs="Times New Roman"/>
          <w:b/>
          <w:bCs/>
          <w:i/>
          <w:iCs/>
          <w:color w:val="008000"/>
          <w:sz w:val="24"/>
          <w:szCs w:val="24"/>
          <w:lang w:val="pt-BR"/>
        </w:rPr>
        <w:t>…….</w:t>
      </w:r>
      <w:r w:rsidRPr="004A3599">
        <w:rPr>
          <w:rFonts w:ascii="Times New Roman" w:hAnsi="Times New Roman" w:cs="Times New Roman"/>
          <w:b/>
          <w:bCs/>
          <w:i/>
          <w:iCs/>
          <w:color w:val="008000"/>
          <w:sz w:val="24"/>
          <w:szCs w:val="24"/>
          <w:lang w:val="fr-FR"/>
        </w:rPr>
        <w:t xml:space="preserve"> din  ………202</w:t>
      </w:r>
      <w:r w:rsidR="00522DF3">
        <w:rPr>
          <w:rFonts w:ascii="Times New Roman" w:hAnsi="Times New Roman" w:cs="Times New Roman"/>
          <w:b/>
          <w:bCs/>
          <w:i/>
          <w:iCs/>
          <w:color w:val="008000"/>
          <w:sz w:val="24"/>
          <w:szCs w:val="24"/>
          <w:lang w:val="fr-FR"/>
        </w:rPr>
        <w:t>5</w:t>
      </w:r>
    </w:p>
    <w:p w14:paraId="13B7A035" w14:textId="77777777" w:rsidR="00E07AB0" w:rsidRPr="004A3599" w:rsidRDefault="00E07AB0" w:rsidP="00931843">
      <w:pPr>
        <w:jc w:val="both"/>
        <w:rPr>
          <w:rFonts w:ascii="Times New Roman" w:hAnsi="Times New Roman" w:cs="Times New Roman"/>
          <w:i/>
          <w:iCs/>
          <w:color w:val="008000"/>
          <w:sz w:val="24"/>
          <w:szCs w:val="24"/>
          <w:lang w:val="fr-FR"/>
        </w:rPr>
      </w:pPr>
    </w:p>
    <w:p w14:paraId="0689BA2C" w14:textId="77777777" w:rsidR="00E07AB0" w:rsidRPr="004A3599" w:rsidRDefault="00E07AB0" w:rsidP="00931843">
      <w:pPr>
        <w:jc w:val="both"/>
        <w:rPr>
          <w:rFonts w:ascii="Times New Roman" w:hAnsi="Times New Roman" w:cs="Times New Roman"/>
          <w:i/>
          <w:iCs/>
          <w:color w:val="008000"/>
          <w:sz w:val="24"/>
          <w:szCs w:val="24"/>
          <w:lang w:val="fr-FR"/>
        </w:rPr>
      </w:pPr>
    </w:p>
    <w:p w14:paraId="6CB7D4D7" w14:textId="77777777" w:rsidR="00E07AB0" w:rsidRPr="004A3599" w:rsidRDefault="00E07AB0" w:rsidP="00931843">
      <w:pPr>
        <w:pStyle w:val="Titlu4"/>
        <w:spacing w:line="276" w:lineRule="auto"/>
        <w:ind w:left="284" w:hanging="284"/>
        <w:jc w:val="both"/>
        <w:rPr>
          <w:i/>
          <w:iCs/>
          <w:color w:val="FF0000"/>
        </w:rPr>
      </w:pPr>
      <w:r w:rsidRPr="004A3599">
        <w:rPr>
          <w:b w:val="0"/>
          <w:bCs w:val="0"/>
          <w:i/>
          <w:iCs/>
        </w:rPr>
        <w:t xml:space="preserve">                                        </w:t>
      </w:r>
      <w:r w:rsidRPr="004A3599">
        <w:rPr>
          <w:b w:val="0"/>
          <w:bCs w:val="0"/>
          <w:i/>
          <w:iCs/>
        </w:rPr>
        <w:tab/>
        <w:t xml:space="preserve"> </w:t>
      </w:r>
      <w:r w:rsidRPr="004A3599">
        <w:rPr>
          <w:i/>
          <w:iCs/>
          <w:color w:val="FF0000"/>
        </w:rPr>
        <w:t>I. PARTILE CONTRACTANTE</w:t>
      </w:r>
    </w:p>
    <w:p w14:paraId="636D3869" w14:textId="77777777" w:rsidR="00E07AB0" w:rsidRPr="004A3599" w:rsidRDefault="00E07AB0" w:rsidP="00931843">
      <w:pPr>
        <w:ind w:left="284" w:hanging="284"/>
        <w:jc w:val="both"/>
        <w:rPr>
          <w:rFonts w:ascii="Times New Roman" w:hAnsi="Times New Roman" w:cs="Times New Roman"/>
          <w:b/>
          <w:bCs/>
          <w:sz w:val="24"/>
          <w:szCs w:val="24"/>
          <w:lang w:val="fr-FR"/>
        </w:rPr>
      </w:pPr>
    </w:p>
    <w:p w14:paraId="7019FB2B" w14:textId="61E28407" w:rsidR="00E07AB0" w:rsidRPr="004A3599" w:rsidRDefault="00E07AB0" w:rsidP="00931843">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i/>
          <w:iCs/>
          <w:color w:val="008080"/>
          <w:sz w:val="24"/>
          <w:szCs w:val="24"/>
          <w:lang w:val="fr-FR"/>
        </w:rPr>
        <w:t>REGIA PUBLICA LOCALA A PADURILOR STEJARUL R.A.,</w:t>
      </w:r>
      <w:r w:rsidRPr="004A3599">
        <w:rPr>
          <w:rFonts w:ascii="Times New Roman" w:hAnsi="Times New Roman" w:cs="Times New Roman"/>
          <w:sz w:val="24"/>
          <w:szCs w:val="24"/>
          <w:lang w:val="fr-FR"/>
        </w:rPr>
        <w:t xml:space="preserve"> cu sediul in Rupea, str.Cetatii, nr.28 ,Jud.Brasov, tel.0268- 260556, cont virament </w:t>
      </w:r>
      <w:r w:rsidRPr="004A3599">
        <w:rPr>
          <w:rFonts w:ascii="Times New Roman" w:hAnsi="Times New Roman" w:cs="Times New Roman"/>
          <w:b/>
          <w:bCs/>
          <w:i/>
          <w:iCs/>
          <w:sz w:val="24"/>
          <w:szCs w:val="24"/>
        </w:rPr>
        <w:t xml:space="preserve">RO16RZBR0000060010422755 </w:t>
      </w:r>
      <w:r w:rsidRPr="004A3599">
        <w:rPr>
          <w:rFonts w:ascii="Times New Roman" w:hAnsi="Times New Roman" w:cs="Times New Roman"/>
          <w:sz w:val="24"/>
          <w:szCs w:val="24"/>
          <w:lang w:val="fr-FR"/>
        </w:rPr>
        <w:t xml:space="preserve">deschis la Raiffeisen  Bank -  sucursala  Rupea, reprezentata  prin ing. </w:t>
      </w:r>
      <w:r w:rsidR="006729B9">
        <w:rPr>
          <w:rFonts w:ascii="Times New Roman" w:hAnsi="Times New Roman" w:cs="Times New Roman"/>
          <w:b/>
          <w:bCs/>
          <w:i/>
          <w:iCs/>
          <w:color w:val="008080"/>
          <w:sz w:val="24"/>
          <w:szCs w:val="24"/>
          <w:lang w:val="fr-FR"/>
        </w:rPr>
        <w:t xml:space="preserve">Ilovan Cosmin Nelu </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 xml:space="preserve"> - Director-șef ocol, si contabil șef -ec. </w:t>
      </w:r>
      <w:r w:rsidRPr="004A3599">
        <w:rPr>
          <w:rFonts w:ascii="Times New Roman" w:hAnsi="Times New Roman" w:cs="Times New Roman"/>
          <w:b/>
          <w:bCs/>
          <w:i/>
          <w:iCs/>
          <w:color w:val="008080"/>
          <w:sz w:val="24"/>
          <w:szCs w:val="24"/>
          <w:lang w:val="fr-FR"/>
        </w:rPr>
        <w:t>Dumbravă Maria</w:t>
      </w:r>
      <w:r w:rsidRPr="004A3599">
        <w:rPr>
          <w:rFonts w:ascii="Times New Roman" w:hAnsi="Times New Roman" w:cs="Times New Roman"/>
          <w:sz w:val="24"/>
          <w:szCs w:val="24"/>
          <w:lang w:val="fr-FR"/>
        </w:rPr>
        <w:t xml:space="preserve">, în calitate de </w:t>
      </w:r>
      <w:r w:rsidRPr="004A3599">
        <w:rPr>
          <w:rFonts w:ascii="Times New Roman" w:hAnsi="Times New Roman" w:cs="Times New Roman"/>
          <w:b/>
          <w:bCs/>
          <w:i/>
          <w:iCs/>
          <w:color w:val="008080"/>
          <w:sz w:val="24"/>
          <w:szCs w:val="24"/>
          <w:lang w:val="fr-FR"/>
        </w:rPr>
        <w:t>VANZATOR</w:t>
      </w:r>
      <w:r w:rsidRPr="004A3599">
        <w:rPr>
          <w:rFonts w:ascii="Times New Roman" w:hAnsi="Times New Roman" w:cs="Times New Roman"/>
          <w:b/>
          <w:bCs/>
          <w:color w:val="008080"/>
          <w:sz w:val="24"/>
          <w:szCs w:val="24"/>
          <w:lang w:val="fr-FR"/>
        </w:rPr>
        <w:t xml:space="preserve"> </w:t>
      </w:r>
    </w:p>
    <w:p w14:paraId="2FC59775" w14:textId="77777777" w:rsidR="00E07AB0" w:rsidRPr="004A3599" w:rsidRDefault="00E07AB0" w:rsidP="00931843">
      <w:pPr>
        <w:pStyle w:val="Titlu6"/>
        <w:spacing w:line="276" w:lineRule="auto"/>
        <w:ind w:left="284" w:hanging="284"/>
        <w:jc w:val="both"/>
        <w:rPr>
          <w:b/>
          <w:bCs/>
          <w:color w:val="FF0000"/>
        </w:rPr>
      </w:pPr>
      <w:r w:rsidRPr="004A3599">
        <w:rPr>
          <w:b/>
          <w:bCs/>
          <w:color w:val="FF0000"/>
        </w:rPr>
        <w:t>si</w:t>
      </w:r>
    </w:p>
    <w:p w14:paraId="4A5040A4" w14:textId="77777777" w:rsidR="00E07AB0" w:rsidRPr="004A3599" w:rsidRDefault="00E07AB0" w:rsidP="00931843">
      <w:pPr>
        <w:jc w:val="both"/>
        <w:rPr>
          <w:rFonts w:ascii="Times New Roman" w:hAnsi="Times New Roman" w:cs="Times New Roman"/>
          <w:b/>
          <w:bCs/>
          <w:i/>
          <w:iCs/>
          <w:color w:val="008080"/>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sz w:val="24"/>
          <w:szCs w:val="24"/>
          <w:lang w:val="fr-FR"/>
        </w:rPr>
        <w:tab/>
      </w:r>
      <w:r w:rsidRPr="00D3009E">
        <w:rPr>
          <w:rFonts w:ascii="Times New Roman" w:hAnsi="Times New Roman" w:cs="Times New Roman"/>
          <w:b/>
          <w:i/>
          <w:sz w:val="24"/>
          <w:szCs w:val="24"/>
          <w:lang w:val="fr-FR"/>
        </w:rPr>
        <w:t>……………………</w:t>
      </w:r>
      <w:r w:rsidRPr="004A3599">
        <w:rPr>
          <w:rFonts w:ascii="Times New Roman" w:hAnsi="Times New Roman" w:cs="Times New Roman"/>
          <w:i/>
          <w:sz w:val="24"/>
          <w:szCs w:val="24"/>
        </w:rPr>
        <w:t>,</w:t>
      </w:r>
      <w:r w:rsidRPr="004A3599">
        <w:rPr>
          <w:rFonts w:ascii="Times New Roman" w:hAnsi="Times New Roman" w:cs="Times New Roman"/>
          <w:sz w:val="24"/>
          <w:szCs w:val="24"/>
        </w:rPr>
        <w:t xml:space="preserve"> cu sediul în  …………….., Judeţul ………, Str. </w:t>
      </w:r>
      <w:r w:rsidRPr="00D3009E">
        <w:rPr>
          <w:rFonts w:ascii="Times New Roman" w:hAnsi="Times New Roman" w:cs="Times New Roman"/>
          <w:sz w:val="24"/>
          <w:szCs w:val="24"/>
          <w:lang w:val="fr-FR"/>
        </w:rPr>
        <w:t>……….</w:t>
      </w:r>
      <w:r w:rsidRPr="004A3599">
        <w:rPr>
          <w:rFonts w:ascii="Times New Roman" w:hAnsi="Times New Roman" w:cs="Times New Roman"/>
          <w:sz w:val="24"/>
          <w:szCs w:val="24"/>
        </w:rPr>
        <w:t xml:space="preserve">, Nr. ……., Cod poştal , telefon </w:t>
      </w:r>
      <w:r w:rsidRPr="00D3009E">
        <w:rPr>
          <w:rFonts w:ascii="Times New Roman" w:hAnsi="Times New Roman" w:cs="Times New Roman"/>
          <w:sz w:val="24"/>
          <w:szCs w:val="24"/>
          <w:lang w:val="fr-FR"/>
        </w:rPr>
        <w:t>074………</w:t>
      </w:r>
      <w:r w:rsidRPr="004A3599">
        <w:rPr>
          <w:rFonts w:ascii="Times New Roman" w:hAnsi="Times New Roman" w:cs="Times New Roman"/>
          <w:sz w:val="24"/>
          <w:szCs w:val="24"/>
        </w:rPr>
        <w:t xml:space="preserve">, fax ………3, E-mail </w:t>
      </w:r>
      <w:r w:rsidRPr="00D3009E">
        <w:rPr>
          <w:rFonts w:ascii="Times New Roman" w:hAnsi="Times New Roman" w:cs="Times New Roman"/>
          <w:sz w:val="24"/>
          <w:szCs w:val="24"/>
          <w:lang w:val="fr-FR"/>
        </w:rPr>
        <w:t>………………</w:t>
      </w:r>
      <w:r w:rsidRPr="004A3599">
        <w:rPr>
          <w:rFonts w:ascii="Times New Roman" w:hAnsi="Times New Roman" w:cs="Times New Roman"/>
          <w:sz w:val="24"/>
          <w:szCs w:val="24"/>
        </w:rPr>
        <w:t>, înmatriculată la Oficiul Registrului Comerţului ……… sub nr. ………………, având atribuit CUI ……………, având cont IBAN nr. …………………………………………, deschis la ………….</w:t>
      </w:r>
      <w:r w:rsidRPr="00D3009E">
        <w:rPr>
          <w:rFonts w:ascii="Times New Roman" w:hAnsi="Times New Roman" w:cs="Times New Roman"/>
          <w:sz w:val="24"/>
          <w:szCs w:val="24"/>
          <w:lang w:val="fr-FR"/>
        </w:rPr>
        <w:t>,</w:t>
      </w:r>
      <w:r w:rsidRPr="004A3599">
        <w:rPr>
          <w:rFonts w:ascii="Times New Roman" w:hAnsi="Times New Roman" w:cs="Times New Roman"/>
          <w:sz w:val="24"/>
          <w:szCs w:val="24"/>
        </w:rPr>
        <w:t xml:space="preserve"> reprezentată legal de</w:t>
      </w:r>
      <w:r w:rsidRPr="00D3009E">
        <w:rPr>
          <w:rFonts w:ascii="Times New Roman" w:hAnsi="Times New Roman" w:cs="Times New Roman"/>
          <w:sz w:val="24"/>
          <w:szCs w:val="24"/>
          <w:lang w:val="fr-FR"/>
        </w:rPr>
        <w:t xml:space="preserve"> </w:t>
      </w:r>
      <w:r w:rsidRPr="00D3009E">
        <w:rPr>
          <w:rFonts w:ascii="Times New Roman" w:hAnsi="Times New Roman" w:cs="Times New Roman"/>
          <w:b/>
          <w:i/>
          <w:sz w:val="24"/>
          <w:szCs w:val="24"/>
          <w:lang w:val="fr-FR"/>
        </w:rPr>
        <w:t>………………………</w:t>
      </w:r>
      <w:r w:rsidRPr="00D3009E">
        <w:rPr>
          <w:rFonts w:ascii="Times New Roman" w:hAnsi="Times New Roman" w:cs="Times New Roman"/>
          <w:sz w:val="24"/>
          <w:szCs w:val="24"/>
          <w:lang w:val="fr-FR"/>
        </w:rPr>
        <w:t xml:space="preserve"> </w:t>
      </w:r>
      <w:r w:rsidRPr="004A3599">
        <w:rPr>
          <w:rFonts w:ascii="Times New Roman" w:hAnsi="Times New Roman" w:cs="Times New Roman"/>
          <w:sz w:val="24"/>
          <w:szCs w:val="24"/>
        </w:rPr>
        <w:t xml:space="preserve">cu funcţia de </w:t>
      </w:r>
      <w:r w:rsidRPr="004A3599">
        <w:rPr>
          <w:rFonts w:ascii="Times New Roman" w:hAnsi="Times New Roman" w:cs="Times New Roman"/>
          <w:b/>
          <w:i/>
          <w:sz w:val="24"/>
          <w:szCs w:val="24"/>
        </w:rPr>
        <w:t>Administrator</w:t>
      </w:r>
      <w:r w:rsidRPr="004A3599">
        <w:rPr>
          <w:rFonts w:ascii="Times New Roman" w:hAnsi="Times New Roman" w:cs="Times New Roman"/>
          <w:sz w:val="24"/>
          <w:szCs w:val="24"/>
          <w:lang w:val="fr-FR"/>
        </w:rPr>
        <w:t>,</w:t>
      </w:r>
      <w:r w:rsidRPr="004A3599">
        <w:rPr>
          <w:rFonts w:ascii="Times New Roman" w:hAnsi="Times New Roman" w:cs="Times New Roman"/>
          <w:sz w:val="24"/>
          <w:szCs w:val="24"/>
        </w:rPr>
        <w:t xml:space="preserve">, </w:t>
      </w:r>
      <w:r w:rsidRPr="004A3599">
        <w:rPr>
          <w:rFonts w:ascii="Times New Roman" w:hAnsi="Times New Roman" w:cs="Times New Roman"/>
          <w:sz w:val="24"/>
          <w:szCs w:val="24"/>
          <w:lang w:val="fr-FR"/>
        </w:rPr>
        <w:t xml:space="preserve"> in calitate</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 xml:space="preserve">de </w:t>
      </w:r>
      <w:r w:rsidRPr="004A3599">
        <w:rPr>
          <w:rFonts w:ascii="Times New Roman" w:hAnsi="Times New Roman" w:cs="Times New Roman"/>
          <w:b/>
          <w:bCs/>
          <w:i/>
          <w:iCs/>
          <w:color w:val="008080"/>
          <w:sz w:val="24"/>
          <w:szCs w:val="24"/>
        </w:rPr>
        <w:t>CUMPARATOR.</w:t>
      </w:r>
    </w:p>
    <w:p w14:paraId="03CCA4F4" w14:textId="77777777" w:rsidR="00E07AB0" w:rsidRPr="004A3599" w:rsidRDefault="00E07AB0" w:rsidP="00931843">
      <w:pPr>
        <w:jc w:val="both"/>
        <w:rPr>
          <w:rFonts w:ascii="Times New Roman" w:hAnsi="Times New Roman" w:cs="Times New Roman"/>
          <w:b/>
          <w:bCs/>
          <w:i/>
          <w:iCs/>
          <w:color w:val="008080"/>
          <w:sz w:val="24"/>
          <w:szCs w:val="24"/>
          <w:lang w:val="fr-FR"/>
        </w:rPr>
      </w:pPr>
    </w:p>
    <w:p w14:paraId="5CE0E228" w14:textId="1395EF3F" w:rsidR="00E07AB0" w:rsidRPr="004A3599" w:rsidRDefault="00E07AB0" w:rsidP="00931843">
      <w:pPr>
        <w:ind w:left="284" w:hanging="284"/>
        <w:jc w:val="both"/>
        <w:rPr>
          <w:rFonts w:ascii="Times New Roman" w:hAnsi="Times New Roman" w:cs="Times New Roman"/>
          <w:b/>
          <w:sz w:val="24"/>
          <w:szCs w:val="24"/>
          <w:lang w:val="fr-FR"/>
        </w:rPr>
      </w:pPr>
      <w:r w:rsidRPr="004A3599">
        <w:rPr>
          <w:rFonts w:ascii="Times New Roman" w:hAnsi="Times New Roman" w:cs="Times New Roman"/>
          <w:sz w:val="24"/>
          <w:szCs w:val="24"/>
          <w:lang w:val="fr-FR"/>
        </w:rPr>
        <w:t>Prezentul contract se incheie in baza procesului verbal de licitatie    nr.</w:t>
      </w:r>
      <w:r w:rsidRPr="004A3599">
        <w:rPr>
          <w:rFonts w:ascii="Times New Roman" w:hAnsi="Times New Roman" w:cs="Times New Roman"/>
          <w:b/>
          <w:bCs/>
          <w:sz w:val="24"/>
          <w:szCs w:val="24"/>
          <w:lang w:val="fr-FR"/>
        </w:rPr>
        <w:t xml:space="preserve"> </w:t>
      </w:r>
      <w:r w:rsidR="003D409B">
        <w:rPr>
          <w:rFonts w:ascii="Times New Roman" w:hAnsi="Times New Roman" w:cs="Times New Roman"/>
          <w:b/>
          <w:bCs/>
          <w:sz w:val="24"/>
          <w:szCs w:val="24"/>
          <w:lang w:val="fr-FR"/>
        </w:rPr>
        <w:t>…………</w:t>
      </w:r>
      <w:r w:rsidRPr="004A3599">
        <w:rPr>
          <w:rFonts w:ascii="Times New Roman" w:hAnsi="Times New Roman" w:cs="Times New Roman"/>
          <w:b/>
          <w:bCs/>
          <w:sz w:val="24"/>
          <w:szCs w:val="24"/>
          <w:lang w:val="fr-FR"/>
        </w:rPr>
        <w:t xml:space="preserve"> </w:t>
      </w:r>
      <w:r w:rsidRPr="004A3599">
        <w:rPr>
          <w:rFonts w:ascii="Times New Roman" w:hAnsi="Times New Roman" w:cs="Times New Roman"/>
          <w:b/>
          <w:sz w:val="24"/>
          <w:szCs w:val="24"/>
          <w:lang w:val="fr-FR"/>
        </w:rPr>
        <w:t xml:space="preserve">din </w:t>
      </w:r>
      <w:r w:rsidR="003D409B">
        <w:rPr>
          <w:rFonts w:ascii="Times New Roman" w:hAnsi="Times New Roman" w:cs="Times New Roman"/>
          <w:b/>
          <w:sz w:val="24"/>
          <w:szCs w:val="24"/>
          <w:lang w:val="fr-FR"/>
        </w:rPr>
        <w:t>………….</w:t>
      </w:r>
    </w:p>
    <w:p w14:paraId="3A50F73E" w14:textId="77777777" w:rsidR="00E07AB0" w:rsidRPr="004A3599" w:rsidRDefault="00E07AB0" w:rsidP="00931843">
      <w:pPr>
        <w:ind w:left="284" w:hanging="284"/>
        <w:jc w:val="both"/>
        <w:rPr>
          <w:rFonts w:ascii="Times New Roman" w:hAnsi="Times New Roman" w:cs="Times New Roman"/>
          <w:b/>
          <w:sz w:val="24"/>
          <w:szCs w:val="24"/>
          <w:lang w:val="fr-FR"/>
        </w:rPr>
      </w:pPr>
    </w:p>
    <w:p w14:paraId="4F29CFC7" w14:textId="77777777" w:rsidR="00E07AB0" w:rsidRPr="004A3599" w:rsidRDefault="00E07AB0" w:rsidP="00931843">
      <w:pPr>
        <w:pStyle w:val="Titlu4"/>
        <w:spacing w:line="276" w:lineRule="auto"/>
        <w:ind w:left="3164" w:firstLine="436"/>
        <w:jc w:val="both"/>
        <w:rPr>
          <w:i/>
          <w:iCs/>
          <w:color w:val="FF0000"/>
        </w:rPr>
      </w:pPr>
      <w:r w:rsidRPr="004A3599">
        <w:rPr>
          <w:i/>
          <w:iCs/>
          <w:color w:val="FF0000"/>
        </w:rPr>
        <w:t>II. OBIECTUL CONTRACTULUI</w:t>
      </w:r>
    </w:p>
    <w:p w14:paraId="1214DF5C" w14:textId="77777777" w:rsidR="00E07AB0" w:rsidRPr="004A3599" w:rsidRDefault="00E07AB0" w:rsidP="00931843">
      <w:pPr>
        <w:ind w:left="284" w:hanging="284"/>
        <w:jc w:val="both"/>
        <w:rPr>
          <w:rFonts w:ascii="Times New Roman" w:hAnsi="Times New Roman" w:cs="Times New Roman"/>
          <w:b/>
          <w:bCs/>
          <w:sz w:val="24"/>
          <w:szCs w:val="24"/>
          <w:lang w:val="fr-FR"/>
        </w:rPr>
      </w:pPr>
    </w:p>
    <w:p w14:paraId="45C98CA3" w14:textId="5D3ED16D" w:rsidR="00E07AB0" w:rsidRPr="004A3599" w:rsidRDefault="00E07AB0" w:rsidP="00931843">
      <w:pPr>
        <w:ind w:left="284" w:hanging="284"/>
        <w:jc w:val="both"/>
        <w:rPr>
          <w:rFonts w:ascii="Times New Roman" w:hAnsi="Times New Roman" w:cs="Times New Roman"/>
          <w:b/>
          <w:color w:val="FF0000"/>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r>
      <w:r w:rsidRPr="004A3599">
        <w:rPr>
          <w:rFonts w:ascii="Times New Roman" w:hAnsi="Times New Roman" w:cs="Times New Roman"/>
          <w:b/>
          <w:bCs/>
          <w:i/>
          <w:sz w:val="24"/>
          <w:szCs w:val="24"/>
          <w:lang w:val="fr-FR"/>
        </w:rPr>
        <w:t>Art. 1</w:t>
      </w:r>
      <w:r w:rsidRPr="004A3599">
        <w:rPr>
          <w:rFonts w:ascii="Times New Roman" w:hAnsi="Times New Roman" w:cs="Times New Roman"/>
          <w:b/>
          <w:bCs/>
          <w:sz w:val="24"/>
          <w:szCs w:val="24"/>
          <w:lang w:val="fr-FR"/>
        </w:rPr>
        <w:t xml:space="preserve"> . </w:t>
      </w:r>
      <w:r w:rsidRPr="004A3599">
        <w:rPr>
          <w:rFonts w:ascii="Times New Roman" w:hAnsi="Times New Roman" w:cs="Times New Roman"/>
          <w:bCs/>
          <w:sz w:val="24"/>
          <w:szCs w:val="24"/>
          <w:lang w:val="fr-FR"/>
        </w:rPr>
        <w:t xml:space="preserve">Prezentul contract are ca obiect vanzarea-cumpărarea  materialului lemnos fasonat adjudecat în baza procesului verbal al ședinței de licitatie   material lemnos fasonat din data </w:t>
      </w:r>
      <w:r w:rsidRPr="004A3599">
        <w:rPr>
          <w:rFonts w:ascii="Times New Roman" w:hAnsi="Times New Roman" w:cs="Times New Roman"/>
          <w:bCs/>
          <w:sz w:val="24"/>
          <w:szCs w:val="24"/>
          <w:highlight w:val="yellow"/>
          <w:lang w:val="fr-FR"/>
        </w:rPr>
        <w:t xml:space="preserve">de </w:t>
      </w:r>
      <w:r w:rsidR="004704EC">
        <w:rPr>
          <w:rFonts w:ascii="Times New Roman" w:hAnsi="Times New Roman" w:cs="Times New Roman"/>
          <w:b/>
          <w:color w:val="FF0000"/>
          <w:sz w:val="24"/>
          <w:szCs w:val="24"/>
          <w:highlight w:val="yellow"/>
          <w:lang w:val="fr-FR"/>
        </w:rPr>
        <w:t>…………</w:t>
      </w:r>
      <w:r w:rsidRPr="004A3599">
        <w:rPr>
          <w:rFonts w:ascii="Times New Roman" w:hAnsi="Times New Roman" w:cs="Times New Roman"/>
          <w:b/>
          <w:color w:val="FF0000"/>
          <w:sz w:val="24"/>
          <w:szCs w:val="24"/>
          <w:highlight w:val="yellow"/>
          <w:lang w:val="fr-FR"/>
        </w:rPr>
        <w:t>.</w:t>
      </w:r>
    </w:p>
    <w:p w14:paraId="6025163D" w14:textId="5330DF49" w:rsidR="00E07AB0" w:rsidRPr="004A3599" w:rsidRDefault="00E07AB0" w:rsidP="00931843">
      <w:pPr>
        <w:ind w:left="284" w:hanging="284"/>
        <w:jc w:val="both"/>
        <w:rPr>
          <w:rFonts w:ascii="Times New Roman" w:hAnsi="Times New Roman" w:cs="Times New Roman"/>
          <w:iCs/>
          <w:sz w:val="24"/>
          <w:szCs w:val="24"/>
          <w:lang w:val="fr-FR"/>
        </w:rPr>
      </w:pPr>
      <w:r w:rsidRPr="004A3599">
        <w:rPr>
          <w:rFonts w:ascii="Times New Roman" w:hAnsi="Times New Roman" w:cs="Times New Roman"/>
          <w:b/>
          <w:bCs/>
          <w:i/>
          <w:sz w:val="24"/>
          <w:szCs w:val="24"/>
          <w:lang w:val="fr-FR"/>
        </w:rPr>
        <w:tab/>
      </w:r>
      <w:r w:rsidRPr="004A3599">
        <w:rPr>
          <w:rFonts w:ascii="Times New Roman" w:hAnsi="Times New Roman" w:cs="Times New Roman"/>
          <w:b/>
          <w:bCs/>
          <w:i/>
          <w:sz w:val="24"/>
          <w:szCs w:val="24"/>
          <w:lang w:val="fr-FR"/>
        </w:rPr>
        <w:tab/>
      </w:r>
      <w:r w:rsidRPr="004A3599">
        <w:rPr>
          <w:rFonts w:ascii="Times New Roman" w:hAnsi="Times New Roman" w:cs="Times New Roman"/>
          <w:iCs/>
          <w:sz w:val="24"/>
          <w:szCs w:val="24"/>
          <w:lang w:val="fr-FR"/>
        </w:rPr>
        <w:t>Prin  semnarea  contractului cumpărătorul și-a însușit cantitativ și calitativ lemnul faso</w:t>
      </w:r>
      <w:r w:rsidR="00E02E3E">
        <w:rPr>
          <w:rFonts w:ascii="Times New Roman" w:hAnsi="Times New Roman" w:cs="Times New Roman"/>
          <w:iCs/>
          <w:sz w:val="24"/>
          <w:szCs w:val="24"/>
          <w:lang w:val="fr-FR"/>
        </w:rPr>
        <w:t>n</w:t>
      </w:r>
      <w:r w:rsidRPr="004A3599">
        <w:rPr>
          <w:rFonts w:ascii="Times New Roman" w:hAnsi="Times New Roman" w:cs="Times New Roman"/>
          <w:iCs/>
          <w:sz w:val="24"/>
          <w:szCs w:val="24"/>
          <w:lang w:val="fr-FR"/>
        </w:rPr>
        <w:t>at adjudecat, orice obiecțiuni ulterioare nefiind valabile.</w:t>
      </w:r>
    </w:p>
    <w:p w14:paraId="09D317E0"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 xml:space="preserve">           </w:t>
      </w:r>
      <w:r w:rsidRPr="004A3599">
        <w:rPr>
          <w:rFonts w:ascii="Times New Roman" w:hAnsi="Times New Roman" w:cs="Times New Roman"/>
          <w:b/>
          <w:bCs/>
          <w:sz w:val="24"/>
          <w:szCs w:val="24"/>
          <w:lang w:val="fr-FR"/>
        </w:rPr>
        <w:tab/>
      </w:r>
      <w:r w:rsidRPr="004A3599">
        <w:rPr>
          <w:rFonts w:ascii="Times New Roman" w:hAnsi="Times New Roman" w:cs="Times New Roman"/>
          <w:b/>
          <w:bCs/>
          <w:i/>
          <w:sz w:val="24"/>
          <w:szCs w:val="24"/>
          <w:lang w:val="fr-FR"/>
        </w:rPr>
        <w:t>Art.2 (1).</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Cantitatea de masa lemnoasa  ce constituie obiectul prezentului contract se prezinta astfel:</w:t>
      </w:r>
    </w:p>
    <w:p w14:paraId="0247AD91" w14:textId="77777777" w:rsidR="00E07AB0" w:rsidRDefault="00E07AB0" w:rsidP="00931843">
      <w:pPr>
        <w:ind w:left="284" w:hanging="284"/>
        <w:jc w:val="both"/>
        <w:rPr>
          <w:rFonts w:ascii="Times New Roman" w:hAnsi="Times New Roman" w:cs="Times New Roman"/>
          <w:sz w:val="24"/>
          <w:szCs w:val="24"/>
          <w:lang w:val="fr-FR"/>
        </w:rPr>
      </w:pPr>
    </w:p>
    <w:p w14:paraId="04647BB5" w14:textId="77777777" w:rsidR="009F50BE" w:rsidRPr="004A3599" w:rsidRDefault="009F50BE" w:rsidP="00931843">
      <w:pPr>
        <w:ind w:left="284" w:hanging="284"/>
        <w:jc w:val="both"/>
        <w:rPr>
          <w:rFonts w:ascii="Times New Roman" w:hAnsi="Times New Roman" w:cs="Times New Roman"/>
          <w:sz w:val="24"/>
          <w:szCs w:val="24"/>
          <w:lang w:val="fr-FR"/>
        </w:rPr>
      </w:pPr>
    </w:p>
    <w:tbl>
      <w:tblPr>
        <w:tblW w:w="1089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800"/>
        <w:gridCol w:w="810"/>
        <w:gridCol w:w="1114"/>
        <w:gridCol w:w="1068"/>
        <w:gridCol w:w="850"/>
        <w:gridCol w:w="1059"/>
        <w:gridCol w:w="679"/>
        <w:gridCol w:w="1170"/>
        <w:gridCol w:w="981"/>
        <w:gridCol w:w="1359"/>
      </w:tblGrid>
      <w:tr w:rsidR="00E07AB0" w:rsidRPr="004A3599" w14:paraId="597FC1B9" w14:textId="77777777" w:rsidTr="00F559F8">
        <w:trPr>
          <w:trHeight w:val="1401"/>
        </w:trPr>
        <w:tc>
          <w:tcPr>
            <w:tcW w:w="1800" w:type="dxa"/>
            <w:tcBorders>
              <w:top w:val="single" w:sz="6" w:space="0" w:color="auto"/>
              <w:left w:val="single" w:sz="6" w:space="0" w:color="auto"/>
              <w:bottom w:val="single" w:sz="6" w:space="0" w:color="auto"/>
              <w:right w:val="single" w:sz="6" w:space="0" w:color="auto"/>
            </w:tcBorders>
          </w:tcPr>
          <w:p w14:paraId="12DA4834" w14:textId="77777777" w:rsidR="00E07AB0" w:rsidRPr="004A3599" w:rsidRDefault="00E07AB0" w:rsidP="009F50BE">
            <w:pPr>
              <w:ind w:left="284" w:hanging="284"/>
              <w:jc w:val="center"/>
              <w:rPr>
                <w:rFonts w:ascii="Times New Roman" w:hAnsi="Times New Roman" w:cs="Times New Roman"/>
                <w:b/>
                <w:bCs/>
                <w:sz w:val="24"/>
                <w:szCs w:val="24"/>
                <w:lang w:val="en-GB"/>
              </w:rPr>
            </w:pPr>
            <w:r w:rsidRPr="004A3599">
              <w:rPr>
                <w:rFonts w:ascii="Times New Roman" w:hAnsi="Times New Roman" w:cs="Times New Roman"/>
                <w:b/>
                <w:bCs/>
                <w:sz w:val="24"/>
                <w:szCs w:val="24"/>
                <w:lang w:val="en-GB"/>
              </w:rPr>
              <w:t>Partida/Proprietar</w:t>
            </w:r>
          </w:p>
        </w:tc>
        <w:tc>
          <w:tcPr>
            <w:tcW w:w="810" w:type="dxa"/>
            <w:tcBorders>
              <w:top w:val="single" w:sz="6" w:space="0" w:color="auto"/>
              <w:left w:val="single" w:sz="6" w:space="0" w:color="auto"/>
              <w:bottom w:val="single" w:sz="6" w:space="0" w:color="auto"/>
              <w:right w:val="single" w:sz="6" w:space="0" w:color="auto"/>
            </w:tcBorders>
          </w:tcPr>
          <w:p w14:paraId="5B10B308" w14:textId="77777777" w:rsidR="00E07AB0" w:rsidRPr="004A3599" w:rsidRDefault="00E07AB0" w:rsidP="009F50BE">
            <w:pPr>
              <w:ind w:left="284" w:hanging="284"/>
              <w:jc w:val="center"/>
              <w:rPr>
                <w:rFonts w:ascii="Times New Roman" w:hAnsi="Times New Roman" w:cs="Times New Roman"/>
                <w:b/>
                <w:bCs/>
                <w:sz w:val="24"/>
                <w:szCs w:val="24"/>
                <w:lang w:val="en-GB"/>
              </w:rPr>
            </w:pPr>
            <w:r w:rsidRPr="004A3599">
              <w:rPr>
                <w:rFonts w:ascii="Times New Roman" w:hAnsi="Times New Roman" w:cs="Times New Roman"/>
                <w:b/>
                <w:bCs/>
                <w:sz w:val="24"/>
                <w:szCs w:val="24"/>
                <w:lang w:val="en-GB"/>
              </w:rPr>
              <w:t>U.P.</w:t>
            </w:r>
          </w:p>
        </w:tc>
        <w:tc>
          <w:tcPr>
            <w:tcW w:w="1114" w:type="dxa"/>
            <w:tcBorders>
              <w:top w:val="single" w:sz="6" w:space="0" w:color="auto"/>
              <w:left w:val="single" w:sz="6" w:space="0" w:color="auto"/>
              <w:bottom w:val="single" w:sz="6" w:space="0" w:color="auto"/>
              <w:right w:val="single" w:sz="6" w:space="0" w:color="auto"/>
            </w:tcBorders>
          </w:tcPr>
          <w:p w14:paraId="2AB116F8" w14:textId="77777777" w:rsidR="00E07AB0" w:rsidRPr="004A3599" w:rsidRDefault="00E07AB0" w:rsidP="009F50BE">
            <w:pPr>
              <w:ind w:left="284" w:hanging="284"/>
              <w:jc w:val="center"/>
              <w:rPr>
                <w:rFonts w:ascii="Times New Roman" w:hAnsi="Times New Roman" w:cs="Times New Roman"/>
                <w:b/>
                <w:bCs/>
                <w:sz w:val="24"/>
                <w:szCs w:val="24"/>
                <w:lang w:val="en-GB"/>
              </w:rPr>
            </w:pPr>
            <w:r w:rsidRPr="004A3599">
              <w:rPr>
                <w:rFonts w:ascii="Times New Roman" w:hAnsi="Times New Roman" w:cs="Times New Roman"/>
                <w:b/>
                <w:bCs/>
                <w:sz w:val="24"/>
                <w:szCs w:val="24"/>
                <w:lang w:val="en-GB"/>
              </w:rPr>
              <w:t>U.A./fel taiere</w:t>
            </w:r>
          </w:p>
        </w:tc>
        <w:tc>
          <w:tcPr>
            <w:tcW w:w="1068" w:type="dxa"/>
            <w:tcBorders>
              <w:top w:val="single" w:sz="6" w:space="0" w:color="auto"/>
              <w:left w:val="single" w:sz="6" w:space="0" w:color="auto"/>
              <w:bottom w:val="single" w:sz="6" w:space="0" w:color="auto"/>
              <w:right w:val="single" w:sz="6" w:space="0" w:color="auto"/>
            </w:tcBorders>
          </w:tcPr>
          <w:p w14:paraId="66CAF27F" w14:textId="77777777" w:rsidR="00E07AB0" w:rsidRPr="004A3599" w:rsidRDefault="00E07AB0" w:rsidP="009F50BE">
            <w:pPr>
              <w:ind w:left="284"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Sortiment</w:t>
            </w:r>
          </w:p>
        </w:tc>
        <w:tc>
          <w:tcPr>
            <w:tcW w:w="850" w:type="dxa"/>
            <w:tcBorders>
              <w:top w:val="single" w:sz="6" w:space="0" w:color="auto"/>
              <w:left w:val="single" w:sz="6" w:space="0" w:color="auto"/>
              <w:bottom w:val="single" w:sz="6" w:space="0" w:color="auto"/>
              <w:right w:val="single" w:sz="6" w:space="0" w:color="auto"/>
            </w:tcBorders>
          </w:tcPr>
          <w:p w14:paraId="12C5DA24" w14:textId="77777777" w:rsidR="00E07AB0" w:rsidRPr="004A3599" w:rsidRDefault="00E07AB0" w:rsidP="009F50BE">
            <w:pPr>
              <w:ind w:left="284"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Specia</w:t>
            </w:r>
          </w:p>
        </w:tc>
        <w:tc>
          <w:tcPr>
            <w:tcW w:w="1059" w:type="dxa"/>
            <w:tcBorders>
              <w:top w:val="single" w:sz="6" w:space="0" w:color="auto"/>
              <w:left w:val="single" w:sz="6" w:space="0" w:color="auto"/>
              <w:bottom w:val="single" w:sz="6" w:space="0" w:color="auto"/>
              <w:right w:val="single" w:sz="6" w:space="0" w:color="auto"/>
            </w:tcBorders>
          </w:tcPr>
          <w:p w14:paraId="4B4E4F0D" w14:textId="1A060423" w:rsidR="00E07AB0" w:rsidRPr="004A3599" w:rsidRDefault="00E07AB0" w:rsidP="009F50BE">
            <w:pPr>
              <w:ind w:left="284"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Volum sortiment-net</w:t>
            </w:r>
          </w:p>
          <w:p w14:paraId="163B7380" w14:textId="77777777" w:rsidR="00E07AB0" w:rsidRPr="004A3599" w:rsidRDefault="00E07AB0" w:rsidP="009F50BE">
            <w:pPr>
              <w:ind w:left="284" w:right="-198" w:hanging="284"/>
              <w:jc w:val="center"/>
              <w:rPr>
                <w:rFonts w:ascii="Times New Roman" w:hAnsi="Times New Roman" w:cs="Times New Roman"/>
                <w:b/>
                <w:bCs/>
                <w:sz w:val="24"/>
                <w:szCs w:val="24"/>
              </w:rPr>
            </w:pPr>
            <w:r w:rsidRPr="004A3599">
              <w:rPr>
                <w:rFonts w:ascii="Times New Roman" w:hAnsi="Times New Roman" w:cs="Times New Roman"/>
                <w:b/>
                <w:bCs/>
                <w:sz w:val="24"/>
                <w:szCs w:val="24"/>
              </w:rPr>
              <w:t>mc</w:t>
            </w:r>
          </w:p>
        </w:tc>
        <w:tc>
          <w:tcPr>
            <w:tcW w:w="679" w:type="dxa"/>
            <w:tcBorders>
              <w:top w:val="single" w:sz="6" w:space="0" w:color="auto"/>
              <w:left w:val="single" w:sz="6" w:space="0" w:color="auto"/>
              <w:bottom w:val="single" w:sz="6" w:space="0" w:color="auto"/>
              <w:right w:val="single" w:sz="6" w:space="0" w:color="auto"/>
            </w:tcBorders>
          </w:tcPr>
          <w:p w14:paraId="01CABDCF" w14:textId="77777777"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Coaja</w:t>
            </w:r>
          </w:p>
          <w:p w14:paraId="59E06C8A" w14:textId="77777777" w:rsidR="00E07AB0" w:rsidRPr="004A3599" w:rsidRDefault="00E07AB0" w:rsidP="009F50BE">
            <w:pPr>
              <w:ind w:left="284" w:right="-137" w:hanging="284"/>
              <w:jc w:val="center"/>
              <w:rPr>
                <w:rFonts w:ascii="Times New Roman" w:hAnsi="Times New Roman" w:cs="Times New Roman"/>
                <w:b/>
                <w:bCs/>
                <w:sz w:val="24"/>
                <w:szCs w:val="24"/>
                <w:lang w:val="fr-FR"/>
              </w:rPr>
            </w:pPr>
          </w:p>
          <w:p w14:paraId="11B0C8C6" w14:textId="73D95FAB"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-mc-</w:t>
            </w:r>
          </w:p>
        </w:tc>
        <w:tc>
          <w:tcPr>
            <w:tcW w:w="1170" w:type="dxa"/>
            <w:tcBorders>
              <w:top w:val="single" w:sz="6" w:space="0" w:color="auto"/>
              <w:left w:val="single" w:sz="6" w:space="0" w:color="auto"/>
              <w:bottom w:val="single" w:sz="6" w:space="0" w:color="auto"/>
              <w:right w:val="single" w:sz="6" w:space="0" w:color="auto"/>
            </w:tcBorders>
          </w:tcPr>
          <w:p w14:paraId="461307DB" w14:textId="77777777"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Total volum brut</w:t>
            </w:r>
          </w:p>
        </w:tc>
        <w:tc>
          <w:tcPr>
            <w:tcW w:w="981" w:type="dxa"/>
            <w:tcBorders>
              <w:top w:val="single" w:sz="6" w:space="0" w:color="auto"/>
              <w:left w:val="single" w:sz="6" w:space="0" w:color="auto"/>
              <w:bottom w:val="single" w:sz="6" w:space="0" w:color="auto"/>
              <w:right w:val="single" w:sz="6" w:space="0" w:color="auto"/>
            </w:tcBorders>
          </w:tcPr>
          <w:p w14:paraId="632131AD" w14:textId="77777777" w:rsidR="00E07AB0" w:rsidRPr="004A3599" w:rsidRDefault="00E07AB0" w:rsidP="009F50BE">
            <w:pPr>
              <w:ind w:left="284" w:right="-137"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Pret adj. ron/mc net</w:t>
            </w:r>
          </w:p>
          <w:p w14:paraId="0B7BA0E1" w14:textId="77777777" w:rsidR="00E07AB0" w:rsidRPr="004A3599" w:rsidRDefault="00E07AB0" w:rsidP="009F50BE">
            <w:pPr>
              <w:ind w:left="284" w:right="-137"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20D781DA" w14:textId="77777777" w:rsidR="00E07AB0" w:rsidRPr="004A3599" w:rsidRDefault="00E07AB0" w:rsidP="009F50BE">
            <w:pPr>
              <w:ind w:left="284"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 xml:space="preserve">Valoare totala, inclusiv valoarea cojii(conform anexei 1 </w:t>
            </w:r>
            <w:r w:rsidRPr="004A3599">
              <w:rPr>
                <w:rFonts w:ascii="Times New Roman" w:hAnsi="Times New Roman" w:cs="Times New Roman"/>
                <w:b/>
                <w:bCs/>
                <w:sz w:val="24"/>
                <w:szCs w:val="24"/>
                <w:lang w:val="fr-FR"/>
              </w:rPr>
              <w:lastRenderedPageBreak/>
              <w:t>la p.v licitatie)</w:t>
            </w:r>
          </w:p>
          <w:p w14:paraId="069D3ED2" w14:textId="77777777" w:rsidR="00E07AB0" w:rsidRPr="004A3599" w:rsidRDefault="00E07AB0" w:rsidP="009F50BE">
            <w:pPr>
              <w:ind w:left="284" w:hanging="284"/>
              <w:jc w:val="center"/>
              <w:rPr>
                <w:rFonts w:ascii="Times New Roman" w:hAnsi="Times New Roman" w:cs="Times New Roman"/>
                <w:b/>
                <w:bCs/>
                <w:sz w:val="24"/>
                <w:szCs w:val="24"/>
                <w:lang w:val="fr-FR"/>
              </w:rPr>
            </w:pPr>
          </w:p>
        </w:tc>
      </w:tr>
      <w:tr w:rsidR="00E07AB0" w:rsidRPr="004A3599" w14:paraId="64A6B941" w14:textId="77777777" w:rsidTr="00F559F8">
        <w:tc>
          <w:tcPr>
            <w:tcW w:w="1800" w:type="dxa"/>
            <w:tcBorders>
              <w:top w:val="single" w:sz="6" w:space="0" w:color="auto"/>
              <w:left w:val="single" w:sz="6" w:space="0" w:color="auto"/>
              <w:bottom w:val="single" w:sz="6" w:space="0" w:color="auto"/>
              <w:right w:val="single" w:sz="6" w:space="0" w:color="auto"/>
            </w:tcBorders>
          </w:tcPr>
          <w:p w14:paraId="1537C255"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10" w:type="dxa"/>
            <w:tcBorders>
              <w:top w:val="single" w:sz="6" w:space="0" w:color="auto"/>
              <w:left w:val="single" w:sz="6" w:space="0" w:color="auto"/>
              <w:bottom w:val="single" w:sz="6" w:space="0" w:color="auto"/>
              <w:right w:val="single" w:sz="6" w:space="0" w:color="auto"/>
            </w:tcBorders>
          </w:tcPr>
          <w:p w14:paraId="1726EE7B" w14:textId="77777777" w:rsidR="00E07AB0" w:rsidRPr="004A3599" w:rsidRDefault="00E07AB0" w:rsidP="009F50BE">
            <w:pPr>
              <w:ind w:left="284" w:right="-122" w:hanging="284"/>
              <w:jc w:val="center"/>
              <w:rPr>
                <w:rFonts w:ascii="Times New Roman" w:hAnsi="Times New Roman" w:cs="Times New Roman"/>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4B978F9E"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106D7D50"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536D2287"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59" w:type="dxa"/>
            <w:tcBorders>
              <w:top w:val="single" w:sz="6" w:space="0" w:color="auto"/>
              <w:left w:val="single" w:sz="6" w:space="0" w:color="auto"/>
              <w:bottom w:val="single" w:sz="6" w:space="0" w:color="auto"/>
              <w:right w:val="single" w:sz="6" w:space="0" w:color="auto"/>
            </w:tcBorders>
          </w:tcPr>
          <w:p w14:paraId="1CD2854A"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53501F1B"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43C623A1"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2351A2A5"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0DD94E8A" w14:textId="77777777" w:rsidR="00E07AB0" w:rsidRPr="004A3599" w:rsidRDefault="00E07AB0" w:rsidP="009F50BE">
            <w:pPr>
              <w:ind w:left="284" w:hanging="284"/>
              <w:jc w:val="center"/>
              <w:rPr>
                <w:rFonts w:ascii="Times New Roman" w:hAnsi="Times New Roman" w:cs="Times New Roman"/>
                <w:b/>
                <w:color w:val="FF0000"/>
                <w:sz w:val="24"/>
                <w:szCs w:val="24"/>
                <w:lang w:val="fr-FR"/>
              </w:rPr>
            </w:pPr>
          </w:p>
        </w:tc>
      </w:tr>
      <w:tr w:rsidR="00E07AB0" w:rsidRPr="004A3599" w14:paraId="2BBE00C1" w14:textId="77777777" w:rsidTr="00F559F8">
        <w:tc>
          <w:tcPr>
            <w:tcW w:w="1800" w:type="dxa"/>
            <w:tcBorders>
              <w:top w:val="single" w:sz="6" w:space="0" w:color="auto"/>
              <w:left w:val="single" w:sz="6" w:space="0" w:color="auto"/>
              <w:bottom w:val="single" w:sz="6" w:space="0" w:color="auto"/>
              <w:right w:val="single" w:sz="6" w:space="0" w:color="auto"/>
            </w:tcBorders>
          </w:tcPr>
          <w:p w14:paraId="6B1DEA7F"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10" w:type="dxa"/>
            <w:tcBorders>
              <w:top w:val="single" w:sz="6" w:space="0" w:color="auto"/>
              <w:left w:val="single" w:sz="6" w:space="0" w:color="auto"/>
              <w:bottom w:val="single" w:sz="6" w:space="0" w:color="auto"/>
              <w:right w:val="single" w:sz="6" w:space="0" w:color="auto"/>
            </w:tcBorders>
          </w:tcPr>
          <w:p w14:paraId="75B9FBF3" w14:textId="77777777" w:rsidR="00E07AB0" w:rsidRPr="004A3599" w:rsidRDefault="00E07AB0" w:rsidP="009F50BE">
            <w:pPr>
              <w:ind w:left="284" w:right="-122" w:hanging="284"/>
              <w:jc w:val="center"/>
              <w:rPr>
                <w:rFonts w:ascii="Times New Roman" w:hAnsi="Times New Roman" w:cs="Times New Roman"/>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7B03962E"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53A55B1F"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09A58A35"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59" w:type="dxa"/>
            <w:tcBorders>
              <w:top w:val="single" w:sz="6" w:space="0" w:color="auto"/>
              <w:left w:val="single" w:sz="6" w:space="0" w:color="auto"/>
              <w:bottom w:val="single" w:sz="6" w:space="0" w:color="auto"/>
              <w:right w:val="single" w:sz="6" w:space="0" w:color="auto"/>
            </w:tcBorders>
          </w:tcPr>
          <w:p w14:paraId="2EB3D3D8"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43D2CEF9"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095B0791"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043E08BE"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5AE203F0" w14:textId="77777777" w:rsidR="00E07AB0" w:rsidRPr="004A3599" w:rsidRDefault="00E07AB0" w:rsidP="009F50BE">
            <w:pPr>
              <w:ind w:left="284" w:hanging="284"/>
              <w:jc w:val="center"/>
              <w:rPr>
                <w:rFonts w:ascii="Times New Roman" w:hAnsi="Times New Roman" w:cs="Times New Roman"/>
                <w:b/>
                <w:color w:val="FF0000"/>
                <w:sz w:val="24"/>
                <w:szCs w:val="24"/>
                <w:lang w:val="fr-FR"/>
              </w:rPr>
            </w:pPr>
          </w:p>
        </w:tc>
      </w:tr>
      <w:tr w:rsidR="00E07AB0" w:rsidRPr="004A3599" w14:paraId="4E672DF3" w14:textId="77777777" w:rsidTr="00F559F8">
        <w:tc>
          <w:tcPr>
            <w:tcW w:w="1800" w:type="dxa"/>
            <w:tcBorders>
              <w:top w:val="single" w:sz="6" w:space="0" w:color="auto"/>
              <w:left w:val="single" w:sz="6" w:space="0" w:color="auto"/>
              <w:bottom w:val="single" w:sz="6" w:space="0" w:color="auto"/>
              <w:right w:val="single" w:sz="6" w:space="0" w:color="auto"/>
            </w:tcBorders>
          </w:tcPr>
          <w:p w14:paraId="332FBB8A"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10" w:type="dxa"/>
            <w:tcBorders>
              <w:top w:val="single" w:sz="6" w:space="0" w:color="auto"/>
              <w:left w:val="single" w:sz="6" w:space="0" w:color="auto"/>
              <w:bottom w:val="single" w:sz="6" w:space="0" w:color="auto"/>
              <w:right w:val="single" w:sz="6" w:space="0" w:color="auto"/>
            </w:tcBorders>
          </w:tcPr>
          <w:p w14:paraId="493A654A" w14:textId="77777777" w:rsidR="00E07AB0" w:rsidRPr="004A3599" w:rsidRDefault="00E07AB0" w:rsidP="009F50BE">
            <w:pPr>
              <w:ind w:left="284" w:right="-122" w:hanging="284"/>
              <w:jc w:val="center"/>
              <w:rPr>
                <w:rFonts w:ascii="Times New Roman" w:hAnsi="Times New Roman" w:cs="Times New Roman"/>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604C9EA6"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766F2D2E"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2225269D" w14:textId="77777777" w:rsidR="00E07AB0" w:rsidRPr="004A3599" w:rsidRDefault="00E07AB0" w:rsidP="009F50BE">
            <w:pPr>
              <w:ind w:left="284" w:hanging="284"/>
              <w:jc w:val="center"/>
              <w:rPr>
                <w:rFonts w:ascii="Times New Roman" w:hAnsi="Times New Roman" w:cs="Times New Roman"/>
                <w:bCs/>
                <w:sz w:val="24"/>
                <w:szCs w:val="24"/>
                <w:lang w:val="fr-FR"/>
              </w:rPr>
            </w:pPr>
          </w:p>
        </w:tc>
        <w:tc>
          <w:tcPr>
            <w:tcW w:w="1059" w:type="dxa"/>
            <w:tcBorders>
              <w:top w:val="single" w:sz="6" w:space="0" w:color="auto"/>
              <w:left w:val="single" w:sz="6" w:space="0" w:color="auto"/>
              <w:bottom w:val="single" w:sz="6" w:space="0" w:color="auto"/>
              <w:right w:val="single" w:sz="6" w:space="0" w:color="auto"/>
            </w:tcBorders>
          </w:tcPr>
          <w:p w14:paraId="064713E7"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6FD3479A"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176ED21D"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117F5D0F"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5E21B69B" w14:textId="77777777" w:rsidR="00E07AB0" w:rsidRPr="004A3599" w:rsidRDefault="00E07AB0" w:rsidP="009F50BE">
            <w:pPr>
              <w:ind w:left="284" w:hanging="284"/>
              <w:jc w:val="center"/>
              <w:rPr>
                <w:rFonts w:ascii="Times New Roman" w:hAnsi="Times New Roman" w:cs="Times New Roman"/>
                <w:b/>
                <w:color w:val="FF0000"/>
                <w:sz w:val="24"/>
                <w:szCs w:val="24"/>
                <w:lang w:val="fr-FR"/>
              </w:rPr>
            </w:pPr>
          </w:p>
        </w:tc>
      </w:tr>
      <w:tr w:rsidR="00E07AB0" w:rsidRPr="004A3599" w14:paraId="3BEFBB14" w14:textId="77777777" w:rsidTr="00F559F8">
        <w:tc>
          <w:tcPr>
            <w:tcW w:w="1800" w:type="dxa"/>
            <w:tcBorders>
              <w:top w:val="single" w:sz="6" w:space="0" w:color="auto"/>
              <w:left w:val="single" w:sz="6" w:space="0" w:color="auto"/>
              <w:bottom w:val="single" w:sz="6" w:space="0" w:color="auto"/>
              <w:right w:val="single" w:sz="6" w:space="0" w:color="auto"/>
            </w:tcBorders>
          </w:tcPr>
          <w:p w14:paraId="675AB4B7" w14:textId="77777777" w:rsidR="00E07AB0" w:rsidRPr="004A3599" w:rsidRDefault="00E07AB0" w:rsidP="009F50BE">
            <w:pPr>
              <w:ind w:left="284"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Total</w:t>
            </w:r>
          </w:p>
        </w:tc>
        <w:tc>
          <w:tcPr>
            <w:tcW w:w="810" w:type="dxa"/>
            <w:tcBorders>
              <w:top w:val="single" w:sz="6" w:space="0" w:color="auto"/>
              <w:left w:val="single" w:sz="6" w:space="0" w:color="auto"/>
              <w:bottom w:val="single" w:sz="6" w:space="0" w:color="auto"/>
              <w:right w:val="single" w:sz="6" w:space="0" w:color="auto"/>
            </w:tcBorders>
          </w:tcPr>
          <w:p w14:paraId="1DD3D0D6" w14:textId="77777777" w:rsidR="00E07AB0" w:rsidRPr="004A3599" w:rsidRDefault="00E07AB0" w:rsidP="009F50BE">
            <w:pPr>
              <w:ind w:left="284" w:right="-122" w:hanging="284"/>
              <w:jc w:val="center"/>
              <w:rPr>
                <w:rFonts w:ascii="Times New Roman" w:hAnsi="Times New Roman" w:cs="Times New Roman"/>
                <w:b/>
                <w:bCs/>
                <w:sz w:val="24"/>
                <w:szCs w:val="24"/>
                <w:lang w:val="fr-FR"/>
              </w:rPr>
            </w:pPr>
          </w:p>
        </w:tc>
        <w:tc>
          <w:tcPr>
            <w:tcW w:w="1114" w:type="dxa"/>
            <w:tcBorders>
              <w:top w:val="single" w:sz="6" w:space="0" w:color="auto"/>
              <w:left w:val="single" w:sz="6" w:space="0" w:color="auto"/>
              <w:bottom w:val="single" w:sz="6" w:space="0" w:color="auto"/>
              <w:right w:val="single" w:sz="6" w:space="0" w:color="auto"/>
            </w:tcBorders>
          </w:tcPr>
          <w:p w14:paraId="61FF5AFC"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068" w:type="dxa"/>
            <w:tcBorders>
              <w:top w:val="single" w:sz="6" w:space="0" w:color="auto"/>
              <w:left w:val="single" w:sz="6" w:space="0" w:color="auto"/>
              <w:bottom w:val="single" w:sz="6" w:space="0" w:color="auto"/>
              <w:right w:val="single" w:sz="6" w:space="0" w:color="auto"/>
            </w:tcBorders>
          </w:tcPr>
          <w:p w14:paraId="1C526D0F"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850" w:type="dxa"/>
            <w:tcBorders>
              <w:top w:val="single" w:sz="6" w:space="0" w:color="auto"/>
              <w:left w:val="single" w:sz="6" w:space="0" w:color="auto"/>
              <w:bottom w:val="single" w:sz="6" w:space="0" w:color="auto"/>
              <w:right w:val="single" w:sz="6" w:space="0" w:color="auto"/>
            </w:tcBorders>
          </w:tcPr>
          <w:p w14:paraId="212EA76D" w14:textId="77777777" w:rsidR="00E07AB0" w:rsidRPr="004A3599" w:rsidRDefault="00E07AB0" w:rsidP="009F50BE">
            <w:pPr>
              <w:ind w:left="284" w:hanging="284"/>
              <w:jc w:val="center"/>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w:t>
            </w:r>
          </w:p>
        </w:tc>
        <w:tc>
          <w:tcPr>
            <w:tcW w:w="1059" w:type="dxa"/>
            <w:tcBorders>
              <w:top w:val="single" w:sz="6" w:space="0" w:color="auto"/>
              <w:left w:val="single" w:sz="6" w:space="0" w:color="auto"/>
              <w:bottom w:val="single" w:sz="6" w:space="0" w:color="auto"/>
              <w:right w:val="single" w:sz="6" w:space="0" w:color="auto"/>
            </w:tcBorders>
          </w:tcPr>
          <w:p w14:paraId="15D9C54F"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679" w:type="dxa"/>
            <w:tcBorders>
              <w:top w:val="single" w:sz="6" w:space="0" w:color="auto"/>
              <w:left w:val="single" w:sz="6" w:space="0" w:color="auto"/>
              <w:bottom w:val="single" w:sz="6" w:space="0" w:color="auto"/>
              <w:right w:val="single" w:sz="6" w:space="0" w:color="auto"/>
            </w:tcBorders>
          </w:tcPr>
          <w:p w14:paraId="5E7330D4"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170" w:type="dxa"/>
            <w:tcBorders>
              <w:top w:val="single" w:sz="6" w:space="0" w:color="auto"/>
              <w:left w:val="single" w:sz="6" w:space="0" w:color="auto"/>
              <w:bottom w:val="single" w:sz="6" w:space="0" w:color="auto"/>
              <w:right w:val="single" w:sz="6" w:space="0" w:color="auto"/>
            </w:tcBorders>
          </w:tcPr>
          <w:p w14:paraId="042519A6"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981" w:type="dxa"/>
            <w:tcBorders>
              <w:top w:val="single" w:sz="6" w:space="0" w:color="auto"/>
              <w:left w:val="single" w:sz="6" w:space="0" w:color="auto"/>
              <w:bottom w:val="single" w:sz="6" w:space="0" w:color="auto"/>
              <w:right w:val="single" w:sz="6" w:space="0" w:color="auto"/>
            </w:tcBorders>
          </w:tcPr>
          <w:p w14:paraId="1E55A69C" w14:textId="77777777" w:rsidR="00E07AB0" w:rsidRPr="004A3599" w:rsidRDefault="00E07AB0" w:rsidP="009F50BE">
            <w:pPr>
              <w:ind w:left="284" w:hanging="284"/>
              <w:jc w:val="center"/>
              <w:rPr>
                <w:rFonts w:ascii="Times New Roman" w:hAnsi="Times New Roman" w:cs="Times New Roman"/>
                <w:b/>
                <w:bCs/>
                <w:sz w:val="24"/>
                <w:szCs w:val="24"/>
                <w:lang w:val="fr-FR"/>
              </w:rPr>
            </w:pPr>
          </w:p>
        </w:tc>
        <w:tc>
          <w:tcPr>
            <w:tcW w:w="1359" w:type="dxa"/>
            <w:tcBorders>
              <w:top w:val="single" w:sz="6" w:space="0" w:color="auto"/>
              <w:left w:val="single" w:sz="6" w:space="0" w:color="auto"/>
              <w:bottom w:val="single" w:sz="6" w:space="0" w:color="auto"/>
              <w:right w:val="single" w:sz="6" w:space="0" w:color="auto"/>
            </w:tcBorders>
          </w:tcPr>
          <w:p w14:paraId="56E57614" w14:textId="77777777" w:rsidR="00E07AB0" w:rsidRPr="004A3599" w:rsidRDefault="00E07AB0" w:rsidP="009F50BE">
            <w:pPr>
              <w:ind w:left="284" w:hanging="284"/>
              <w:jc w:val="center"/>
              <w:rPr>
                <w:rFonts w:ascii="Times New Roman" w:hAnsi="Times New Roman" w:cs="Times New Roman"/>
                <w:b/>
                <w:bCs/>
                <w:color w:val="FF0000"/>
                <w:sz w:val="24"/>
                <w:szCs w:val="24"/>
                <w:lang w:val="fr-FR"/>
              </w:rPr>
            </w:pPr>
          </w:p>
        </w:tc>
      </w:tr>
    </w:tbl>
    <w:p w14:paraId="76E8B1A0" w14:textId="77777777" w:rsidR="00E07AB0" w:rsidRPr="004A3599" w:rsidRDefault="00E07AB0" w:rsidP="00931843">
      <w:pPr>
        <w:ind w:left="284" w:hanging="284"/>
        <w:jc w:val="both"/>
        <w:rPr>
          <w:rFonts w:ascii="Times New Roman" w:hAnsi="Times New Roman" w:cs="Times New Roman"/>
          <w:bCs/>
          <w:sz w:val="24"/>
          <w:szCs w:val="24"/>
          <w:lang w:val="fr-FR"/>
        </w:rPr>
      </w:pPr>
    </w:p>
    <w:p w14:paraId="57F32C47" w14:textId="65EA30E4" w:rsidR="00E07AB0" w:rsidRPr="00D3009E" w:rsidRDefault="00E07AB0" w:rsidP="00931843">
      <w:pPr>
        <w:ind w:left="284" w:hanging="284"/>
        <w:jc w:val="both"/>
        <w:rPr>
          <w:rFonts w:ascii="Times New Roman" w:hAnsi="Times New Roman" w:cs="Times New Roman"/>
          <w:b/>
          <w:bCs/>
          <w:sz w:val="24"/>
          <w:szCs w:val="24"/>
          <w:lang w:val="pt-BR"/>
        </w:rPr>
      </w:pPr>
      <w:r w:rsidRPr="00D3009E">
        <w:rPr>
          <w:rFonts w:ascii="Times New Roman" w:hAnsi="Times New Roman" w:cs="Times New Roman"/>
          <w:b/>
          <w:bCs/>
          <w:sz w:val="24"/>
          <w:szCs w:val="24"/>
          <w:lang w:val="pt-BR"/>
        </w:rPr>
        <w:tab/>
      </w:r>
      <w:r w:rsidRPr="00D3009E">
        <w:rPr>
          <w:rFonts w:ascii="Times New Roman" w:hAnsi="Times New Roman" w:cs="Times New Roman"/>
          <w:bCs/>
          <w:sz w:val="24"/>
          <w:szCs w:val="24"/>
          <w:lang w:val="pt-BR"/>
        </w:rPr>
        <w:t xml:space="preserve"> </w:t>
      </w:r>
      <w:r w:rsidRPr="00D3009E">
        <w:rPr>
          <w:rFonts w:ascii="Times New Roman" w:hAnsi="Times New Roman" w:cs="Times New Roman"/>
          <w:bCs/>
          <w:sz w:val="24"/>
          <w:szCs w:val="24"/>
          <w:lang w:val="pt-BR"/>
        </w:rPr>
        <w:tab/>
      </w:r>
      <w:r w:rsidRPr="00D3009E">
        <w:rPr>
          <w:rFonts w:ascii="Times New Roman" w:hAnsi="Times New Roman" w:cs="Times New Roman"/>
          <w:b/>
          <w:bCs/>
          <w:sz w:val="24"/>
          <w:szCs w:val="24"/>
          <w:lang w:val="pt-BR"/>
        </w:rPr>
        <w:t>(2).</w:t>
      </w:r>
      <w:r w:rsidRPr="00D3009E">
        <w:rPr>
          <w:rFonts w:ascii="Times New Roman" w:hAnsi="Times New Roman" w:cs="Times New Roman"/>
          <w:bCs/>
          <w:sz w:val="24"/>
          <w:szCs w:val="24"/>
          <w:lang w:val="pt-BR"/>
        </w:rPr>
        <w:t xml:space="preserve"> Garanția de contractare în cu</w:t>
      </w:r>
      <w:r w:rsidR="009B777F" w:rsidRPr="00D3009E">
        <w:rPr>
          <w:rFonts w:ascii="Times New Roman" w:hAnsi="Times New Roman" w:cs="Times New Roman"/>
          <w:bCs/>
          <w:sz w:val="24"/>
          <w:szCs w:val="24"/>
          <w:lang w:val="pt-BR"/>
        </w:rPr>
        <w:t>a</w:t>
      </w:r>
      <w:r w:rsidRPr="00D3009E">
        <w:rPr>
          <w:rFonts w:ascii="Times New Roman" w:hAnsi="Times New Roman" w:cs="Times New Roman"/>
          <w:bCs/>
          <w:sz w:val="24"/>
          <w:szCs w:val="24"/>
          <w:lang w:val="pt-BR"/>
        </w:rPr>
        <w:t>ntum de………….. reprezintă  5% din prețul de pornire la licitație, fără TVA, constituită conform prevederilor Regulamentului de vanzare aprobat prin HG nr.715/2017 cu modificările și completările ulterioare.</w:t>
      </w:r>
    </w:p>
    <w:p w14:paraId="26F68207"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ab/>
        <w:t xml:space="preserve">         </w:t>
      </w:r>
      <w:r w:rsidRPr="00D3009E">
        <w:rPr>
          <w:rFonts w:ascii="Times New Roman" w:hAnsi="Times New Roman" w:cs="Times New Roman"/>
          <w:b/>
          <w:sz w:val="24"/>
          <w:szCs w:val="24"/>
          <w:lang w:val="pt-BR"/>
        </w:rPr>
        <w:t>(3).</w:t>
      </w:r>
      <w:r w:rsidRPr="00D3009E">
        <w:rPr>
          <w:rFonts w:ascii="Times New Roman" w:hAnsi="Times New Roman" w:cs="Times New Roman"/>
          <w:bCs/>
          <w:sz w:val="24"/>
          <w:szCs w:val="24"/>
          <w:lang w:val="pt-BR"/>
        </w:rPr>
        <w:t>Garanția de contractare va ramâne la dispoziția vânzătorului și se restituie la momentul  stingerii tuturor obligațiilor contractuale pentru respectivul/respectiva lot/piesă.</w:t>
      </w:r>
    </w:p>
    <w:p w14:paraId="59E6FF0A"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
          <w:sz w:val="24"/>
          <w:szCs w:val="24"/>
          <w:lang w:val="pt-BR"/>
        </w:rPr>
        <w:tab/>
      </w:r>
      <w:r w:rsidRPr="00D3009E">
        <w:rPr>
          <w:rFonts w:ascii="Times New Roman" w:hAnsi="Times New Roman" w:cs="Times New Roman"/>
          <w:b/>
          <w:sz w:val="24"/>
          <w:szCs w:val="24"/>
          <w:lang w:val="pt-BR"/>
        </w:rPr>
        <w:tab/>
        <w:t xml:space="preserve">  (4).</w:t>
      </w:r>
      <w:r w:rsidRPr="00D3009E">
        <w:rPr>
          <w:rFonts w:ascii="Times New Roman" w:hAnsi="Times New Roman" w:cs="Times New Roman"/>
          <w:bCs/>
          <w:sz w:val="24"/>
          <w:szCs w:val="24"/>
          <w:lang w:val="pt-BR"/>
        </w:rPr>
        <w:t>Garanția de contractare se restituie la ultima livrare sau în termen de maximum 10 zile de la plata și livrarea lemnului fasonat, dacă vînzătorul nu a ridicat pretenții până la acea data.</w:t>
      </w:r>
    </w:p>
    <w:p w14:paraId="0DD2FAD4" w14:textId="77777777" w:rsidR="00E07AB0" w:rsidRPr="00D3009E" w:rsidRDefault="00E07AB0" w:rsidP="00931843">
      <w:pPr>
        <w:ind w:firstLine="720"/>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 xml:space="preserve">  </w:t>
      </w:r>
      <w:r w:rsidRPr="00D3009E">
        <w:rPr>
          <w:rFonts w:ascii="Times New Roman" w:hAnsi="Times New Roman" w:cs="Times New Roman"/>
          <w:b/>
          <w:bCs/>
          <w:sz w:val="24"/>
          <w:szCs w:val="24"/>
          <w:lang w:val="pt-BR"/>
        </w:rPr>
        <w:t>(5).</w:t>
      </w:r>
      <w:r w:rsidRPr="00D3009E">
        <w:rPr>
          <w:rFonts w:ascii="Times New Roman" w:hAnsi="Times New Roman" w:cs="Times New Roman"/>
          <w:bCs/>
          <w:sz w:val="24"/>
          <w:szCs w:val="24"/>
          <w:lang w:val="pt-BR"/>
        </w:rPr>
        <w:t xml:space="preserve"> Garanția de contractare nu se restituie  vanzătorului în următoarele condiții:</w:t>
      </w:r>
    </w:p>
    <w:p w14:paraId="71ED4279" w14:textId="77777777" w:rsidR="00E07AB0" w:rsidRPr="00D3009E" w:rsidRDefault="00E07AB0" w:rsidP="00931843">
      <w:pPr>
        <w:numPr>
          <w:ilvl w:val="0"/>
          <w:numId w:val="19"/>
        </w:numPr>
        <w:autoSpaceDE w:val="0"/>
        <w:autoSpaceDN w:val="0"/>
        <w:spacing w:after="0"/>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 xml:space="preserve">nu a fost semnat contractual de vanzare cumpărare a lemnului fasonat, în termenul prevăzut în caietul de sarcini, din culpa cumpărătorului, </w:t>
      </w:r>
      <w:bookmarkStart w:id="0" w:name="_Hlk5261973"/>
      <w:r w:rsidRPr="00D3009E">
        <w:rPr>
          <w:rFonts w:ascii="Times New Roman" w:hAnsi="Times New Roman" w:cs="Times New Roman"/>
          <w:bCs/>
          <w:sz w:val="24"/>
          <w:szCs w:val="24"/>
          <w:lang w:val="pt-BR"/>
        </w:rPr>
        <w:t>situație în care se face venit al vanzătorului</w:t>
      </w:r>
      <w:bookmarkEnd w:id="0"/>
      <w:r w:rsidRPr="00D3009E">
        <w:rPr>
          <w:rFonts w:ascii="Times New Roman" w:hAnsi="Times New Roman" w:cs="Times New Roman"/>
          <w:bCs/>
          <w:sz w:val="24"/>
          <w:szCs w:val="24"/>
          <w:lang w:val="pt-BR"/>
        </w:rPr>
        <w:t>;</w:t>
      </w:r>
    </w:p>
    <w:p w14:paraId="361C0349" w14:textId="77777777" w:rsidR="00E07AB0" w:rsidRPr="00D3009E" w:rsidRDefault="00E07AB0" w:rsidP="00931843">
      <w:pPr>
        <w:numPr>
          <w:ilvl w:val="0"/>
          <w:numId w:val="19"/>
        </w:numPr>
        <w:autoSpaceDE w:val="0"/>
        <w:autoSpaceDN w:val="0"/>
        <w:spacing w:after="0"/>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lemnul nu a fost plătit și livrat conform graficului, din culpa cumpărătorului, situație în care se face venit al vanzătorului;</w:t>
      </w:r>
    </w:p>
    <w:p w14:paraId="6BB6CD93" w14:textId="77777777" w:rsidR="00E07AB0" w:rsidRPr="00D3009E" w:rsidRDefault="00E07AB0" w:rsidP="00931843">
      <w:pPr>
        <w:numPr>
          <w:ilvl w:val="0"/>
          <w:numId w:val="19"/>
        </w:numPr>
        <w:autoSpaceDE w:val="0"/>
        <w:autoSpaceDN w:val="0"/>
        <w:spacing w:after="0"/>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dacă prin acordul părilor  se folosește pentru participarea la o licitație/negociere ulterioară, sau pentru plata materialului lemnos.</w:t>
      </w:r>
    </w:p>
    <w:p w14:paraId="5EF97A3C"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 xml:space="preserve">  </w:t>
      </w:r>
      <w:r w:rsidRPr="00D3009E">
        <w:rPr>
          <w:rFonts w:ascii="Times New Roman" w:hAnsi="Times New Roman" w:cs="Times New Roman"/>
          <w:bCs/>
          <w:sz w:val="24"/>
          <w:szCs w:val="24"/>
          <w:lang w:val="pt-BR"/>
        </w:rPr>
        <w:tab/>
      </w:r>
      <w:r w:rsidRPr="00D3009E">
        <w:rPr>
          <w:rFonts w:ascii="Times New Roman" w:hAnsi="Times New Roman" w:cs="Times New Roman"/>
          <w:bCs/>
          <w:sz w:val="24"/>
          <w:szCs w:val="24"/>
          <w:lang w:val="pt-BR"/>
        </w:rPr>
        <w:tab/>
      </w:r>
      <w:r w:rsidRPr="00D3009E">
        <w:rPr>
          <w:rFonts w:ascii="Times New Roman" w:hAnsi="Times New Roman" w:cs="Times New Roman"/>
          <w:b/>
          <w:bCs/>
          <w:sz w:val="24"/>
          <w:szCs w:val="24"/>
          <w:lang w:val="pt-BR"/>
        </w:rPr>
        <w:t xml:space="preserve">(6). </w:t>
      </w:r>
      <w:r w:rsidRPr="00D3009E">
        <w:rPr>
          <w:rFonts w:ascii="Times New Roman" w:hAnsi="Times New Roman" w:cs="Times New Roman"/>
          <w:bCs/>
          <w:sz w:val="24"/>
          <w:szCs w:val="24"/>
          <w:lang w:val="pt-BR"/>
        </w:rPr>
        <w:t>Garanția de contractare  nerestituită în situația prevăzută la alin.3 lit.a și b se face venit al vanzătorului.</w:t>
      </w:r>
    </w:p>
    <w:p w14:paraId="23D33720"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
          <w:bCs/>
          <w:sz w:val="24"/>
          <w:szCs w:val="24"/>
          <w:lang w:val="pt-BR"/>
        </w:rPr>
        <w:tab/>
      </w:r>
      <w:r w:rsidRPr="00D3009E">
        <w:rPr>
          <w:rFonts w:ascii="Times New Roman" w:hAnsi="Times New Roman" w:cs="Times New Roman"/>
          <w:b/>
          <w:bCs/>
          <w:sz w:val="24"/>
          <w:szCs w:val="24"/>
          <w:lang w:val="pt-BR"/>
        </w:rPr>
        <w:tab/>
        <w:t>(7).</w:t>
      </w:r>
      <w:r w:rsidRPr="00D3009E">
        <w:rPr>
          <w:rFonts w:ascii="Times New Roman" w:hAnsi="Times New Roman" w:cs="Times New Roman"/>
          <w:bCs/>
          <w:sz w:val="24"/>
          <w:szCs w:val="24"/>
          <w:lang w:val="pt-BR"/>
        </w:rPr>
        <w:t xml:space="preserve"> Vânzătorul  are dreptul de a emite pretenții asupra garanției de contractare, oricînd pe parcursul derulării contractului, în cazul în care cumpărătorul nu își îndeplinește obligațiile contractuale.În cazul în care cumpărătorul nu achită  factura emisă de vânzător la termenul scadent, vânzătorul poate emite pretenții asupra  garanției de contractare, în limita sumelor neachitate.</w:t>
      </w:r>
    </w:p>
    <w:p w14:paraId="78F68C9B" w14:textId="77777777" w:rsidR="00E07AB0" w:rsidRPr="00D3009E" w:rsidRDefault="00E07AB0" w:rsidP="00931843">
      <w:pPr>
        <w:ind w:left="284" w:firstLine="436"/>
        <w:jc w:val="both"/>
        <w:rPr>
          <w:rFonts w:ascii="Times New Roman" w:hAnsi="Times New Roman" w:cs="Times New Roman"/>
          <w:bCs/>
          <w:sz w:val="24"/>
          <w:szCs w:val="24"/>
          <w:lang w:val="pt-BR"/>
        </w:rPr>
      </w:pPr>
      <w:r w:rsidRPr="00D3009E">
        <w:rPr>
          <w:rFonts w:ascii="Times New Roman" w:hAnsi="Times New Roman" w:cs="Times New Roman"/>
          <w:b/>
          <w:sz w:val="24"/>
          <w:szCs w:val="24"/>
          <w:lang w:val="pt-BR"/>
        </w:rPr>
        <w:t>(8).</w:t>
      </w:r>
      <w:r w:rsidRPr="00D3009E">
        <w:rPr>
          <w:rFonts w:ascii="Times New Roman" w:hAnsi="Times New Roman" w:cs="Times New Roman"/>
          <w:bCs/>
          <w:sz w:val="24"/>
          <w:szCs w:val="24"/>
          <w:lang w:val="pt-BR"/>
        </w:rPr>
        <w:t>Anterior emiterii pretenției asupra garanției de contractare vanzătorul are obligația de a notifica pretenția cumpărătorului, precizând obligațiile care nu au fost respectate, respectiv obligațiile bănești care nu au fost onorate.</w:t>
      </w:r>
    </w:p>
    <w:p w14:paraId="257D092D"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ab/>
      </w:r>
      <w:r w:rsidRPr="00D3009E">
        <w:rPr>
          <w:rFonts w:ascii="Times New Roman" w:hAnsi="Times New Roman" w:cs="Times New Roman"/>
          <w:bCs/>
          <w:sz w:val="24"/>
          <w:szCs w:val="24"/>
          <w:lang w:val="pt-BR"/>
        </w:rPr>
        <w:tab/>
      </w:r>
      <w:r w:rsidRPr="00D3009E">
        <w:rPr>
          <w:rFonts w:ascii="Times New Roman" w:hAnsi="Times New Roman" w:cs="Times New Roman"/>
          <w:b/>
          <w:sz w:val="24"/>
          <w:szCs w:val="24"/>
          <w:lang w:val="pt-BR"/>
        </w:rPr>
        <w:t>(9).</w:t>
      </w:r>
      <w:r w:rsidRPr="00D3009E">
        <w:rPr>
          <w:rFonts w:ascii="Times New Roman" w:hAnsi="Times New Roman" w:cs="Times New Roman"/>
          <w:bCs/>
          <w:sz w:val="24"/>
          <w:szCs w:val="24"/>
          <w:lang w:val="pt-BR"/>
        </w:rPr>
        <w:t>Dacă pe parcursul derulării contractului se folosesc sume din garanția de contractare, în condițiile prezentului contract, cumpărătorul este obligat să reconstituie garanția de contractare la nivelul initial, în termen de 5 zile calendaristice.</w:t>
      </w:r>
    </w:p>
    <w:p w14:paraId="48D5C85B"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
          <w:sz w:val="24"/>
          <w:szCs w:val="24"/>
          <w:lang w:val="pt-BR"/>
        </w:rPr>
        <w:tab/>
        <w:t xml:space="preserve">       (10).</w:t>
      </w:r>
      <w:r w:rsidRPr="00D3009E">
        <w:rPr>
          <w:rFonts w:ascii="Times New Roman" w:hAnsi="Times New Roman" w:cs="Times New Roman"/>
          <w:bCs/>
          <w:sz w:val="24"/>
          <w:szCs w:val="24"/>
          <w:lang w:val="pt-BR"/>
        </w:rPr>
        <w:t>În cazul în care se încheie acte adiționale la contract, prin care se prelungește durata acestuia, în condițiile prevederilor legale, garanția de contractare se restituie la momentul stingerii tuturor obligațiilor contractuale.</w:t>
      </w:r>
    </w:p>
    <w:p w14:paraId="4C743010" w14:textId="77777777" w:rsidR="00E07AB0" w:rsidRPr="00D3009E" w:rsidRDefault="00E07AB0" w:rsidP="009F50BE">
      <w:pPr>
        <w:jc w:val="both"/>
        <w:rPr>
          <w:rFonts w:ascii="Times New Roman" w:hAnsi="Times New Roman" w:cs="Times New Roman"/>
          <w:bCs/>
          <w:sz w:val="24"/>
          <w:szCs w:val="24"/>
          <w:lang w:val="pt-BR"/>
        </w:rPr>
      </w:pPr>
    </w:p>
    <w:p w14:paraId="2064A9F6" w14:textId="77777777" w:rsidR="00E07AB0" w:rsidRPr="00D3009E" w:rsidRDefault="00E07AB0" w:rsidP="00931843">
      <w:pPr>
        <w:ind w:left="2880" w:firstLine="720"/>
        <w:jc w:val="both"/>
        <w:rPr>
          <w:rFonts w:ascii="Times New Roman" w:hAnsi="Times New Roman" w:cs="Times New Roman"/>
          <w:bCs/>
          <w:sz w:val="24"/>
          <w:szCs w:val="24"/>
          <w:lang w:val="pt-BR"/>
        </w:rPr>
      </w:pPr>
      <w:r w:rsidRPr="004A3599">
        <w:rPr>
          <w:rFonts w:ascii="Times New Roman" w:hAnsi="Times New Roman" w:cs="Times New Roman"/>
          <w:b/>
          <w:i/>
          <w:color w:val="FF0000"/>
          <w:sz w:val="24"/>
          <w:szCs w:val="24"/>
        </w:rPr>
        <w:t>III.TERMENUL</w:t>
      </w:r>
    </w:p>
    <w:p w14:paraId="50D8F52B" w14:textId="77777777" w:rsidR="00E07AB0" w:rsidRPr="004A3599" w:rsidRDefault="00E07AB0" w:rsidP="00931843">
      <w:pPr>
        <w:ind w:left="284" w:hanging="284"/>
        <w:jc w:val="both"/>
        <w:rPr>
          <w:rFonts w:ascii="Times New Roman" w:hAnsi="Times New Roman" w:cs="Times New Roman"/>
          <w:b/>
          <w:sz w:val="24"/>
          <w:szCs w:val="24"/>
        </w:rPr>
      </w:pPr>
      <w:r w:rsidRPr="004A3599">
        <w:rPr>
          <w:rFonts w:ascii="Times New Roman" w:hAnsi="Times New Roman" w:cs="Times New Roman"/>
          <w:b/>
          <w:sz w:val="24"/>
          <w:szCs w:val="24"/>
        </w:rPr>
        <w:t xml:space="preserve"> </w:t>
      </w:r>
      <w:r w:rsidRPr="004A3599">
        <w:rPr>
          <w:rFonts w:ascii="Times New Roman" w:hAnsi="Times New Roman" w:cs="Times New Roman"/>
          <w:b/>
          <w:sz w:val="24"/>
          <w:szCs w:val="24"/>
        </w:rPr>
        <w:tab/>
      </w:r>
      <w:r w:rsidRPr="004A3599">
        <w:rPr>
          <w:rFonts w:ascii="Times New Roman" w:hAnsi="Times New Roman" w:cs="Times New Roman"/>
          <w:b/>
          <w:sz w:val="24"/>
          <w:szCs w:val="24"/>
        </w:rPr>
        <w:tab/>
      </w:r>
      <w:r w:rsidRPr="004A3599">
        <w:rPr>
          <w:rFonts w:ascii="Times New Roman" w:hAnsi="Times New Roman" w:cs="Times New Roman"/>
          <w:b/>
          <w:i/>
          <w:iCs/>
          <w:sz w:val="24"/>
          <w:szCs w:val="24"/>
        </w:rPr>
        <w:t>Art.3</w:t>
      </w:r>
      <w:r w:rsidRPr="004A3599">
        <w:rPr>
          <w:rFonts w:ascii="Times New Roman" w:hAnsi="Times New Roman" w:cs="Times New Roman"/>
          <w:b/>
          <w:sz w:val="24"/>
          <w:szCs w:val="24"/>
        </w:rPr>
        <w:t>.</w:t>
      </w:r>
      <w:r w:rsidRPr="004A3599">
        <w:rPr>
          <w:rFonts w:ascii="Times New Roman" w:hAnsi="Times New Roman" w:cs="Times New Roman"/>
          <w:sz w:val="24"/>
          <w:szCs w:val="24"/>
        </w:rPr>
        <w:t>Termenul de derulare a contractului  s-a stabilit  de comun acord între părți conform graficului de livrare și anume:</w:t>
      </w:r>
    </w:p>
    <w:p w14:paraId="2E42524E" w14:textId="77777777" w:rsidR="00E07AB0" w:rsidRPr="004A3599" w:rsidRDefault="00E07AB0" w:rsidP="00931843">
      <w:pPr>
        <w:ind w:left="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Termen contract : …………………………….</w:t>
      </w:r>
    </w:p>
    <w:p w14:paraId="415C5274" w14:textId="77777777" w:rsidR="00E07AB0" w:rsidRPr="004A3599" w:rsidRDefault="00E07AB0" w:rsidP="00931843">
      <w:pPr>
        <w:ind w:left="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Grafic livrare : Transa 1…….volum………..valoare……….Transa 2……….</w:t>
      </w:r>
    </w:p>
    <w:p w14:paraId="0DD3F6FF" w14:textId="77777777" w:rsidR="00E07AB0" w:rsidRPr="004A3599" w:rsidRDefault="00E07AB0" w:rsidP="00931843">
      <w:pPr>
        <w:ind w:left="284" w:hanging="284"/>
        <w:jc w:val="both"/>
        <w:rPr>
          <w:rFonts w:ascii="Times New Roman" w:hAnsi="Times New Roman" w:cs="Times New Roman"/>
          <w:b/>
          <w:bCs/>
          <w:i/>
          <w:color w:val="FF0000"/>
          <w:sz w:val="24"/>
          <w:szCs w:val="24"/>
          <w:lang w:val="fr-FR"/>
        </w:rPr>
      </w:pPr>
      <w:r w:rsidRPr="004A3599">
        <w:rPr>
          <w:rFonts w:ascii="Times New Roman" w:hAnsi="Times New Roman" w:cs="Times New Roman"/>
          <w:b/>
          <w:bCs/>
          <w:i/>
          <w:color w:val="FF0000"/>
          <w:sz w:val="24"/>
          <w:szCs w:val="24"/>
          <w:lang w:val="fr-FR"/>
        </w:rPr>
        <w:t xml:space="preserve">     </w:t>
      </w:r>
    </w:p>
    <w:p w14:paraId="17B759B9" w14:textId="77777777" w:rsidR="00E07AB0" w:rsidRPr="004A3599" w:rsidRDefault="00E07AB0" w:rsidP="00931843">
      <w:pPr>
        <w:ind w:left="284" w:hanging="284"/>
        <w:jc w:val="both"/>
        <w:rPr>
          <w:rFonts w:ascii="Times New Roman" w:hAnsi="Times New Roman" w:cs="Times New Roman"/>
          <w:b/>
          <w:i/>
          <w:color w:val="FF0000"/>
          <w:sz w:val="24"/>
          <w:szCs w:val="24"/>
        </w:rPr>
      </w:pPr>
      <w:r w:rsidRPr="004A3599">
        <w:rPr>
          <w:rFonts w:ascii="Times New Roman" w:hAnsi="Times New Roman" w:cs="Times New Roman"/>
          <w:b/>
          <w:bCs/>
          <w:i/>
          <w:color w:val="FF0000"/>
          <w:sz w:val="24"/>
          <w:szCs w:val="24"/>
          <w:lang w:val="fr-FR"/>
        </w:rPr>
        <w:t xml:space="preserve">     </w:t>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r>
      <w:r w:rsidRPr="004A3599">
        <w:rPr>
          <w:rFonts w:ascii="Times New Roman" w:hAnsi="Times New Roman" w:cs="Times New Roman"/>
          <w:b/>
          <w:bCs/>
          <w:i/>
          <w:color w:val="FF0000"/>
          <w:sz w:val="24"/>
          <w:szCs w:val="24"/>
          <w:lang w:val="fr-FR"/>
        </w:rPr>
        <w:tab/>
        <w:t xml:space="preserve">   </w:t>
      </w:r>
      <w:r w:rsidRPr="004A3599">
        <w:rPr>
          <w:rFonts w:ascii="Times New Roman" w:hAnsi="Times New Roman" w:cs="Times New Roman"/>
          <w:b/>
          <w:i/>
          <w:color w:val="FF0000"/>
          <w:sz w:val="24"/>
          <w:szCs w:val="24"/>
        </w:rPr>
        <w:t>IV.PRETUL SI VALOAREA CONTRACTULUI</w:t>
      </w:r>
    </w:p>
    <w:p w14:paraId="6FF9D3D0" w14:textId="77777777" w:rsidR="00E07AB0" w:rsidRPr="004A3599" w:rsidRDefault="00E07AB0" w:rsidP="00931843">
      <w:pPr>
        <w:ind w:left="284" w:hanging="284"/>
        <w:jc w:val="both"/>
        <w:rPr>
          <w:rFonts w:ascii="Times New Roman" w:hAnsi="Times New Roman" w:cs="Times New Roman"/>
          <w:b/>
          <w:sz w:val="24"/>
          <w:szCs w:val="24"/>
        </w:rPr>
      </w:pPr>
      <w:r w:rsidRPr="004A3599">
        <w:rPr>
          <w:rFonts w:ascii="Times New Roman" w:hAnsi="Times New Roman" w:cs="Times New Roman"/>
          <w:b/>
          <w:sz w:val="24"/>
          <w:szCs w:val="24"/>
        </w:rPr>
        <w:tab/>
      </w:r>
    </w:p>
    <w:p w14:paraId="5E3FC8F3"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b/>
          <w:sz w:val="24"/>
          <w:szCs w:val="24"/>
        </w:rPr>
        <w:t xml:space="preserve">            </w:t>
      </w:r>
      <w:r w:rsidRPr="004A3599">
        <w:rPr>
          <w:rFonts w:ascii="Times New Roman" w:hAnsi="Times New Roman" w:cs="Times New Roman"/>
          <w:b/>
          <w:i/>
          <w:iCs/>
          <w:sz w:val="24"/>
          <w:szCs w:val="24"/>
        </w:rPr>
        <w:t>Art.4</w:t>
      </w:r>
      <w:r w:rsidRPr="004A3599">
        <w:rPr>
          <w:rFonts w:ascii="Times New Roman" w:hAnsi="Times New Roman" w:cs="Times New Roman"/>
          <w:sz w:val="24"/>
          <w:szCs w:val="24"/>
        </w:rPr>
        <w:t xml:space="preserve"> .Pretul de vanzare al materialului lemnos fasonat exprimat fără TVA  a fost stabilit pe baza  ofertei   și este consemnat în  procesul  verbal de licitatie  nr…</w:t>
      </w:r>
      <w:r w:rsidRPr="004A3599">
        <w:rPr>
          <w:rFonts w:ascii="Times New Roman" w:hAnsi="Times New Roman" w:cs="Times New Roman"/>
          <w:b/>
          <w:bCs/>
          <w:sz w:val="24"/>
          <w:szCs w:val="24"/>
        </w:rPr>
        <w:t>………</w:t>
      </w:r>
      <w:r w:rsidRPr="004A3599">
        <w:rPr>
          <w:rFonts w:ascii="Times New Roman" w:hAnsi="Times New Roman" w:cs="Times New Roman"/>
          <w:sz w:val="24"/>
          <w:szCs w:val="24"/>
        </w:rPr>
        <w:t xml:space="preserve"> .</w:t>
      </w:r>
    </w:p>
    <w:p w14:paraId="500CEBD1"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sz w:val="24"/>
          <w:szCs w:val="24"/>
        </w:rPr>
        <w:tab/>
      </w:r>
    </w:p>
    <w:p w14:paraId="1ABF8D17" w14:textId="77777777" w:rsidR="00E07AB0" w:rsidRPr="004A3599" w:rsidRDefault="00E07AB0" w:rsidP="00931843">
      <w:pPr>
        <w:ind w:left="284" w:hanging="284"/>
        <w:jc w:val="both"/>
        <w:rPr>
          <w:rFonts w:ascii="Times New Roman" w:hAnsi="Times New Roman" w:cs="Times New Roman"/>
          <w:sz w:val="24"/>
          <w:szCs w:val="24"/>
          <w:bdr w:val="single" w:sz="4" w:space="0" w:color="auto"/>
        </w:rPr>
      </w:pPr>
      <w:r w:rsidRPr="004A3599">
        <w:rPr>
          <w:rFonts w:ascii="Times New Roman" w:hAnsi="Times New Roman" w:cs="Times New Roman"/>
          <w:sz w:val="24"/>
          <w:szCs w:val="24"/>
        </w:rPr>
        <w:tab/>
      </w:r>
      <w:r w:rsidRPr="004A3599">
        <w:rPr>
          <w:rFonts w:ascii="Times New Roman" w:hAnsi="Times New Roman" w:cs="Times New Roman"/>
          <w:sz w:val="24"/>
          <w:szCs w:val="24"/>
          <w:bdr w:val="single" w:sz="4" w:space="0" w:color="auto"/>
        </w:rPr>
        <w:tab/>
      </w:r>
      <w:r w:rsidRPr="004A3599">
        <w:rPr>
          <w:rFonts w:ascii="Times New Roman" w:hAnsi="Times New Roman" w:cs="Times New Roman"/>
          <w:b/>
          <w:i/>
          <w:iCs/>
          <w:sz w:val="24"/>
          <w:szCs w:val="24"/>
          <w:bdr w:val="single" w:sz="4" w:space="0" w:color="auto"/>
        </w:rPr>
        <w:t>Art.5</w:t>
      </w:r>
      <w:r w:rsidRPr="004A3599">
        <w:rPr>
          <w:rFonts w:ascii="Times New Roman" w:hAnsi="Times New Roman" w:cs="Times New Roman"/>
          <w:b/>
          <w:sz w:val="24"/>
          <w:szCs w:val="24"/>
          <w:bdr w:val="single" w:sz="4" w:space="0" w:color="auto"/>
        </w:rPr>
        <w:t>.</w:t>
      </w:r>
      <w:r w:rsidRPr="004A3599">
        <w:rPr>
          <w:rFonts w:ascii="Times New Roman" w:hAnsi="Times New Roman" w:cs="Times New Roman"/>
          <w:sz w:val="24"/>
          <w:szCs w:val="24"/>
          <w:bdr w:val="single" w:sz="4" w:space="0" w:color="auto"/>
        </w:rPr>
        <w:t xml:space="preserve"> Valoarea totală a  contractului este de </w:t>
      </w:r>
      <w:r w:rsidRPr="004A3599">
        <w:rPr>
          <w:rFonts w:ascii="Times New Roman" w:hAnsi="Times New Roman" w:cs="Times New Roman"/>
          <w:b/>
          <w:bCs/>
          <w:color w:val="FF0000"/>
          <w:sz w:val="24"/>
          <w:szCs w:val="24"/>
          <w:bdr w:val="single" w:sz="4" w:space="0" w:color="auto"/>
          <w:lang w:val="fr-FR"/>
        </w:rPr>
        <w:t xml:space="preserve">………… </w:t>
      </w:r>
      <w:r w:rsidRPr="004A3599">
        <w:rPr>
          <w:rFonts w:ascii="Times New Roman" w:hAnsi="Times New Roman" w:cs="Times New Roman"/>
          <w:b/>
          <w:color w:val="FF0000"/>
          <w:sz w:val="24"/>
          <w:szCs w:val="24"/>
          <w:bdr w:val="single" w:sz="4" w:space="0" w:color="auto"/>
        </w:rPr>
        <w:t>lei</w:t>
      </w:r>
      <w:r w:rsidRPr="004A3599">
        <w:rPr>
          <w:rFonts w:ascii="Times New Roman" w:hAnsi="Times New Roman" w:cs="Times New Roman"/>
          <w:sz w:val="24"/>
          <w:szCs w:val="24"/>
          <w:bdr w:val="single" w:sz="4" w:space="0" w:color="auto"/>
        </w:rPr>
        <w:t xml:space="preserve"> </w:t>
      </w:r>
    </w:p>
    <w:p w14:paraId="41946EDE"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sz w:val="24"/>
          <w:szCs w:val="24"/>
        </w:rPr>
        <w:t xml:space="preserve">                   </w:t>
      </w:r>
    </w:p>
    <w:p w14:paraId="766E075F" w14:textId="77777777" w:rsidR="00E07AB0" w:rsidRPr="004A3599" w:rsidRDefault="00E07AB0" w:rsidP="00931843">
      <w:pPr>
        <w:pStyle w:val="Titlu3"/>
        <w:spacing w:line="276" w:lineRule="auto"/>
        <w:ind w:left="284" w:hanging="284"/>
        <w:jc w:val="both"/>
        <w:rPr>
          <w:i w:val="0"/>
          <w:color w:val="FF0000"/>
        </w:rPr>
      </w:pPr>
    </w:p>
    <w:p w14:paraId="761DC7B6"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t xml:space="preserve">       V.MODALITATI SI CONDITII DE PLATA</w:t>
      </w:r>
    </w:p>
    <w:p w14:paraId="6F83893A" w14:textId="77777777" w:rsidR="00E07AB0" w:rsidRPr="004A3599" w:rsidRDefault="00E07AB0" w:rsidP="00931843">
      <w:pPr>
        <w:ind w:left="284" w:hanging="284"/>
        <w:jc w:val="both"/>
        <w:rPr>
          <w:rFonts w:ascii="Times New Roman" w:hAnsi="Times New Roman" w:cs="Times New Roman"/>
          <w:sz w:val="24"/>
          <w:szCs w:val="24"/>
          <w:lang w:val="fr-FR"/>
        </w:rPr>
      </w:pPr>
    </w:p>
    <w:p w14:paraId="24345681" w14:textId="77777777" w:rsidR="00E07AB0" w:rsidRPr="004A3599" w:rsidRDefault="00E07AB0" w:rsidP="00931843">
      <w:pPr>
        <w:ind w:left="284" w:hanging="284"/>
        <w:jc w:val="both"/>
        <w:rPr>
          <w:rFonts w:ascii="Times New Roman" w:hAnsi="Times New Roman" w:cs="Times New Roman"/>
          <w:sz w:val="24"/>
          <w:szCs w:val="24"/>
        </w:rPr>
      </w:pPr>
      <w:r w:rsidRPr="004A3599">
        <w:rPr>
          <w:rFonts w:ascii="Times New Roman" w:hAnsi="Times New Roman" w:cs="Times New Roman"/>
          <w:i/>
          <w:sz w:val="24"/>
          <w:szCs w:val="24"/>
          <w:lang w:val="fr-FR"/>
        </w:rPr>
        <w:t xml:space="preserve">           </w:t>
      </w:r>
      <w:r w:rsidRPr="004A3599">
        <w:rPr>
          <w:rFonts w:ascii="Times New Roman" w:hAnsi="Times New Roman" w:cs="Times New Roman"/>
          <w:i/>
          <w:sz w:val="24"/>
          <w:szCs w:val="24"/>
          <w:lang w:val="fr-FR"/>
        </w:rPr>
        <w:tab/>
      </w:r>
      <w:r w:rsidRPr="004A3599">
        <w:rPr>
          <w:rFonts w:ascii="Times New Roman" w:hAnsi="Times New Roman" w:cs="Times New Roman"/>
          <w:b/>
          <w:i/>
          <w:sz w:val="24"/>
          <w:szCs w:val="24"/>
          <w:lang w:val="fr-FR"/>
        </w:rPr>
        <w:t>Art.6</w:t>
      </w:r>
      <w:r w:rsidRPr="004A3599">
        <w:rPr>
          <w:rFonts w:ascii="Times New Roman" w:hAnsi="Times New Roman" w:cs="Times New Roman"/>
          <w:b/>
          <w:sz w:val="24"/>
          <w:szCs w:val="24"/>
          <w:lang w:val="fr-FR"/>
        </w:rPr>
        <w:t xml:space="preserve">. </w:t>
      </w:r>
      <w:r w:rsidRPr="004A3599">
        <w:rPr>
          <w:rFonts w:ascii="Times New Roman" w:hAnsi="Times New Roman" w:cs="Times New Roman"/>
          <w:sz w:val="24"/>
          <w:szCs w:val="24"/>
        </w:rPr>
        <w:t>R.P.L.P.Stejarul R.A. va emite factura pentru materialul lemnos fasonat la data din esalonare a  contractului.</w:t>
      </w:r>
    </w:p>
    <w:p w14:paraId="06E76404" w14:textId="77777777" w:rsidR="00E07AB0" w:rsidRPr="004A3599" w:rsidRDefault="00E07AB0" w:rsidP="00931843">
      <w:pPr>
        <w:ind w:left="284" w:hanging="284"/>
        <w:jc w:val="both"/>
        <w:rPr>
          <w:rFonts w:ascii="Times New Roman" w:hAnsi="Times New Roman" w:cs="Times New Roman"/>
          <w:color w:val="FF0000"/>
          <w:sz w:val="24"/>
          <w:szCs w:val="24"/>
        </w:rPr>
      </w:pPr>
      <w:r w:rsidRPr="004A3599">
        <w:rPr>
          <w:rFonts w:ascii="Times New Roman" w:hAnsi="Times New Roman" w:cs="Times New Roman"/>
          <w:sz w:val="24"/>
          <w:szCs w:val="24"/>
        </w:rPr>
        <w:tab/>
      </w:r>
      <w:r w:rsidRPr="004A3599">
        <w:rPr>
          <w:rFonts w:ascii="Times New Roman" w:hAnsi="Times New Roman" w:cs="Times New Roman"/>
          <w:sz w:val="24"/>
          <w:szCs w:val="24"/>
        </w:rPr>
        <w:tab/>
        <w:t>Scadenta la plata,care se va mentiona in factura , este de 10 zile calendaristice de la data emiterii acesteia.</w:t>
      </w:r>
    </w:p>
    <w:p w14:paraId="75F49610" w14:textId="77777777" w:rsidR="00E07AB0" w:rsidRPr="004A3599" w:rsidRDefault="00E07AB0" w:rsidP="00931843">
      <w:pPr>
        <w:ind w:left="284" w:firstLine="436"/>
        <w:jc w:val="both"/>
        <w:rPr>
          <w:rFonts w:ascii="Times New Roman" w:hAnsi="Times New Roman" w:cs="Times New Roman"/>
          <w:sz w:val="24"/>
          <w:szCs w:val="24"/>
        </w:rPr>
      </w:pPr>
      <w:r w:rsidRPr="004A3599">
        <w:rPr>
          <w:rFonts w:ascii="Times New Roman" w:hAnsi="Times New Roman" w:cs="Times New Roman"/>
          <w:sz w:val="24"/>
          <w:szCs w:val="24"/>
        </w:rPr>
        <w:t>Achitarea contravalorii materialului lemnos se va efectua de catre cumparator prin instrument bancar sau in numerar .</w:t>
      </w:r>
    </w:p>
    <w:p w14:paraId="432DCEE3" w14:textId="77777777" w:rsidR="00E07AB0" w:rsidRPr="004A3599" w:rsidRDefault="00E07AB0" w:rsidP="00931843">
      <w:pPr>
        <w:ind w:left="284" w:firstLine="436"/>
        <w:jc w:val="both"/>
        <w:rPr>
          <w:rFonts w:ascii="Times New Roman" w:hAnsi="Times New Roman" w:cs="Times New Roman"/>
          <w:sz w:val="24"/>
          <w:szCs w:val="24"/>
        </w:rPr>
      </w:pPr>
      <w:r w:rsidRPr="004A3599">
        <w:rPr>
          <w:rFonts w:ascii="Times New Roman" w:hAnsi="Times New Roman" w:cs="Times New Roman"/>
          <w:sz w:val="24"/>
          <w:szCs w:val="24"/>
        </w:rPr>
        <w:t>In sensul prezentului contract,prin achitare se intelege ca suma de bani reprezentind contravaloarea materialului lemnos fasonat a fost incasata de catre regie.</w:t>
      </w:r>
    </w:p>
    <w:p w14:paraId="4F66A3AB"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p>
    <w:p w14:paraId="2FA1C2B8"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t>VI. CONDIȚII TEHNICE</w:t>
      </w:r>
    </w:p>
    <w:p w14:paraId="6BB7E063" w14:textId="77777777" w:rsidR="00E07AB0" w:rsidRPr="004A3599" w:rsidRDefault="00E07AB0" w:rsidP="00931843">
      <w:pPr>
        <w:pStyle w:val="Titlu3"/>
        <w:spacing w:line="276" w:lineRule="auto"/>
        <w:ind w:left="284" w:hanging="284"/>
        <w:jc w:val="both"/>
        <w:rPr>
          <w:color w:val="FF0000"/>
        </w:rPr>
      </w:pPr>
    </w:p>
    <w:p w14:paraId="0828241D" w14:textId="77777777" w:rsidR="00E07AB0" w:rsidRPr="004A3599" w:rsidRDefault="00E07AB0" w:rsidP="00931843">
      <w:pPr>
        <w:ind w:left="284" w:hanging="284"/>
        <w:jc w:val="both"/>
        <w:rPr>
          <w:rFonts w:ascii="Times New Roman" w:hAnsi="Times New Roman" w:cs="Times New Roman"/>
          <w:sz w:val="24"/>
          <w:szCs w:val="24"/>
          <w:lang w:val="fr-FR"/>
        </w:rPr>
      </w:pPr>
    </w:p>
    <w:p w14:paraId="06FE209D" w14:textId="77777777" w:rsidR="00E07AB0" w:rsidRPr="00D3009E" w:rsidRDefault="00E07AB0" w:rsidP="00931843">
      <w:pPr>
        <w:pStyle w:val="NormalWeb"/>
        <w:shd w:val="clear" w:color="auto" w:fill="DBE8F2"/>
        <w:spacing w:before="0" w:beforeAutospacing="0" w:after="0" w:afterAutospacing="0" w:line="276" w:lineRule="auto"/>
        <w:ind w:left="284" w:hanging="284"/>
        <w:jc w:val="both"/>
        <w:rPr>
          <w:color w:val="000000"/>
          <w:lang w:val="fr-FR"/>
        </w:rPr>
      </w:pPr>
      <w:r w:rsidRPr="00D3009E">
        <w:rPr>
          <w:b/>
          <w:i/>
          <w:color w:val="FF0000"/>
          <w:lang w:val="fr-FR"/>
        </w:rPr>
        <w:tab/>
      </w:r>
      <w:r w:rsidRPr="00D3009E">
        <w:rPr>
          <w:b/>
          <w:i/>
          <w:color w:val="FF0000"/>
          <w:lang w:val="fr-FR"/>
        </w:rPr>
        <w:tab/>
        <w:t>Art.7</w:t>
      </w:r>
      <w:r w:rsidRPr="00D3009E">
        <w:rPr>
          <w:b/>
          <w:color w:val="FF0000"/>
          <w:lang w:val="fr-FR"/>
        </w:rPr>
        <w:t xml:space="preserve">. </w:t>
      </w:r>
      <w:r w:rsidRPr="00D3009E">
        <w:rPr>
          <w:b/>
          <w:i/>
          <w:color w:val="FF0000"/>
          <w:lang w:val="fr-FR"/>
        </w:rPr>
        <w:t>(1).</w:t>
      </w:r>
      <w:r w:rsidRPr="00D3009E">
        <w:rPr>
          <w:lang w:val="fr-FR"/>
        </w:rPr>
        <w:t xml:space="preserve"> Pentru cumpărătorul </w:t>
      </w:r>
      <w:r w:rsidRPr="00D3009E">
        <w:rPr>
          <w:color w:val="000000"/>
          <w:lang w:val="fr-FR"/>
        </w:rPr>
        <w:t xml:space="preserve">admis să participe la licitaţie, care solicită informaţii privitoare la volumul şi calitatea masei lemnoase ce urmează a fi licitată/negociată,vanzatorul pune la dispoziția acestuia documentația tehnică necesară.  </w:t>
      </w:r>
    </w:p>
    <w:p w14:paraId="5E35E3BA" w14:textId="77777777" w:rsidR="00E07AB0" w:rsidRPr="00D3009E" w:rsidRDefault="00E07AB0" w:rsidP="00931843">
      <w:pPr>
        <w:pStyle w:val="NormalWeb"/>
        <w:shd w:val="clear" w:color="auto" w:fill="DBE8F2"/>
        <w:spacing w:before="0" w:beforeAutospacing="0" w:after="0" w:afterAutospacing="0" w:line="276" w:lineRule="auto"/>
        <w:ind w:left="284" w:firstLine="436"/>
        <w:jc w:val="both"/>
        <w:rPr>
          <w:color w:val="000000"/>
          <w:lang w:val="fr-FR"/>
        </w:rPr>
      </w:pPr>
      <w:r w:rsidRPr="00D3009E">
        <w:rPr>
          <w:b/>
          <w:i/>
          <w:color w:val="FF0000"/>
          <w:lang w:val="fr-FR"/>
        </w:rPr>
        <w:t>(2).</w:t>
      </w:r>
      <w:r w:rsidRPr="00D3009E">
        <w:rPr>
          <w:color w:val="000000"/>
          <w:lang w:val="fr-FR"/>
        </w:rPr>
        <w:t>In situaţia în care cumpărătorul admis  să participe la licitaţie solicită și vizionarea masei lemnoase care este supusă vânzării, regia asigură condiţiile pentru vizionare,desemnand un specialist în acest sens.</w:t>
      </w:r>
    </w:p>
    <w:p w14:paraId="546E355B" w14:textId="77777777" w:rsidR="00E07AB0" w:rsidRPr="004A3599" w:rsidRDefault="00E07AB0" w:rsidP="00931843">
      <w:pPr>
        <w:ind w:left="284" w:hanging="284"/>
        <w:jc w:val="both"/>
        <w:rPr>
          <w:rFonts w:ascii="Times New Roman" w:hAnsi="Times New Roman" w:cs="Times New Roman"/>
          <w:iCs/>
          <w:sz w:val="24"/>
          <w:szCs w:val="24"/>
          <w:lang w:val="fr-FR"/>
        </w:rPr>
      </w:pPr>
      <w:r w:rsidRPr="004A3599">
        <w:rPr>
          <w:rFonts w:ascii="Times New Roman" w:hAnsi="Times New Roman" w:cs="Times New Roman"/>
          <w:b/>
          <w:i/>
          <w:color w:val="FF0000"/>
          <w:sz w:val="24"/>
          <w:szCs w:val="24"/>
        </w:rPr>
        <w:lastRenderedPageBreak/>
        <w:tab/>
      </w:r>
      <w:r w:rsidRPr="004A3599">
        <w:rPr>
          <w:rFonts w:ascii="Times New Roman" w:hAnsi="Times New Roman" w:cs="Times New Roman"/>
          <w:b/>
          <w:i/>
          <w:color w:val="FF0000"/>
          <w:sz w:val="24"/>
          <w:szCs w:val="24"/>
        </w:rPr>
        <w:tab/>
        <w:t xml:space="preserve"> (3).</w:t>
      </w:r>
      <w:r w:rsidRPr="004A3599">
        <w:rPr>
          <w:rFonts w:ascii="Times New Roman" w:hAnsi="Times New Roman" w:cs="Times New Roman"/>
          <w:iCs/>
          <w:sz w:val="24"/>
          <w:szCs w:val="24"/>
          <w:lang w:val="fr-FR"/>
        </w:rPr>
        <w:t>Prin  semnarea  contractului cumpărătorul și-a însușit cantitativ și calitativ lemnul fasonat adjudecat, orice obiecțiuni ulterioare nefiind valabile.</w:t>
      </w:r>
    </w:p>
    <w:p w14:paraId="2301B548" w14:textId="77777777" w:rsidR="00E07AB0" w:rsidRPr="004A3599" w:rsidRDefault="00E07AB0" w:rsidP="00931843">
      <w:pPr>
        <w:ind w:left="284" w:firstLine="45"/>
        <w:jc w:val="both"/>
        <w:rPr>
          <w:rFonts w:ascii="Times New Roman" w:hAnsi="Times New Roman" w:cs="Times New Roman"/>
          <w:sz w:val="24"/>
          <w:szCs w:val="24"/>
          <w:lang w:val="fr-FR"/>
        </w:rPr>
      </w:pPr>
      <w:r w:rsidRPr="004A3599">
        <w:rPr>
          <w:rFonts w:ascii="Times New Roman" w:hAnsi="Times New Roman" w:cs="Times New Roman"/>
          <w:b/>
          <w:i/>
          <w:sz w:val="24"/>
          <w:szCs w:val="24"/>
          <w:lang w:val="fr-FR"/>
        </w:rPr>
        <w:t xml:space="preserve">      Art.8</w:t>
      </w:r>
      <w:r w:rsidRPr="004A3599">
        <w:rPr>
          <w:rFonts w:ascii="Times New Roman" w:hAnsi="Times New Roman" w:cs="Times New Roman"/>
          <w:b/>
          <w:sz w:val="24"/>
          <w:szCs w:val="24"/>
          <w:lang w:val="fr-FR"/>
        </w:rPr>
        <w:t>.</w:t>
      </w:r>
      <w:r w:rsidRPr="004A3599">
        <w:rPr>
          <w:rFonts w:ascii="Times New Roman" w:hAnsi="Times New Roman" w:cs="Times New Roman"/>
          <w:sz w:val="24"/>
          <w:szCs w:val="24"/>
          <w:lang w:val="fr-FR"/>
        </w:rPr>
        <w:t xml:space="preserve"> Vanzatorul va emite avizul de insotire a masei lemnoase utilizand aplicatia Sumal 2.0 Avize  , in format electronic.</w:t>
      </w:r>
    </w:p>
    <w:p w14:paraId="1394611A" w14:textId="77777777" w:rsidR="00E07AB0" w:rsidRPr="004A3599" w:rsidRDefault="00E07AB0" w:rsidP="00931843">
      <w:pPr>
        <w:ind w:left="284" w:firstLine="436"/>
        <w:jc w:val="both"/>
        <w:rPr>
          <w:rFonts w:ascii="Times New Roman" w:hAnsi="Times New Roman" w:cs="Times New Roman"/>
          <w:sz w:val="24"/>
          <w:szCs w:val="24"/>
          <w:lang w:val="fr-FR"/>
        </w:rPr>
      </w:pPr>
      <w:r w:rsidRPr="004A3599">
        <w:rPr>
          <w:rFonts w:ascii="Times New Roman" w:hAnsi="Times New Roman" w:cs="Times New Roman"/>
          <w:b/>
          <w:i/>
          <w:iCs/>
          <w:sz w:val="24"/>
          <w:szCs w:val="24"/>
          <w:lang w:val="fr-FR"/>
        </w:rPr>
        <w:t>Art.9.</w:t>
      </w:r>
      <w:r w:rsidRPr="004A3599">
        <w:rPr>
          <w:rFonts w:ascii="Times New Roman" w:hAnsi="Times New Roman" w:cs="Times New Roman"/>
          <w:b/>
          <w:sz w:val="24"/>
          <w:szCs w:val="24"/>
          <w:lang w:val="fr-FR"/>
        </w:rPr>
        <w:t xml:space="preserve"> </w:t>
      </w:r>
      <w:r w:rsidRPr="004A3599">
        <w:rPr>
          <w:rFonts w:ascii="Times New Roman" w:hAnsi="Times New Roman" w:cs="Times New Roman"/>
          <w:sz w:val="24"/>
          <w:szCs w:val="24"/>
          <w:lang w:val="fr-FR"/>
        </w:rPr>
        <w:t>In avizele de insotire ,  obligatoriu se va inscrie specificatia si cubajul pentru fiecare piesa in parte, precum si numarul de bucati incarcate.</w:t>
      </w:r>
    </w:p>
    <w:p w14:paraId="3E5DE309" w14:textId="77777777" w:rsidR="00E07AB0" w:rsidRPr="004A3599" w:rsidRDefault="00E07AB0" w:rsidP="00931843">
      <w:pPr>
        <w:ind w:left="284"/>
        <w:jc w:val="both"/>
        <w:rPr>
          <w:rFonts w:ascii="Times New Roman" w:hAnsi="Times New Roman" w:cs="Times New Roman"/>
          <w:sz w:val="24"/>
          <w:szCs w:val="24"/>
          <w:lang w:val="fr-FR"/>
        </w:rPr>
      </w:pPr>
      <w:r w:rsidRPr="004A3599">
        <w:rPr>
          <w:rFonts w:ascii="Times New Roman" w:hAnsi="Times New Roman" w:cs="Times New Roman"/>
          <w:b/>
          <w:i/>
          <w:iCs/>
          <w:sz w:val="24"/>
          <w:szCs w:val="24"/>
          <w:lang w:val="fr-FR"/>
        </w:rPr>
        <w:t xml:space="preserve">       Art.10</w:t>
      </w:r>
      <w:r w:rsidRPr="004A3599">
        <w:rPr>
          <w:rFonts w:ascii="Times New Roman" w:hAnsi="Times New Roman" w:cs="Times New Roman"/>
          <w:sz w:val="24"/>
          <w:szCs w:val="24"/>
          <w:lang w:val="fr-FR"/>
        </w:rPr>
        <w:t>.</w:t>
      </w:r>
      <w:r w:rsidRPr="004A3599">
        <w:rPr>
          <w:rFonts w:ascii="Times New Roman" w:hAnsi="Times New Roman" w:cs="Times New Roman"/>
          <w:b/>
          <w:bCs/>
          <w:i/>
          <w:iCs/>
          <w:sz w:val="24"/>
          <w:szCs w:val="24"/>
          <w:u w:val="single"/>
          <w:lang w:val="fr-FR"/>
        </w:rPr>
        <w:t>Livrarea materialului lemnos se va face dupa ce cumpărătorul va achita integral intreaga    cantitate de  masa lemnoasa contractata (esalonata )  și facturată</w:t>
      </w:r>
      <w:r w:rsidRPr="004A3599">
        <w:rPr>
          <w:rFonts w:ascii="Times New Roman" w:hAnsi="Times New Roman" w:cs="Times New Roman"/>
          <w:sz w:val="24"/>
          <w:szCs w:val="24"/>
          <w:lang w:val="fr-FR"/>
        </w:rPr>
        <w:t>.</w:t>
      </w:r>
    </w:p>
    <w:p w14:paraId="32DB99C6" w14:textId="77777777" w:rsidR="00E07AB0" w:rsidRPr="00D3009E" w:rsidRDefault="00E07AB0" w:rsidP="00931843">
      <w:pPr>
        <w:ind w:left="284" w:hanging="284"/>
        <w:jc w:val="both"/>
        <w:rPr>
          <w:rFonts w:ascii="Times New Roman" w:hAnsi="Times New Roman" w:cs="Times New Roman"/>
          <w:sz w:val="24"/>
          <w:szCs w:val="24"/>
          <w:lang w:val="pt-BR"/>
        </w:rPr>
      </w:pPr>
    </w:p>
    <w:p w14:paraId="2DA7220A" w14:textId="77777777" w:rsidR="00E07AB0" w:rsidRPr="00D3009E" w:rsidRDefault="00E07AB0" w:rsidP="00931843">
      <w:pPr>
        <w:ind w:left="284" w:hanging="284"/>
        <w:jc w:val="both"/>
        <w:rPr>
          <w:rFonts w:ascii="Times New Roman" w:hAnsi="Times New Roman" w:cs="Times New Roman"/>
          <w:sz w:val="24"/>
          <w:szCs w:val="24"/>
          <w:lang w:val="pt-BR"/>
        </w:rPr>
      </w:pPr>
    </w:p>
    <w:p w14:paraId="7FD19CB1" w14:textId="77777777" w:rsidR="00E07AB0" w:rsidRPr="00D3009E" w:rsidRDefault="00E07AB0" w:rsidP="00931843">
      <w:pPr>
        <w:ind w:left="284" w:hanging="284"/>
        <w:jc w:val="both"/>
        <w:rPr>
          <w:rFonts w:ascii="Times New Roman" w:hAnsi="Times New Roman" w:cs="Times New Roman"/>
          <w:color w:val="FF0000"/>
          <w:sz w:val="24"/>
          <w:szCs w:val="24"/>
          <w:lang w:val="pt-BR"/>
        </w:rPr>
      </w:pPr>
      <w:r w:rsidRPr="00D3009E">
        <w:rPr>
          <w:rFonts w:ascii="Times New Roman" w:hAnsi="Times New Roman" w:cs="Times New Roman"/>
          <w:b/>
          <w:bCs/>
          <w:i/>
          <w:iCs/>
          <w:color w:val="FF0000"/>
          <w:sz w:val="24"/>
          <w:szCs w:val="24"/>
          <w:lang w:val="pt-BR"/>
        </w:rPr>
        <w:t xml:space="preserve">             </w:t>
      </w:r>
      <w:r w:rsidRPr="00D3009E">
        <w:rPr>
          <w:rFonts w:ascii="Times New Roman" w:hAnsi="Times New Roman" w:cs="Times New Roman"/>
          <w:b/>
          <w:bCs/>
          <w:i/>
          <w:iCs/>
          <w:color w:val="FF0000"/>
          <w:sz w:val="24"/>
          <w:szCs w:val="24"/>
          <w:lang w:val="pt-BR"/>
        </w:rPr>
        <w:tab/>
      </w:r>
      <w:r w:rsidRPr="00D3009E">
        <w:rPr>
          <w:rFonts w:ascii="Times New Roman" w:hAnsi="Times New Roman" w:cs="Times New Roman"/>
          <w:b/>
          <w:bCs/>
          <w:i/>
          <w:iCs/>
          <w:color w:val="FF0000"/>
          <w:sz w:val="24"/>
          <w:szCs w:val="24"/>
          <w:lang w:val="pt-BR"/>
        </w:rPr>
        <w:tab/>
      </w:r>
      <w:r w:rsidRPr="00D3009E">
        <w:rPr>
          <w:rFonts w:ascii="Times New Roman" w:hAnsi="Times New Roman" w:cs="Times New Roman"/>
          <w:b/>
          <w:bCs/>
          <w:i/>
          <w:iCs/>
          <w:color w:val="FF0000"/>
          <w:sz w:val="24"/>
          <w:szCs w:val="24"/>
          <w:lang w:val="pt-BR"/>
        </w:rPr>
        <w:tab/>
      </w:r>
      <w:r w:rsidRPr="00D3009E">
        <w:rPr>
          <w:rFonts w:ascii="Times New Roman" w:hAnsi="Times New Roman" w:cs="Times New Roman"/>
          <w:b/>
          <w:bCs/>
          <w:i/>
          <w:iCs/>
          <w:color w:val="FF0000"/>
          <w:sz w:val="24"/>
          <w:szCs w:val="24"/>
          <w:lang w:val="pt-BR"/>
        </w:rPr>
        <w:tab/>
        <w:t xml:space="preserve">   VII. OBLIGAŢIILE PARTILOR</w:t>
      </w:r>
    </w:p>
    <w:p w14:paraId="277521F2" w14:textId="77777777" w:rsidR="00E07AB0" w:rsidRPr="00D3009E" w:rsidRDefault="00E07AB0" w:rsidP="00931843">
      <w:pPr>
        <w:ind w:left="284" w:hanging="284"/>
        <w:jc w:val="both"/>
        <w:rPr>
          <w:rFonts w:ascii="Times New Roman" w:hAnsi="Times New Roman" w:cs="Times New Roman"/>
          <w:sz w:val="24"/>
          <w:szCs w:val="24"/>
          <w:lang w:val="pt-BR"/>
        </w:rPr>
      </w:pPr>
    </w:p>
    <w:p w14:paraId="53A40D44"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sz w:val="24"/>
          <w:szCs w:val="24"/>
          <w:lang w:val="pt-BR"/>
        </w:rPr>
        <w:tab/>
      </w:r>
      <w:r w:rsidRPr="00D3009E">
        <w:rPr>
          <w:rFonts w:ascii="Times New Roman" w:hAnsi="Times New Roman" w:cs="Times New Roman"/>
          <w:sz w:val="24"/>
          <w:szCs w:val="24"/>
          <w:lang w:val="pt-BR"/>
        </w:rPr>
        <w:tab/>
      </w:r>
      <w:r w:rsidRPr="00D3009E">
        <w:rPr>
          <w:rFonts w:ascii="Times New Roman" w:hAnsi="Times New Roman" w:cs="Times New Roman"/>
          <w:b/>
          <w:bCs/>
          <w:i/>
          <w:iCs/>
          <w:sz w:val="24"/>
          <w:szCs w:val="24"/>
          <w:lang w:val="pt-BR"/>
        </w:rPr>
        <w:t>Art.11.</w:t>
      </w:r>
      <w:r w:rsidRPr="00D3009E">
        <w:rPr>
          <w:rFonts w:ascii="Times New Roman" w:hAnsi="Times New Roman" w:cs="Times New Roman"/>
          <w:b/>
          <w:bCs/>
          <w:sz w:val="24"/>
          <w:szCs w:val="24"/>
          <w:lang w:val="pt-BR"/>
        </w:rPr>
        <w:t xml:space="preserve"> </w:t>
      </w:r>
      <w:r w:rsidRPr="00D3009E">
        <w:rPr>
          <w:rFonts w:ascii="Times New Roman" w:hAnsi="Times New Roman" w:cs="Times New Roman"/>
          <w:b/>
          <w:bCs/>
          <w:iCs/>
          <w:sz w:val="24"/>
          <w:szCs w:val="24"/>
          <w:lang w:val="pt-BR"/>
        </w:rPr>
        <w:t>(1).</w:t>
      </w:r>
      <w:r w:rsidRPr="00D3009E">
        <w:rPr>
          <w:rFonts w:ascii="Times New Roman" w:hAnsi="Times New Roman" w:cs="Times New Roman"/>
          <w:b/>
          <w:bCs/>
          <w:sz w:val="24"/>
          <w:szCs w:val="24"/>
          <w:lang w:val="pt-BR"/>
        </w:rPr>
        <w:t xml:space="preserve"> Vanzatorul</w:t>
      </w:r>
      <w:r w:rsidRPr="00D3009E">
        <w:rPr>
          <w:rFonts w:ascii="Times New Roman" w:hAnsi="Times New Roman" w:cs="Times New Roman"/>
          <w:bCs/>
          <w:sz w:val="24"/>
          <w:szCs w:val="24"/>
          <w:lang w:val="pt-BR"/>
        </w:rPr>
        <w:t xml:space="preserve"> se obliga sa asigure si  sa vanda cantitatile contractate .</w:t>
      </w:r>
    </w:p>
    <w:p w14:paraId="579DC710"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ab/>
      </w:r>
      <w:r w:rsidRPr="00D3009E">
        <w:rPr>
          <w:rFonts w:ascii="Times New Roman" w:hAnsi="Times New Roman" w:cs="Times New Roman"/>
          <w:bCs/>
          <w:sz w:val="24"/>
          <w:szCs w:val="24"/>
          <w:lang w:val="pt-BR"/>
        </w:rPr>
        <w:tab/>
      </w:r>
      <w:r w:rsidRPr="00D3009E">
        <w:rPr>
          <w:rFonts w:ascii="Times New Roman" w:hAnsi="Times New Roman" w:cs="Times New Roman"/>
          <w:b/>
          <w:i/>
          <w:sz w:val="24"/>
          <w:szCs w:val="24"/>
          <w:lang w:val="pt-BR"/>
        </w:rPr>
        <w:t>(</w:t>
      </w:r>
      <w:r w:rsidRPr="00D3009E">
        <w:rPr>
          <w:rFonts w:ascii="Times New Roman" w:hAnsi="Times New Roman" w:cs="Times New Roman"/>
          <w:b/>
          <w:iCs/>
          <w:sz w:val="24"/>
          <w:szCs w:val="24"/>
          <w:lang w:val="pt-BR"/>
        </w:rPr>
        <w:t>2</w:t>
      </w:r>
      <w:r w:rsidRPr="00D3009E">
        <w:rPr>
          <w:rFonts w:ascii="Times New Roman" w:hAnsi="Times New Roman" w:cs="Times New Roman"/>
          <w:bCs/>
          <w:iCs/>
          <w:sz w:val="24"/>
          <w:szCs w:val="24"/>
          <w:lang w:val="pt-BR"/>
        </w:rPr>
        <w:t>)</w:t>
      </w:r>
      <w:r w:rsidRPr="00D3009E">
        <w:rPr>
          <w:rFonts w:ascii="Times New Roman" w:hAnsi="Times New Roman" w:cs="Times New Roman"/>
          <w:bCs/>
          <w:i/>
          <w:sz w:val="24"/>
          <w:szCs w:val="24"/>
          <w:lang w:val="pt-BR"/>
        </w:rPr>
        <w:t>.</w:t>
      </w:r>
      <w:r w:rsidRPr="00D3009E">
        <w:rPr>
          <w:rFonts w:ascii="Times New Roman" w:hAnsi="Times New Roman" w:cs="Times New Roman"/>
          <w:bCs/>
          <w:sz w:val="24"/>
          <w:szCs w:val="24"/>
          <w:lang w:val="pt-BR"/>
        </w:rPr>
        <w:t>Vanzătorul  se obligă să pună la dispoziția cumpărătorului, materialul lemnos contractat în cantitățile și la termenele specificate în prezentul contract.</w:t>
      </w:r>
    </w:p>
    <w:p w14:paraId="5AEA9717"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ab/>
      </w:r>
      <w:r w:rsidRPr="00D3009E">
        <w:rPr>
          <w:rFonts w:ascii="Times New Roman" w:hAnsi="Times New Roman" w:cs="Times New Roman"/>
          <w:bCs/>
          <w:sz w:val="24"/>
          <w:szCs w:val="24"/>
          <w:lang w:val="pt-BR"/>
        </w:rPr>
        <w:tab/>
      </w:r>
      <w:r w:rsidRPr="00D3009E">
        <w:rPr>
          <w:rFonts w:ascii="Times New Roman" w:hAnsi="Times New Roman" w:cs="Times New Roman"/>
          <w:b/>
          <w:iCs/>
          <w:sz w:val="24"/>
          <w:szCs w:val="24"/>
          <w:lang w:val="pt-BR"/>
        </w:rPr>
        <w:t>(3).</w:t>
      </w:r>
      <w:r w:rsidRPr="00D3009E">
        <w:rPr>
          <w:rFonts w:ascii="Times New Roman" w:hAnsi="Times New Roman" w:cs="Times New Roman"/>
          <w:bCs/>
          <w:sz w:val="24"/>
          <w:szCs w:val="24"/>
          <w:lang w:val="pt-BR"/>
        </w:rPr>
        <w:t>Să asigure accesibilitatea  și practicabilitatea drumurilor auto forestiere, prin efectuarea de lucrări de întreținere sau reparații, în termen de 30 zile de la data sesizării în scris a cumpărătorului.</w:t>
      </w:r>
    </w:p>
    <w:p w14:paraId="74B324DE" w14:textId="77777777" w:rsidR="00E07AB0" w:rsidRPr="00D3009E" w:rsidRDefault="00E07AB0" w:rsidP="00931843">
      <w:pPr>
        <w:ind w:left="284" w:right="54" w:hanging="284"/>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ab/>
      </w:r>
      <w:r w:rsidRPr="00D3009E">
        <w:rPr>
          <w:rFonts w:ascii="Times New Roman" w:hAnsi="Times New Roman" w:cs="Times New Roman"/>
          <w:bCs/>
          <w:sz w:val="24"/>
          <w:szCs w:val="24"/>
          <w:lang w:val="pt-BR"/>
        </w:rPr>
        <w:tab/>
      </w:r>
      <w:r w:rsidRPr="00D3009E">
        <w:rPr>
          <w:rFonts w:ascii="Times New Roman" w:hAnsi="Times New Roman" w:cs="Times New Roman"/>
          <w:b/>
          <w:bCs/>
          <w:i/>
          <w:sz w:val="24"/>
          <w:szCs w:val="24"/>
          <w:lang w:val="pt-BR"/>
        </w:rPr>
        <w:t>(4).</w:t>
      </w:r>
      <w:r w:rsidRPr="00D3009E">
        <w:rPr>
          <w:rFonts w:ascii="Times New Roman" w:hAnsi="Times New Roman" w:cs="Times New Roman"/>
          <w:bCs/>
          <w:sz w:val="24"/>
          <w:szCs w:val="24"/>
          <w:lang w:val="pt-BR"/>
        </w:rPr>
        <w:t>Să participe împreună cu cumpărătorul la efectuarea recepțiilor de livrare a materialelor lemnoase care fac obiectul prezentului contract.</w:t>
      </w:r>
    </w:p>
    <w:p w14:paraId="179A5ED9"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ab/>
      </w:r>
      <w:r w:rsidRPr="00D3009E">
        <w:rPr>
          <w:rFonts w:ascii="Times New Roman" w:hAnsi="Times New Roman" w:cs="Times New Roman"/>
          <w:bCs/>
          <w:sz w:val="24"/>
          <w:szCs w:val="24"/>
          <w:lang w:val="pt-BR"/>
        </w:rPr>
        <w:tab/>
      </w:r>
      <w:r w:rsidRPr="00D3009E">
        <w:rPr>
          <w:rFonts w:ascii="Times New Roman" w:hAnsi="Times New Roman" w:cs="Times New Roman"/>
          <w:b/>
          <w:bCs/>
          <w:iCs/>
          <w:sz w:val="24"/>
          <w:szCs w:val="24"/>
          <w:lang w:val="pt-BR"/>
        </w:rPr>
        <w:t>(5</w:t>
      </w:r>
      <w:r w:rsidRPr="00D3009E">
        <w:rPr>
          <w:rFonts w:ascii="Times New Roman" w:hAnsi="Times New Roman" w:cs="Times New Roman"/>
          <w:bCs/>
          <w:iCs/>
          <w:sz w:val="24"/>
          <w:szCs w:val="24"/>
          <w:lang w:val="pt-BR"/>
        </w:rPr>
        <w:t>).</w:t>
      </w:r>
      <w:r w:rsidRPr="00D3009E">
        <w:rPr>
          <w:rFonts w:ascii="Times New Roman" w:hAnsi="Times New Roman" w:cs="Times New Roman"/>
          <w:bCs/>
          <w:sz w:val="24"/>
          <w:szCs w:val="24"/>
          <w:lang w:val="pt-BR"/>
        </w:rPr>
        <w:t xml:space="preserve"> Să emită documetele de însoțire a materialului lemnos în conformitate cu prevederile legale aflate în vigoare.</w:t>
      </w:r>
    </w:p>
    <w:p w14:paraId="18356A99"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ab/>
      </w:r>
    </w:p>
    <w:p w14:paraId="54473929" w14:textId="77777777" w:rsidR="00E07AB0" w:rsidRPr="00D3009E" w:rsidRDefault="00E07AB0" w:rsidP="00931843">
      <w:pPr>
        <w:ind w:left="284" w:firstLine="436"/>
        <w:jc w:val="both"/>
        <w:rPr>
          <w:rFonts w:ascii="Times New Roman" w:hAnsi="Times New Roman" w:cs="Times New Roman"/>
          <w:bCs/>
          <w:sz w:val="24"/>
          <w:szCs w:val="24"/>
          <w:lang w:val="pt-BR"/>
        </w:rPr>
      </w:pPr>
      <w:r w:rsidRPr="00D3009E">
        <w:rPr>
          <w:rFonts w:ascii="Times New Roman" w:hAnsi="Times New Roman" w:cs="Times New Roman"/>
          <w:b/>
          <w:bCs/>
          <w:i/>
          <w:iCs/>
          <w:sz w:val="24"/>
          <w:szCs w:val="24"/>
          <w:lang w:val="pt-BR"/>
        </w:rPr>
        <w:t>Art.12</w:t>
      </w:r>
      <w:r w:rsidRPr="00D3009E">
        <w:rPr>
          <w:rFonts w:ascii="Times New Roman" w:hAnsi="Times New Roman" w:cs="Times New Roman"/>
          <w:b/>
          <w:bCs/>
          <w:sz w:val="24"/>
          <w:szCs w:val="24"/>
          <w:lang w:val="pt-BR"/>
        </w:rPr>
        <w:t>.</w:t>
      </w:r>
      <w:r w:rsidRPr="00D3009E">
        <w:rPr>
          <w:rFonts w:ascii="Times New Roman" w:hAnsi="Times New Roman" w:cs="Times New Roman"/>
          <w:b/>
          <w:sz w:val="24"/>
          <w:szCs w:val="24"/>
          <w:lang w:val="pt-BR"/>
        </w:rPr>
        <w:t>(1).</w:t>
      </w:r>
      <w:r w:rsidRPr="00D3009E">
        <w:rPr>
          <w:rFonts w:ascii="Times New Roman" w:hAnsi="Times New Roman" w:cs="Times New Roman"/>
          <w:b/>
          <w:bCs/>
          <w:sz w:val="24"/>
          <w:szCs w:val="24"/>
          <w:lang w:val="pt-BR"/>
        </w:rPr>
        <w:t xml:space="preserve">Cumparatorul </w:t>
      </w:r>
      <w:r w:rsidRPr="00D3009E">
        <w:rPr>
          <w:rFonts w:ascii="Times New Roman" w:hAnsi="Times New Roman" w:cs="Times New Roman"/>
          <w:bCs/>
          <w:sz w:val="24"/>
          <w:szCs w:val="24"/>
          <w:lang w:val="pt-BR"/>
        </w:rPr>
        <w:t xml:space="preserve">se obliga sa ridice cantitatile  contractate  pana la data de </w:t>
      </w:r>
      <w:r w:rsidRPr="00D3009E">
        <w:rPr>
          <w:rFonts w:ascii="Times New Roman" w:hAnsi="Times New Roman" w:cs="Times New Roman"/>
          <w:b/>
          <w:bCs/>
          <w:color w:val="FF0000"/>
          <w:sz w:val="24"/>
          <w:szCs w:val="24"/>
          <w:lang w:val="pt-BR"/>
        </w:rPr>
        <w:t>………………………..</w:t>
      </w:r>
      <w:r w:rsidRPr="00D3009E">
        <w:rPr>
          <w:rFonts w:ascii="Times New Roman" w:hAnsi="Times New Roman" w:cs="Times New Roman"/>
          <w:bCs/>
          <w:sz w:val="24"/>
          <w:szCs w:val="24"/>
          <w:lang w:val="pt-BR"/>
        </w:rPr>
        <w:t xml:space="preserve"> , in caz contrar contractual se va rezilia de plin drept cu pierderea garantiei de contractare.</w:t>
      </w:r>
    </w:p>
    <w:p w14:paraId="4B68C1F8"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
          <w:bCs/>
          <w:i/>
          <w:sz w:val="24"/>
          <w:szCs w:val="24"/>
          <w:lang w:val="pt-BR"/>
        </w:rPr>
        <w:tab/>
      </w:r>
      <w:r w:rsidRPr="00D3009E">
        <w:rPr>
          <w:rFonts w:ascii="Times New Roman" w:hAnsi="Times New Roman" w:cs="Times New Roman"/>
          <w:b/>
          <w:bCs/>
          <w:i/>
          <w:sz w:val="24"/>
          <w:szCs w:val="24"/>
          <w:lang w:val="pt-BR"/>
        </w:rPr>
        <w:tab/>
      </w:r>
      <w:r w:rsidRPr="00D3009E">
        <w:rPr>
          <w:rFonts w:ascii="Times New Roman" w:hAnsi="Times New Roman" w:cs="Times New Roman"/>
          <w:b/>
          <w:sz w:val="24"/>
          <w:szCs w:val="24"/>
          <w:lang w:val="pt-BR"/>
        </w:rPr>
        <w:t>(2).</w:t>
      </w:r>
      <w:r w:rsidRPr="00D3009E">
        <w:rPr>
          <w:rFonts w:ascii="Times New Roman" w:hAnsi="Times New Roman" w:cs="Times New Roman"/>
          <w:bCs/>
          <w:sz w:val="24"/>
          <w:szCs w:val="24"/>
          <w:lang w:val="pt-BR"/>
        </w:rPr>
        <w:t>Cumpărătorul se obligă să achite integral și înainate de ridicare contravaloarea materialului lemnos adjudecat.</w:t>
      </w:r>
    </w:p>
    <w:p w14:paraId="0CE62C66"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
          <w:bCs/>
          <w:i/>
          <w:sz w:val="24"/>
          <w:szCs w:val="24"/>
          <w:lang w:val="pt-BR"/>
        </w:rPr>
        <w:tab/>
      </w:r>
      <w:r w:rsidRPr="00D3009E">
        <w:rPr>
          <w:rFonts w:ascii="Times New Roman" w:hAnsi="Times New Roman" w:cs="Times New Roman"/>
          <w:b/>
          <w:bCs/>
          <w:i/>
          <w:sz w:val="24"/>
          <w:szCs w:val="24"/>
          <w:lang w:val="pt-BR"/>
        </w:rPr>
        <w:tab/>
      </w:r>
      <w:r w:rsidRPr="00D3009E">
        <w:rPr>
          <w:rFonts w:ascii="Times New Roman" w:hAnsi="Times New Roman" w:cs="Times New Roman"/>
          <w:b/>
          <w:sz w:val="24"/>
          <w:szCs w:val="24"/>
          <w:lang w:val="pt-BR"/>
        </w:rPr>
        <w:t>(3).</w:t>
      </w:r>
      <w:r w:rsidRPr="00D3009E">
        <w:rPr>
          <w:rFonts w:ascii="Times New Roman" w:hAnsi="Times New Roman" w:cs="Times New Roman"/>
          <w:bCs/>
          <w:sz w:val="24"/>
          <w:szCs w:val="24"/>
          <w:lang w:val="pt-BR"/>
        </w:rPr>
        <w:t xml:space="preserve"> Cumpărătorul se obligă  să asigure mijloace de transport pentru materialul lemnos contractat, conform normelor legale în vigoare.</w:t>
      </w:r>
    </w:p>
    <w:p w14:paraId="75420EB5"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ab/>
      </w:r>
      <w:r w:rsidRPr="00D3009E">
        <w:rPr>
          <w:rFonts w:ascii="Times New Roman" w:hAnsi="Times New Roman" w:cs="Times New Roman"/>
          <w:bCs/>
          <w:sz w:val="24"/>
          <w:szCs w:val="24"/>
          <w:lang w:val="pt-BR"/>
        </w:rPr>
        <w:tab/>
      </w:r>
      <w:r w:rsidRPr="00D3009E">
        <w:rPr>
          <w:rFonts w:ascii="Times New Roman" w:hAnsi="Times New Roman" w:cs="Times New Roman"/>
          <w:b/>
          <w:sz w:val="24"/>
          <w:szCs w:val="24"/>
          <w:lang w:val="pt-BR"/>
        </w:rPr>
        <w:t>(4)</w:t>
      </w:r>
      <w:r w:rsidRPr="00D3009E">
        <w:rPr>
          <w:rFonts w:ascii="Times New Roman" w:hAnsi="Times New Roman" w:cs="Times New Roman"/>
          <w:bCs/>
          <w:sz w:val="24"/>
          <w:szCs w:val="24"/>
          <w:lang w:val="pt-BR"/>
        </w:rPr>
        <w:t xml:space="preserve">.Cumpărătorul se obligă să preia integral materialul lemnos contractat și livrat de către vanzător la drum auto sau din depozit, prin reprezentant sau împuternicit. </w:t>
      </w:r>
      <w:r w:rsidRPr="00D3009E">
        <w:rPr>
          <w:rFonts w:ascii="Times New Roman" w:hAnsi="Times New Roman" w:cs="Times New Roman"/>
          <w:b/>
          <w:i/>
          <w:iCs/>
          <w:color w:val="FF0000"/>
          <w:sz w:val="24"/>
          <w:szCs w:val="24"/>
          <w:highlight w:val="yellow"/>
          <w:lang w:val="pt-BR"/>
        </w:rPr>
        <w:t>Nu se admit resortări ulterioare licitației pentru loturile adjudicate</w:t>
      </w:r>
      <w:r w:rsidRPr="00D3009E">
        <w:rPr>
          <w:rFonts w:ascii="Times New Roman" w:hAnsi="Times New Roman" w:cs="Times New Roman"/>
          <w:b/>
          <w:i/>
          <w:iCs/>
          <w:sz w:val="24"/>
          <w:szCs w:val="24"/>
          <w:lang w:val="pt-BR"/>
        </w:rPr>
        <w:t xml:space="preserve">. </w:t>
      </w:r>
      <w:r w:rsidRPr="00D3009E">
        <w:rPr>
          <w:rFonts w:ascii="Times New Roman" w:hAnsi="Times New Roman" w:cs="Times New Roman"/>
          <w:bCs/>
          <w:sz w:val="24"/>
          <w:szCs w:val="24"/>
          <w:lang w:val="pt-BR"/>
        </w:rPr>
        <w:t>Materialul lemnos adjudecat va fi transportat în perioada de derulare a contractului.</w:t>
      </w:r>
    </w:p>
    <w:p w14:paraId="023B24CD"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
          <w:bCs/>
          <w:i/>
          <w:sz w:val="24"/>
          <w:szCs w:val="24"/>
          <w:lang w:val="pt-BR"/>
        </w:rPr>
        <w:tab/>
      </w:r>
      <w:r w:rsidRPr="00D3009E">
        <w:rPr>
          <w:rFonts w:ascii="Times New Roman" w:hAnsi="Times New Roman" w:cs="Times New Roman"/>
          <w:b/>
          <w:bCs/>
          <w:i/>
          <w:sz w:val="24"/>
          <w:szCs w:val="24"/>
          <w:lang w:val="pt-BR"/>
        </w:rPr>
        <w:tab/>
      </w:r>
      <w:r w:rsidRPr="00D3009E">
        <w:rPr>
          <w:rFonts w:ascii="Times New Roman" w:hAnsi="Times New Roman" w:cs="Times New Roman"/>
          <w:b/>
          <w:sz w:val="24"/>
          <w:szCs w:val="24"/>
          <w:lang w:val="pt-BR"/>
        </w:rPr>
        <w:t>(5).</w:t>
      </w:r>
      <w:r w:rsidRPr="00D3009E">
        <w:rPr>
          <w:rFonts w:ascii="Times New Roman" w:hAnsi="Times New Roman" w:cs="Times New Roman"/>
          <w:bCs/>
          <w:sz w:val="24"/>
          <w:szCs w:val="24"/>
          <w:lang w:val="pt-BR"/>
        </w:rPr>
        <w:t xml:space="preserve"> După contractarea materialului lemnos adjudecat, vanzătorul este exonerat de orice răspundere privind cantitatea și calitatea materialului lemnos ce face obiectul prezentului contract.</w:t>
      </w:r>
    </w:p>
    <w:p w14:paraId="31FF8771"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
          <w:sz w:val="24"/>
          <w:szCs w:val="24"/>
          <w:lang w:val="pt-BR"/>
        </w:rPr>
        <w:lastRenderedPageBreak/>
        <w:tab/>
      </w:r>
      <w:r w:rsidRPr="00D3009E">
        <w:rPr>
          <w:rFonts w:ascii="Times New Roman" w:hAnsi="Times New Roman" w:cs="Times New Roman"/>
          <w:b/>
          <w:sz w:val="24"/>
          <w:szCs w:val="24"/>
          <w:lang w:val="pt-BR"/>
        </w:rPr>
        <w:tab/>
        <w:t>(6).</w:t>
      </w:r>
      <w:r w:rsidRPr="00D3009E">
        <w:rPr>
          <w:rFonts w:ascii="Times New Roman" w:hAnsi="Times New Roman" w:cs="Times New Roman"/>
          <w:bCs/>
          <w:sz w:val="24"/>
          <w:szCs w:val="24"/>
          <w:lang w:val="pt-BR"/>
        </w:rPr>
        <w:t xml:space="preserve"> După încărcarea lemnului și semnarea documentelor de însoțire proprietatea lemnului se transferă cumpărătorului, cu condiția să fi fost achitat în întregime.</w:t>
      </w:r>
    </w:p>
    <w:p w14:paraId="32FBD205"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ab/>
      </w:r>
      <w:r w:rsidRPr="00D3009E">
        <w:rPr>
          <w:rFonts w:ascii="Times New Roman" w:hAnsi="Times New Roman" w:cs="Times New Roman"/>
          <w:bCs/>
          <w:sz w:val="24"/>
          <w:szCs w:val="24"/>
          <w:lang w:val="pt-BR"/>
        </w:rPr>
        <w:tab/>
      </w:r>
      <w:r w:rsidRPr="00D3009E">
        <w:rPr>
          <w:rFonts w:ascii="Times New Roman" w:hAnsi="Times New Roman" w:cs="Times New Roman"/>
          <w:b/>
          <w:sz w:val="24"/>
          <w:szCs w:val="24"/>
          <w:lang w:val="pt-BR"/>
        </w:rPr>
        <w:t>(7).</w:t>
      </w:r>
      <w:r w:rsidRPr="00D3009E">
        <w:rPr>
          <w:rFonts w:ascii="Times New Roman" w:hAnsi="Times New Roman" w:cs="Times New Roman"/>
          <w:bCs/>
          <w:sz w:val="24"/>
          <w:szCs w:val="24"/>
          <w:lang w:val="pt-BR"/>
        </w:rPr>
        <w:t xml:space="preserve"> Cumpărătorul se obligă să respecte restricțiile impuse de vanzător cu privire la utilizarea  drumurilor auto forestiere. </w:t>
      </w:r>
    </w:p>
    <w:p w14:paraId="01B4DDBD"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 xml:space="preserve">            </w:t>
      </w:r>
      <w:r w:rsidRPr="00D3009E">
        <w:rPr>
          <w:rFonts w:ascii="Times New Roman" w:hAnsi="Times New Roman" w:cs="Times New Roman"/>
          <w:b/>
          <w:sz w:val="24"/>
          <w:szCs w:val="24"/>
          <w:lang w:val="pt-BR"/>
        </w:rPr>
        <w:t>(8).</w:t>
      </w:r>
      <w:r w:rsidRPr="00D3009E">
        <w:rPr>
          <w:rFonts w:ascii="Times New Roman" w:hAnsi="Times New Roman" w:cs="Times New Roman"/>
          <w:bCs/>
          <w:sz w:val="24"/>
          <w:szCs w:val="24"/>
          <w:lang w:val="pt-BR"/>
        </w:rPr>
        <w:t>Perioada de derulare a contractului se poate prelugi doar în situații de forță majoră, în baza proceselor verbale încheiate.</w:t>
      </w:r>
    </w:p>
    <w:p w14:paraId="12AB5FEC"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
          <w:sz w:val="24"/>
          <w:szCs w:val="24"/>
          <w:lang w:val="pt-BR"/>
        </w:rPr>
        <w:tab/>
      </w:r>
      <w:r w:rsidRPr="00D3009E">
        <w:rPr>
          <w:rFonts w:ascii="Times New Roman" w:hAnsi="Times New Roman" w:cs="Times New Roman"/>
          <w:b/>
          <w:sz w:val="24"/>
          <w:szCs w:val="24"/>
          <w:lang w:val="pt-BR"/>
        </w:rPr>
        <w:tab/>
        <w:t>(9).</w:t>
      </w:r>
      <w:r w:rsidRPr="00D3009E">
        <w:rPr>
          <w:rFonts w:ascii="Times New Roman" w:hAnsi="Times New Roman" w:cs="Times New Roman"/>
          <w:bCs/>
          <w:sz w:val="24"/>
          <w:szCs w:val="24"/>
          <w:lang w:val="pt-BR"/>
        </w:rPr>
        <w:t xml:space="preserve"> În cazul în care pentru transportul materialului lemnos este necesar să se tranziteze  terenuri aparținând  altor deținători,  cumpărătorul are obligația plății servituții de trecere sau a despăgubirilor  stabilite prin înțelegere cu proprietarii respectivi.</w:t>
      </w:r>
    </w:p>
    <w:p w14:paraId="538BA66B"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ab/>
      </w:r>
      <w:r w:rsidRPr="00D3009E">
        <w:rPr>
          <w:rFonts w:ascii="Times New Roman" w:hAnsi="Times New Roman" w:cs="Times New Roman"/>
          <w:bCs/>
          <w:sz w:val="24"/>
          <w:szCs w:val="24"/>
          <w:lang w:val="pt-BR"/>
        </w:rPr>
        <w:tab/>
      </w:r>
      <w:r w:rsidRPr="00D3009E">
        <w:rPr>
          <w:rFonts w:ascii="Times New Roman" w:hAnsi="Times New Roman" w:cs="Times New Roman"/>
          <w:b/>
          <w:sz w:val="24"/>
          <w:szCs w:val="24"/>
          <w:lang w:val="pt-BR"/>
        </w:rPr>
        <w:t>(10).</w:t>
      </w:r>
      <w:r w:rsidRPr="00D3009E">
        <w:rPr>
          <w:rFonts w:ascii="Times New Roman" w:hAnsi="Times New Roman" w:cs="Times New Roman"/>
          <w:bCs/>
          <w:sz w:val="24"/>
          <w:szCs w:val="24"/>
          <w:lang w:val="pt-BR"/>
        </w:rPr>
        <w:t>Pe langă reglementările silvice aflate în vigoare, cumpărătorul trebuie să cunoască și să respecte cerințele Standardului de certificare FSC a managementului forestier, referitoare la : protecția mediului, respectarea normelor de Sănătate și Securitate în muncă (instruiri periodice pe teme de SSM, dotarea cu echipamente de protecție și utilizare efectivă a acestora), folosirea unor utiliaje de exploatare în stare corespunzătoare de funcționare.</w:t>
      </w:r>
    </w:p>
    <w:p w14:paraId="2F7C44DE" w14:textId="77777777" w:rsidR="00E07AB0" w:rsidRPr="00D3009E" w:rsidRDefault="00E07AB0" w:rsidP="00931843">
      <w:pPr>
        <w:ind w:left="284" w:hanging="284"/>
        <w:jc w:val="both"/>
        <w:rPr>
          <w:rFonts w:ascii="Times New Roman" w:hAnsi="Times New Roman" w:cs="Times New Roman"/>
          <w:b/>
          <w:bCs/>
          <w:sz w:val="24"/>
          <w:szCs w:val="24"/>
          <w:lang w:val="pt-BR"/>
        </w:rPr>
      </w:pPr>
    </w:p>
    <w:p w14:paraId="4D6AC500"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p>
    <w:p w14:paraId="14146E5D" w14:textId="77777777"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Pr="004A3599">
        <w:rPr>
          <w:color w:val="FF0000"/>
        </w:rPr>
        <w:tab/>
      </w:r>
      <w:r w:rsidRPr="004A3599">
        <w:rPr>
          <w:color w:val="FF0000"/>
        </w:rPr>
        <w:tab/>
      </w:r>
      <w:r w:rsidRPr="004A3599">
        <w:rPr>
          <w:color w:val="FF0000"/>
        </w:rPr>
        <w:tab/>
      </w:r>
      <w:r w:rsidRPr="004A3599">
        <w:rPr>
          <w:color w:val="FF0000"/>
        </w:rPr>
        <w:tab/>
      </w:r>
      <w:r w:rsidRPr="004A3599">
        <w:rPr>
          <w:color w:val="FF0000"/>
        </w:rPr>
        <w:tab/>
        <w:t xml:space="preserve"> VIII.RASPUNDERE CONTRACTUALA</w:t>
      </w:r>
    </w:p>
    <w:p w14:paraId="6EDAA5B2" w14:textId="77777777" w:rsidR="00E07AB0" w:rsidRPr="00D3009E" w:rsidRDefault="00E07AB0" w:rsidP="00931843">
      <w:pPr>
        <w:ind w:left="284" w:hanging="284"/>
        <w:jc w:val="both"/>
        <w:rPr>
          <w:rFonts w:ascii="Times New Roman" w:hAnsi="Times New Roman" w:cs="Times New Roman"/>
          <w:b/>
          <w:bCs/>
          <w:sz w:val="24"/>
          <w:szCs w:val="24"/>
          <w:lang w:val="pt-BR"/>
        </w:rPr>
      </w:pPr>
    </w:p>
    <w:p w14:paraId="55139B8B" w14:textId="77777777" w:rsidR="00E07AB0" w:rsidRPr="00D3009E" w:rsidRDefault="00E07AB0" w:rsidP="00931843">
      <w:pPr>
        <w:ind w:left="284" w:firstLine="436"/>
        <w:jc w:val="both"/>
        <w:rPr>
          <w:rFonts w:ascii="Times New Roman" w:hAnsi="Times New Roman" w:cs="Times New Roman"/>
          <w:bCs/>
          <w:sz w:val="24"/>
          <w:szCs w:val="24"/>
          <w:lang w:val="pt-BR"/>
        </w:rPr>
      </w:pPr>
      <w:r w:rsidRPr="00D3009E">
        <w:rPr>
          <w:rFonts w:ascii="Times New Roman" w:hAnsi="Times New Roman" w:cs="Times New Roman"/>
          <w:b/>
          <w:bCs/>
          <w:i/>
          <w:iCs/>
          <w:sz w:val="24"/>
          <w:szCs w:val="24"/>
          <w:lang w:val="pt-BR"/>
        </w:rPr>
        <w:t>Art.13</w:t>
      </w:r>
      <w:r w:rsidRPr="00D3009E">
        <w:rPr>
          <w:rFonts w:ascii="Times New Roman" w:hAnsi="Times New Roman" w:cs="Times New Roman"/>
          <w:b/>
          <w:bCs/>
          <w:sz w:val="24"/>
          <w:szCs w:val="24"/>
          <w:lang w:val="pt-BR"/>
        </w:rPr>
        <w:t xml:space="preserve">.(1). </w:t>
      </w:r>
      <w:r w:rsidRPr="00D3009E">
        <w:rPr>
          <w:rFonts w:ascii="Times New Roman" w:hAnsi="Times New Roman" w:cs="Times New Roman"/>
          <w:bCs/>
          <w:sz w:val="24"/>
          <w:szCs w:val="24"/>
          <w:lang w:val="pt-BR"/>
        </w:rPr>
        <w:t>Pentru neexecutarea sau executarea  necorespunzatoare  a obligatiilor  contractuale , partile datoreaza  penalități, conform prevederilor legale.</w:t>
      </w:r>
    </w:p>
    <w:p w14:paraId="6C430354" w14:textId="77777777" w:rsidR="00E07AB0" w:rsidRPr="00D3009E" w:rsidRDefault="00E07AB0" w:rsidP="00931843">
      <w:pPr>
        <w:ind w:left="284" w:firstLine="436"/>
        <w:jc w:val="both"/>
        <w:rPr>
          <w:rFonts w:ascii="Times New Roman" w:hAnsi="Times New Roman" w:cs="Times New Roman"/>
          <w:bCs/>
          <w:sz w:val="24"/>
          <w:szCs w:val="24"/>
          <w:lang w:val="pt-BR"/>
        </w:rPr>
      </w:pPr>
      <w:r w:rsidRPr="00D3009E">
        <w:rPr>
          <w:rFonts w:ascii="Times New Roman" w:hAnsi="Times New Roman" w:cs="Times New Roman"/>
          <w:b/>
          <w:bCs/>
          <w:sz w:val="24"/>
          <w:szCs w:val="24"/>
          <w:lang w:val="pt-BR"/>
        </w:rPr>
        <w:t xml:space="preserve">            (2).</w:t>
      </w:r>
      <w:r w:rsidRPr="00D3009E">
        <w:rPr>
          <w:rFonts w:ascii="Times New Roman" w:hAnsi="Times New Roman" w:cs="Times New Roman"/>
          <w:bCs/>
          <w:sz w:val="24"/>
          <w:szCs w:val="24"/>
          <w:lang w:val="pt-BR"/>
        </w:rPr>
        <w:t>Penalitățile se vor calcula lunar, în primele 5 zile lucrătoare ale lunii următoare celei pentru care se calculează, iar derularea contractului poate fi reluată numai după achitarea penalităților.</w:t>
      </w:r>
    </w:p>
    <w:p w14:paraId="61E39391" w14:textId="77777777" w:rsidR="00E07AB0" w:rsidRPr="004A3599" w:rsidRDefault="00E07AB0" w:rsidP="00931843">
      <w:pPr>
        <w:ind w:left="284" w:firstLine="436"/>
        <w:jc w:val="both"/>
        <w:rPr>
          <w:rFonts w:ascii="Times New Roman" w:hAnsi="Times New Roman" w:cs="Times New Roman"/>
          <w:bCs/>
          <w:sz w:val="24"/>
          <w:szCs w:val="24"/>
          <w:lang w:val="en-GB"/>
        </w:rPr>
      </w:pPr>
      <w:r w:rsidRPr="004A3599">
        <w:rPr>
          <w:rFonts w:ascii="Times New Roman" w:hAnsi="Times New Roman" w:cs="Times New Roman"/>
          <w:b/>
          <w:bCs/>
          <w:i/>
          <w:iCs/>
          <w:sz w:val="24"/>
          <w:szCs w:val="24"/>
          <w:lang w:val="en-GB"/>
        </w:rPr>
        <w:t>Art.14</w:t>
      </w:r>
      <w:r w:rsidRPr="004A3599">
        <w:rPr>
          <w:rFonts w:ascii="Times New Roman" w:hAnsi="Times New Roman" w:cs="Times New Roman"/>
          <w:b/>
          <w:bCs/>
          <w:sz w:val="24"/>
          <w:szCs w:val="24"/>
          <w:lang w:val="en-GB"/>
        </w:rPr>
        <w:t>.</w:t>
      </w:r>
      <w:r w:rsidRPr="004A3599">
        <w:rPr>
          <w:rFonts w:ascii="Times New Roman" w:hAnsi="Times New Roman" w:cs="Times New Roman"/>
          <w:bCs/>
          <w:sz w:val="24"/>
          <w:szCs w:val="24"/>
          <w:lang w:val="en-GB"/>
        </w:rPr>
        <w:t>In situatia nerespectarii  obligatiilor asumate , partile datoreaza următoarele penalități.</w:t>
      </w:r>
    </w:p>
    <w:p w14:paraId="72A10ACC" w14:textId="77777777" w:rsidR="00E07AB0" w:rsidRPr="004A3599" w:rsidRDefault="00E07AB0" w:rsidP="00931843">
      <w:pPr>
        <w:ind w:left="284" w:hanging="284"/>
        <w:jc w:val="both"/>
        <w:rPr>
          <w:rFonts w:ascii="Times New Roman" w:hAnsi="Times New Roman" w:cs="Times New Roman"/>
          <w:bCs/>
          <w:sz w:val="24"/>
          <w:szCs w:val="24"/>
          <w:lang w:val="en-GB"/>
        </w:rPr>
      </w:pPr>
      <w:r w:rsidRPr="004A3599">
        <w:rPr>
          <w:rFonts w:ascii="Times New Roman" w:hAnsi="Times New Roman" w:cs="Times New Roman"/>
          <w:bCs/>
          <w:sz w:val="24"/>
          <w:szCs w:val="24"/>
          <w:lang w:val="en-GB"/>
        </w:rPr>
        <w:t xml:space="preserve">             </w:t>
      </w:r>
      <w:r w:rsidRPr="004A3599">
        <w:rPr>
          <w:rFonts w:ascii="Times New Roman" w:hAnsi="Times New Roman" w:cs="Times New Roman"/>
          <w:b/>
          <w:bCs/>
          <w:sz w:val="24"/>
          <w:szCs w:val="24"/>
          <w:u w:val="single"/>
          <w:lang w:val="en-GB"/>
        </w:rPr>
        <w:t>a.In sarcina vanzatorului</w:t>
      </w:r>
    </w:p>
    <w:p w14:paraId="27282E3F" w14:textId="77777777" w:rsidR="00E07AB0" w:rsidRPr="004A3599" w:rsidRDefault="00E07AB0" w:rsidP="00931843">
      <w:pPr>
        <w:ind w:left="284" w:hanging="284"/>
        <w:jc w:val="both"/>
        <w:rPr>
          <w:rFonts w:ascii="Times New Roman" w:hAnsi="Times New Roman" w:cs="Times New Roman"/>
          <w:b/>
          <w:bCs/>
          <w:sz w:val="24"/>
          <w:szCs w:val="24"/>
          <w:u w:val="single"/>
          <w:lang w:val="en-GB"/>
        </w:rPr>
      </w:pPr>
    </w:p>
    <w:p w14:paraId="4B82DD5C" w14:textId="77777777" w:rsidR="00E07AB0" w:rsidRPr="00D3009E" w:rsidRDefault="00E07AB0" w:rsidP="00931843">
      <w:pPr>
        <w:numPr>
          <w:ilvl w:val="0"/>
          <w:numId w:val="22"/>
        </w:numPr>
        <w:autoSpaceDE w:val="0"/>
        <w:autoSpaceDN w:val="0"/>
        <w:spacing w:after="0"/>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Pentru  intarzierea punerii la  dispozitie a materialului lemons , penalitati de 0,03% pentru fiecare zi de intarzire  calculate la valoarea materialului lemons nepus la dispozitie  (cu excepția cazurilor de forță majoră);</w:t>
      </w:r>
    </w:p>
    <w:p w14:paraId="7672EE48" w14:textId="77777777" w:rsidR="00E07AB0" w:rsidRPr="004A3599" w:rsidRDefault="00E07AB0" w:rsidP="00931843">
      <w:pPr>
        <w:ind w:firstLine="720"/>
        <w:jc w:val="both"/>
        <w:rPr>
          <w:rFonts w:ascii="Times New Roman" w:hAnsi="Times New Roman" w:cs="Times New Roman"/>
          <w:b/>
          <w:bCs/>
          <w:sz w:val="24"/>
          <w:szCs w:val="24"/>
          <w:u w:val="single"/>
          <w:lang w:val="en-GB"/>
        </w:rPr>
      </w:pPr>
      <w:r w:rsidRPr="004A3599">
        <w:rPr>
          <w:rFonts w:ascii="Times New Roman" w:hAnsi="Times New Roman" w:cs="Times New Roman"/>
          <w:b/>
          <w:bCs/>
          <w:sz w:val="24"/>
          <w:szCs w:val="24"/>
          <w:u w:val="single"/>
          <w:lang w:val="en-GB"/>
        </w:rPr>
        <w:t>b.In sarcina cumparatorului;</w:t>
      </w:r>
    </w:p>
    <w:p w14:paraId="322C3485" w14:textId="77777777" w:rsidR="00E07AB0" w:rsidRPr="004A3599" w:rsidRDefault="00E07AB0" w:rsidP="00931843">
      <w:pPr>
        <w:numPr>
          <w:ilvl w:val="0"/>
          <w:numId w:val="20"/>
        </w:numPr>
        <w:autoSpaceDE w:val="0"/>
        <w:autoSpaceDN w:val="0"/>
        <w:spacing w:after="0"/>
        <w:jc w:val="both"/>
        <w:rPr>
          <w:rFonts w:ascii="Times New Roman" w:hAnsi="Times New Roman" w:cs="Times New Roman"/>
          <w:sz w:val="24"/>
          <w:szCs w:val="24"/>
        </w:rPr>
      </w:pPr>
      <w:r w:rsidRPr="004A3599">
        <w:rPr>
          <w:rFonts w:ascii="Times New Roman" w:hAnsi="Times New Roman" w:cs="Times New Roman"/>
          <w:sz w:val="24"/>
          <w:szCs w:val="24"/>
        </w:rPr>
        <w:t>Pentru neachitarea contravalorii materialului lemnos facturat  in termen de 10 zile calendaristice de la data emiterii facturii se percep penalitati de 0,03% pe zi,calculate la valoarea masei lemnoase facturate si neachitate.</w:t>
      </w:r>
    </w:p>
    <w:p w14:paraId="64E7AF9A" w14:textId="77777777" w:rsidR="00E07AB0" w:rsidRPr="00D3009E" w:rsidRDefault="00E07AB0" w:rsidP="00931843">
      <w:pPr>
        <w:numPr>
          <w:ilvl w:val="0"/>
          <w:numId w:val="20"/>
        </w:numPr>
        <w:autoSpaceDE w:val="0"/>
        <w:autoSpaceDN w:val="0"/>
        <w:spacing w:after="0"/>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Pentru neridicarea  materialului lemons in termenul prevazut, penalitati  de 0,03% pentru fiecare zi de intarziere  calcuata la valoarea  materialului lemons  neridicat  in termenul prevazut in contract.</w:t>
      </w:r>
    </w:p>
    <w:p w14:paraId="27488642" w14:textId="77777777" w:rsidR="00E07AB0" w:rsidRPr="00D3009E" w:rsidRDefault="00E07AB0" w:rsidP="00931843">
      <w:pPr>
        <w:numPr>
          <w:ilvl w:val="0"/>
          <w:numId w:val="20"/>
        </w:numPr>
        <w:autoSpaceDE w:val="0"/>
        <w:autoSpaceDN w:val="0"/>
        <w:spacing w:after="0"/>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 xml:space="preserve">In situatia in care  din vina cumparatorului acesta nu ridica  intreaga cantitate de material lemons  in temenul stabilit,  vanzatorul este exonerat  de raspundere in ceea ce priveste  realizarea fizica si valorica a contractului, iar cumparatorul pierde garantia de  contractare. In acest caz vanzatorul va </w:t>
      </w:r>
      <w:r w:rsidRPr="00D3009E">
        <w:rPr>
          <w:rFonts w:ascii="Times New Roman" w:hAnsi="Times New Roman" w:cs="Times New Roman"/>
          <w:bCs/>
          <w:sz w:val="24"/>
          <w:szCs w:val="24"/>
          <w:lang w:val="pt-BR"/>
        </w:rPr>
        <w:lastRenderedPageBreak/>
        <w:t>rezilia  contractul in mod unilateral, iar masa lemnoasa neridicata de cumparator  ramane la dispozitia vanzatorului.</w:t>
      </w:r>
    </w:p>
    <w:p w14:paraId="24534741" w14:textId="77777777" w:rsidR="00E07AB0" w:rsidRPr="00D3009E" w:rsidRDefault="00E07AB0" w:rsidP="00931843">
      <w:pPr>
        <w:ind w:left="284" w:hanging="284"/>
        <w:jc w:val="both"/>
        <w:rPr>
          <w:rFonts w:ascii="Times New Roman" w:hAnsi="Times New Roman" w:cs="Times New Roman"/>
          <w:bCs/>
          <w:sz w:val="24"/>
          <w:szCs w:val="24"/>
          <w:lang w:val="pt-BR"/>
        </w:rPr>
      </w:pPr>
    </w:p>
    <w:p w14:paraId="29E141B6"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
          <w:bCs/>
          <w:sz w:val="24"/>
          <w:szCs w:val="24"/>
          <w:lang w:val="pt-BR"/>
        </w:rPr>
        <w:tab/>
        <w:t xml:space="preserve">    </w:t>
      </w:r>
      <w:r w:rsidRPr="00D3009E">
        <w:rPr>
          <w:rFonts w:ascii="Times New Roman" w:hAnsi="Times New Roman" w:cs="Times New Roman"/>
          <w:b/>
          <w:bCs/>
          <w:i/>
          <w:iCs/>
          <w:sz w:val="24"/>
          <w:szCs w:val="24"/>
          <w:lang w:val="pt-BR"/>
        </w:rPr>
        <w:t>Art.15</w:t>
      </w:r>
      <w:r w:rsidRPr="00D3009E">
        <w:rPr>
          <w:rFonts w:ascii="Times New Roman" w:hAnsi="Times New Roman" w:cs="Times New Roman"/>
          <w:b/>
          <w:bCs/>
          <w:sz w:val="24"/>
          <w:szCs w:val="24"/>
          <w:lang w:val="pt-BR"/>
        </w:rPr>
        <w:t>.</w:t>
      </w:r>
      <w:r w:rsidRPr="00D3009E">
        <w:rPr>
          <w:rFonts w:ascii="Times New Roman" w:hAnsi="Times New Roman" w:cs="Times New Roman"/>
          <w:bCs/>
          <w:sz w:val="24"/>
          <w:szCs w:val="24"/>
          <w:lang w:val="pt-BR"/>
        </w:rPr>
        <w:t>Forta majora apara partea care invoca conditiile prevazute  de lege.</w:t>
      </w:r>
    </w:p>
    <w:p w14:paraId="41A2A654"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ab/>
        <w:t xml:space="preserve"> </w:t>
      </w:r>
      <w:r w:rsidRPr="00D3009E">
        <w:rPr>
          <w:rFonts w:ascii="Times New Roman" w:hAnsi="Times New Roman" w:cs="Times New Roman"/>
          <w:bCs/>
          <w:sz w:val="24"/>
          <w:szCs w:val="24"/>
          <w:lang w:val="pt-BR"/>
        </w:rPr>
        <w:tab/>
        <w:t>Forța majoră exonerează părțile contractante de îndeplinirea obligațiilor asumate prin prezentul contract, pe toată perioada în care aceasta acționează.</w:t>
      </w:r>
    </w:p>
    <w:p w14:paraId="17D3BBBC"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ab/>
        <w:t xml:space="preserve">  </w:t>
      </w:r>
      <w:r w:rsidRPr="00D3009E">
        <w:rPr>
          <w:rFonts w:ascii="Times New Roman" w:hAnsi="Times New Roman" w:cs="Times New Roman"/>
          <w:bCs/>
          <w:sz w:val="24"/>
          <w:szCs w:val="24"/>
          <w:lang w:val="pt-BR"/>
        </w:rPr>
        <w:tab/>
        <w:t>Cazurile de forta majora  vor fi anuntate in scris  de cumparator  in termen de 5 zile de la producere la RPLP Stejarul RA , situatie in care se va reanaliza  termenul de ridicare a materialului lemons (la termen - a se vedea art. 12).</w:t>
      </w:r>
    </w:p>
    <w:p w14:paraId="30D5DF42"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ab/>
      </w:r>
      <w:r w:rsidRPr="00D3009E">
        <w:rPr>
          <w:rFonts w:ascii="Times New Roman" w:hAnsi="Times New Roman" w:cs="Times New Roman"/>
          <w:bCs/>
          <w:sz w:val="24"/>
          <w:szCs w:val="24"/>
          <w:lang w:val="pt-BR"/>
        </w:rPr>
        <w:tab/>
        <w:t>Prin forță majoră se înțeleg evenimentele  exterioare, imprevizibile și de neînlăturat, care apar după încheierea contractului, împiedicand sau întarziind  total sau parțial îndeplinirea obligațiilor asumate ploi, căderi de grindină, zăpadă, greve sau alte conflicte de muncă, incendii, cutremure, alunecări de teren, drumuri de pamant impracticabile  etc).</w:t>
      </w:r>
    </w:p>
    <w:p w14:paraId="17E2B727" w14:textId="77777777" w:rsidR="00E07AB0" w:rsidRPr="00D3009E" w:rsidRDefault="00E07AB0" w:rsidP="00931843">
      <w:pPr>
        <w:ind w:left="284" w:hanging="284"/>
        <w:jc w:val="both"/>
        <w:rPr>
          <w:rFonts w:ascii="Times New Roman" w:hAnsi="Times New Roman" w:cs="Times New Roman"/>
          <w:bCs/>
          <w:sz w:val="24"/>
          <w:szCs w:val="24"/>
          <w:lang w:val="pt-BR"/>
        </w:rPr>
      </w:pPr>
      <w:r w:rsidRPr="00D3009E">
        <w:rPr>
          <w:rFonts w:ascii="Times New Roman" w:hAnsi="Times New Roman" w:cs="Times New Roman"/>
          <w:bCs/>
          <w:sz w:val="24"/>
          <w:szCs w:val="24"/>
          <w:lang w:val="pt-BR"/>
        </w:rPr>
        <w:tab/>
      </w:r>
      <w:r w:rsidRPr="00D3009E">
        <w:rPr>
          <w:rFonts w:ascii="Times New Roman" w:hAnsi="Times New Roman" w:cs="Times New Roman"/>
          <w:bCs/>
          <w:sz w:val="24"/>
          <w:szCs w:val="24"/>
          <w:lang w:val="pt-BR"/>
        </w:rPr>
        <w:tab/>
        <w:t>Procesele verbale de constatare și respectiv încetare a acțiunii forței majoare, se vor întocmi conform prevederilor legale  și în baza acestora se vor încheia actele adiționale la prezentul contract, prin care părțile pot conveni de comun acord, reeșalonarea  termenului de plată  și de ridicare a lemnului fasonat care face obiectul contractului, dacă acest lucru nu duce la  deprecierea lemnului.</w:t>
      </w:r>
    </w:p>
    <w:p w14:paraId="6F991447" w14:textId="77777777" w:rsidR="00E07AB0" w:rsidRPr="004A3599" w:rsidRDefault="00E07AB0" w:rsidP="00931843">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ab/>
        <w:t xml:space="preserve">          </w:t>
      </w:r>
    </w:p>
    <w:p w14:paraId="5EABE213" w14:textId="77777777" w:rsidR="00E07AB0" w:rsidRPr="00D3009E" w:rsidRDefault="00E07AB0" w:rsidP="00931843">
      <w:pPr>
        <w:ind w:left="284" w:hanging="284"/>
        <w:jc w:val="both"/>
        <w:rPr>
          <w:rFonts w:ascii="Times New Roman" w:hAnsi="Times New Roman" w:cs="Times New Roman"/>
          <w:b/>
          <w:bCs/>
          <w:i/>
          <w:iCs/>
          <w:sz w:val="24"/>
          <w:szCs w:val="24"/>
          <w:lang w:val="pt-BR"/>
        </w:rPr>
      </w:pPr>
      <w:r w:rsidRPr="004A3599">
        <w:rPr>
          <w:rFonts w:ascii="Times New Roman" w:hAnsi="Times New Roman" w:cs="Times New Roman"/>
          <w:b/>
          <w:bCs/>
          <w:sz w:val="24"/>
          <w:szCs w:val="24"/>
          <w:lang w:val="fr-FR"/>
        </w:rPr>
        <w:tab/>
      </w:r>
      <w:r w:rsidRPr="004A3599">
        <w:rPr>
          <w:rFonts w:ascii="Times New Roman" w:hAnsi="Times New Roman" w:cs="Times New Roman"/>
          <w:b/>
          <w:bCs/>
          <w:i/>
          <w:iCs/>
          <w:sz w:val="24"/>
          <w:szCs w:val="24"/>
          <w:lang w:val="fr-FR"/>
        </w:rPr>
        <w:t xml:space="preserve">       </w:t>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sz w:val="24"/>
          <w:szCs w:val="24"/>
          <w:lang w:val="fr-FR"/>
        </w:rPr>
        <w:tab/>
      </w:r>
      <w:r w:rsidRPr="004A3599">
        <w:rPr>
          <w:rFonts w:ascii="Times New Roman" w:hAnsi="Times New Roman" w:cs="Times New Roman"/>
          <w:b/>
          <w:bCs/>
          <w:i/>
          <w:iCs/>
          <w:color w:val="FF0000"/>
          <w:sz w:val="24"/>
          <w:szCs w:val="24"/>
        </w:rPr>
        <w:t xml:space="preserve">                    IX.LITIGII</w:t>
      </w:r>
    </w:p>
    <w:p w14:paraId="030CDD88" w14:textId="77777777" w:rsidR="00E07AB0" w:rsidRPr="004A3599" w:rsidRDefault="00E07AB0" w:rsidP="00931843">
      <w:pPr>
        <w:ind w:left="284" w:hanging="284"/>
        <w:jc w:val="both"/>
        <w:rPr>
          <w:rFonts w:ascii="Times New Roman" w:hAnsi="Times New Roman" w:cs="Times New Roman"/>
          <w:b/>
          <w:bCs/>
          <w:sz w:val="24"/>
          <w:szCs w:val="24"/>
          <w:lang w:val="fr-FR"/>
        </w:rPr>
      </w:pPr>
    </w:p>
    <w:p w14:paraId="1F9B49BB"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r>
      <w:r w:rsidRPr="004A3599">
        <w:rPr>
          <w:rFonts w:ascii="Times New Roman" w:hAnsi="Times New Roman" w:cs="Times New Roman"/>
          <w:b/>
          <w:bCs/>
          <w:i/>
          <w:iCs/>
          <w:sz w:val="24"/>
          <w:szCs w:val="24"/>
          <w:lang w:val="fr-FR"/>
        </w:rPr>
        <w:t>Art. 16</w:t>
      </w:r>
      <w:r w:rsidRPr="004A3599">
        <w:rPr>
          <w:rFonts w:ascii="Times New Roman" w:hAnsi="Times New Roman" w:cs="Times New Roman"/>
          <w:b/>
          <w:bCs/>
          <w:sz w:val="24"/>
          <w:szCs w:val="24"/>
          <w:lang w:val="fr-FR"/>
        </w:rPr>
        <w:t xml:space="preserve">. </w:t>
      </w:r>
      <w:r w:rsidRPr="004A3599">
        <w:rPr>
          <w:rFonts w:ascii="Times New Roman" w:hAnsi="Times New Roman" w:cs="Times New Roman"/>
          <w:bCs/>
          <w:sz w:val="24"/>
          <w:szCs w:val="24"/>
          <w:lang w:val="fr-FR"/>
        </w:rPr>
        <w:t>Litigiile de orice fel, ce decurg  din  executarea prezentului contract, care nu se pot solutiona  pe cale amiabila, sunt de competenta instantei de judecata  de drept  comun de la sediul vanzatorului.</w:t>
      </w:r>
    </w:p>
    <w:p w14:paraId="23683B91" w14:textId="77777777" w:rsidR="00E07AB0" w:rsidRPr="004A3599" w:rsidRDefault="00E07AB0" w:rsidP="00931843">
      <w:pPr>
        <w:ind w:left="284" w:hanging="284"/>
        <w:jc w:val="both"/>
        <w:rPr>
          <w:rFonts w:ascii="Times New Roman" w:hAnsi="Times New Roman" w:cs="Times New Roman"/>
          <w:sz w:val="24"/>
          <w:szCs w:val="24"/>
          <w:lang w:val="fr-FR"/>
        </w:rPr>
      </w:pPr>
    </w:p>
    <w:p w14:paraId="70C1EFBB" w14:textId="77777777" w:rsidR="00E07AB0" w:rsidRPr="00D3009E" w:rsidRDefault="00E07AB0" w:rsidP="00931843">
      <w:pPr>
        <w:ind w:left="284" w:hanging="284"/>
        <w:jc w:val="both"/>
        <w:rPr>
          <w:rFonts w:ascii="Times New Roman" w:hAnsi="Times New Roman" w:cs="Times New Roman"/>
          <w:b/>
          <w:bCs/>
          <w:sz w:val="24"/>
          <w:szCs w:val="24"/>
          <w:lang w:val="pt-BR"/>
        </w:rPr>
      </w:pP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r>
      <w:r w:rsidRPr="004A3599">
        <w:rPr>
          <w:rFonts w:ascii="Times New Roman" w:hAnsi="Times New Roman" w:cs="Times New Roman"/>
          <w:b/>
          <w:bCs/>
          <w:sz w:val="24"/>
          <w:szCs w:val="24"/>
          <w:lang w:val="fr-FR"/>
        </w:rPr>
        <w:tab/>
      </w:r>
    </w:p>
    <w:p w14:paraId="5B16D2C4" w14:textId="617A50EA" w:rsidR="00E07AB0" w:rsidRPr="004A3599" w:rsidRDefault="00E07AB0" w:rsidP="00931843">
      <w:pPr>
        <w:pStyle w:val="Titlu3"/>
        <w:spacing w:line="276" w:lineRule="auto"/>
        <w:ind w:left="284" w:hanging="284"/>
        <w:jc w:val="both"/>
        <w:rPr>
          <w:color w:val="FF0000"/>
        </w:rPr>
      </w:pPr>
      <w:r w:rsidRPr="004A3599">
        <w:rPr>
          <w:color w:val="FF0000"/>
        </w:rPr>
        <w:t xml:space="preserve">             </w:t>
      </w:r>
      <w:r w:rsidR="009F50BE">
        <w:rPr>
          <w:color w:val="FF0000"/>
        </w:rPr>
        <w:t xml:space="preserve">                   </w:t>
      </w:r>
      <w:r w:rsidRPr="004A3599">
        <w:rPr>
          <w:color w:val="FF0000"/>
        </w:rPr>
        <w:t>X. VALABILITATEA,REZILIEREA  ȘI ÎNCETAREA CONTRACTULUI</w:t>
      </w:r>
    </w:p>
    <w:p w14:paraId="15A09088"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color w:val="FF0000"/>
          <w:sz w:val="24"/>
          <w:szCs w:val="24"/>
        </w:rPr>
        <w:tab/>
      </w:r>
      <w:r w:rsidRPr="004A3599">
        <w:rPr>
          <w:rFonts w:ascii="Times New Roman" w:hAnsi="Times New Roman" w:cs="Times New Roman"/>
          <w:color w:val="FF0000"/>
          <w:sz w:val="24"/>
          <w:szCs w:val="24"/>
        </w:rPr>
        <w:tab/>
      </w:r>
      <w:r w:rsidRPr="004A3599">
        <w:rPr>
          <w:rFonts w:ascii="Times New Roman" w:hAnsi="Times New Roman" w:cs="Times New Roman"/>
          <w:b/>
          <w:bCs/>
          <w:i/>
          <w:iCs/>
          <w:color w:val="FF0000"/>
          <w:sz w:val="24"/>
          <w:szCs w:val="24"/>
        </w:rPr>
        <w:t>Art.17</w:t>
      </w:r>
      <w:r w:rsidRPr="004A3599">
        <w:rPr>
          <w:rFonts w:ascii="Times New Roman" w:hAnsi="Times New Roman" w:cs="Times New Roman"/>
          <w:color w:val="FF0000"/>
          <w:sz w:val="24"/>
          <w:szCs w:val="24"/>
        </w:rPr>
        <w:t>.</w:t>
      </w:r>
      <w:r w:rsidRPr="004A3599">
        <w:rPr>
          <w:rFonts w:ascii="Times New Roman" w:hAnsi="Times New Roman" w:cs="Times New Roman"/>
          <w:sz w:val="24"/>
          <w:szCs w:val="24"/>
          <w:lang w:val="fr-FR"/>
        </w:rPr>
        <w:t xml:space="preserve"> </w:t>
      </w:r>
      <w:r w:rsidRPr="004A3599">
        <w:rPr>
          <w:rFonts w:ascii="Times New Roman" w:hAnsi="Times New Roman" w:cs="Times New Roman"/>
          <w:b/>
          <w:bCs/>
          <w:sz w:val="24"/>
          <w:szCs w:val="24"/>
          <w:lang w:val="fr-FR"/>
        </w:rPr>
        <w:t>(1</w:t>
      </w:r>
      <w:r w:rsidRPr="004A3599">
        <w:rPr>
          <w:rFonts w:ascii="Times New Roman" w:hAnsi="Times New Roman" w:cs="Times New Roman"/>
          <w:sz w:val="24"/>
          <w:szCs w:val="24"/>
          <w:lang w:val="fr-FR"/>
        </w:rPr>
        <w:t xml:space="preserve">).Prezentul contract intră în vigoare  la data semnării acestuia de către părți și încetează , de drept la data de……………, perioadă în care cumpărătorul va plăti  și ridica  întregul volum adjudecat care face obiectul prezentului contract, conform graficului de eșalonare, </w:t>
      </w:r>
      <w:r w:rsidRPr="004A3599">
        <w:rPr>
          <w:rFonts w:ascii="Times New Roman" w:hAnsi="Times New Roman" w:cs="Times New Roman"/>
          <w:i/>
          <w:iCs/>
          <w:sz w:val="24"/>
          <w:szCs w:val="24"/>
          <w:lang w:val="fr-FR"/>
        </w:rPr>
        <w:t>anexa 1</w:t>
      </w:r>
      <w:r w:rsidRPr="004A3599">
        <w:rPr>
          <w:rFonts w:ascii="Times New Roman" w:hAnsi="Times New Roman" w:cs="Times New Roman"/>
          <w:sz w:val="24"/>
          <w:szCs w:val="24"/>
          <w:lang w:val="fr-FR"/>
        </w:rPr>
        <w:t>, respectiv în actele adiționale încheiate în acest sens cu respectarea prevederilor legale.</w:t>
      </w:r>
    </w:p>
    <w:p w14:paraId="4BD57764" w14:textId="77777777" w:rsidR="00E07AB0" w:rsidRPr="004A3599" w:rsidRDefault="00E07AB0" w:rsidP="00931843">
      <w:pPr>
        <w:pStyle w:val="Titlu3"/>
        <w:spacing w:line="276" w:lineRule="auto"/>
        <w:ind w:left="284" w:hanging="284"/>
        <w:jc w:val="both"/>
        <w:rPr>
          <w:b w:val="0"/>
          <w:bCs w:val="0"/>
          <w:i w:val="0"/>
          <w:iCs w:val="0"/>
        </w:rPr>
      </w:pPr>
      <w:r w:rsidRPr="004A3599">
        <w:rPr>
          <w:color w:val="FF0000"/>
        </w:rPr>
        <w:tab/>
      </w:r>
      <w:r w:rsidRPr="004A3599">
        <w:rPr>
          <w:color w:val="FF0000"/>
        </w:rPr>
        <w:tab/>
        <w:t xml:space="preserve">    </w:t>
      </w:r>
      <w:r w:rsidRPr="004A3599">
        <w:rPr>
          <w:i w:val="0"/>
          <w:iCs w:val="0"/>
          <w:color w:val="FF0000"/>
        </w:rPr>
        <w:t>(</w:t>
      </w:r>
      <w:r w:rsidRPr="004A3599">
        <w:rPr>
          <w:i w:val="0"/>
          <w:iCs w:val="0"/>
        </w:rPr>
        <w:t>2).</w:t>
      </w:r>
      <w:r w:rsidRPr="004A3599">
        <w:rPr>
          <w:b w:val="0"/>
          <w:bCs w:val="0"/>
          <w:i w:val="0"/>
          <w:iCs w:val="0"/>
        </w:rPr>
        <w:t>Prezentul contract poate fi prelungit, cu acordul părților, prin act adițional încheiat anterior încetării valabilității acestuia, conform prevederilor legale, cu mențiunea că acesta nu se poate prelungi dacă acest lucru conduce la deprecierea lemnului fasonat.</w:t>
      </w:r>
    </w:p>
    <w:p w14:paraId="575203D4" w14:textId="77777777" w:rsidR="00E07AB0" w:rsidRPr="004A3599" w:rsidRDefault="00E07AB0" w:rsidP="00931843">
      <w:pPr>
        <w:pStyle w:val="Titlu3"/>
        <w:spacing w:line="276" w:lineRule="auto"/>
        <w:ind w:left="284" w:firstLine="720"/>
        <w:jc w:val="both"/>
        <w:rPr>
          <w:b w:val="0"/>
          <w:i w:val="0"/>
        </w:rPr>
      </w:pPr>
      <w:r w:rsidRPr="004A3599">
        <w:rPr>
          <w:i w:val="0"/>
          <w:iCs w:val="0"/>
        </w:rPr>
        <w:t>(3).</w:t>
      </w:r>
      <w:r w:rsidRPr="004A3599">
        <w:t xml:space="preserve"> </w:t>
      </w:r>
      <w:r w:rsidRPr="004A3599">
        <w:rPr>
          <w:b w:val="0"/>
          <w:i w:val="0"/>
        </w:rPr>
        <w:t>Nerespectarea obligațiilor asumate prin prezentul contract, de către una din părți, dă dreptul părții lezate de a cere rezilierea contractului.</w:t>
      </w:r>
    </w:p>
    <w:p w14:paraId="0069C751" w14:textId="77777777" w:rsidR="00E07AB0" w:rsidRPr="004A3599" w:rsidRDefault="00E07AB0" w:rsidP="00931843">
      <w:pPr>
        <w:ind w:left="284"/>
        <w:jc w:val="both"/>
        <w:rPr>
          <w:rFonts w:ascii="Times New Roman" w:hAnsi="Times New Roman" w:cs="Times New Roman"/>
          <w:sz w:val="24"/>
          <w:szCs w:val="24"/>
          <w:lang w:val="fr-FR"/>
        </w:rPr>
      </w:pPr>
      <w:r w:rsidRPr="004A3599">
        <w:rPr>
          <w:rFonts w:ascii="Times New Roman" w:hAnsi="Times New Roman" w:cs="Times New Roman"/>
          <w:b/>
          <w:bCs/>
          <w:i/>
          <w:iCs/>
          <w:sz w:val="24"/>
          <w:szCs w:val="24"/>
          <w:lang w:val="fr-FR"/>
        </w:rPr>
        <w:tab/>
        <w:t xml:space="preserve">    </w:t>
      </w:r>
      <w:r w:rsidRPr="004A3599">
        <w:rPr>
          <w:rFonts w:ascii="Times New Roman" w:hAnsi="Times New Roman" w:cs="Times New Roman"/>
          <w:b/>
          <w:bCs/>
          <w:sz w:val="24"/>
          <w:szCs w:val="24"/>
          <w:lang w:val="fr-FR"/>
        </w:rPr>
        <w:t>(4).</w:t>
      </w:r>
      <w:r w:rsidRPr="004A3599">
        <w:rPr>
          <w:rFonts w:ascii="Times New Roman" w:hAnsi="Times New Roman" w:cs="Times New Roman"/>
          <w:sz w:val="24"/>
          <w:szCs w:val="24"/>
          <w:lang w:val="fr-FR"/>
        </w:rPr>
        <w:t xml:space="preserve"> În situația în care  cumpărătorul renunță unilateral la derularea contractului, sau refuză preluarea    lemnului fasonat contractat (prin comunicare scrisă adresată vânzătorului), contractul se reziliază. Cu pierderea garanției de contractare, cumpărătorul nu va mai fi admis pentru a participa  la licitațiile/negocierile organizate de  organizator  în următoarele 6 luni de la data rezilierii.</w:t>
      </w:r>
    </w:p>
    <w:p w14:paraId="75102618"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sz w:val="24"/>
          <w:szCs w:val="24"/>
          <w:lang w:val="fr-FR"/>
        </w:rPr>
        <w:lastRenderedPageBreak/>
        <w:tab/>
      </w:r>
      <w:r w:rsidRPr="004A3599">
        <w:rPr>
          <w:rFonts w:ascii="Times New Roman" w:hAnsi="Times New Roman" w:cs="Times New Roman"/>
          <w:sz w:val="24"/>
          <w:szCs w:val="24"/>
          <w:lang w:val="fr-FR"/>
        </w:rPr>
        <w:tab/>
        <w:t xml:space="preserve">    </w:t>
      </w:r>
      <w:r w:rsidRPr="004A3599">
        <w:rPr>
          <w:rFonts w:ascii="Times New Roman" w:hAnsi="Times New Roman" w:cs="Times New Roman"/>
          <w:b/>
          <w:bCs/>
          <w:sz w:val="24"/>
          <w:szCs w:val="24"/>
          <w:lang w:val="fr-FR"/>
        </w:rPr>
        <w:t>(5).</w:t>
      </w:r>
      <w:r w:rsidRPr="004A3599">
        <w:rPr>
          <w:rFonts w:ascii="Times New Roman" w:hAnsi="Times New Roman" w:cs="Times New Roman"/>
          <w:b/>
          <w:sz w:val="24"/>
          <w:szCs w:val="24"/>
          <w:lang w:val="fr-FR"/>
        </w:rPr>
        <w:t>Vanzătorul</w:t>
      </w:r>
      <w:r w:rsidRPr="004A3599">
        <w:rPr>
          <w:rFonts w:ascii="Times New Roman" w:hAnsi="Times New Roman" w:cs="Times New Roman"/>
          <w:sz w:val="24"/>
          <w:szCs w:val="24"/>
          <w:lang w:val="fr-FR"/>
        </w:rPr>
        <w:t xml:space="preserve"> își rezervă dreptul de a denunța unilateral contractul, în următoarele condiții :</w:t>
      </w:r>
    </w:p>
    <w:p w14:paraId="0792655A"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w:t>
      </w:r>
      <w:r w:rsidRPr="004A3599">
        <w:rPr>
          <w:rFonts w:ascii="Times New Roman" w:hAnsi="Times New Roman" w:cs="Times New Roman"/>
          <w:sz w:val="24"/>
          <w:szCs w:val="24"/>
          <w:lang w:val="fr-FR"/>
        </w:rPr>
        <w:t>.Pentru nepreluarea de către cumpărător a materialului lemnos contractat în termen de 5 zile calendaristice de la data limită pentru ridicarea primei cantități prevăzută în eșalonare, urmand ca acesta să piardă  garanția de contractare, iar vânzătorul  devine proprietar  cu drepturi depline asupra  lemnului fasonat.Vânzătorul va notifica  cumpărătorul cu cel puțin 5 zile calendaristice înainte de rezilierea contractului ;</w:t>
      </w:r>
    </w:p>
    <w:p w14:paraId="1646EE83"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b.</w:t>
      </w:r>
      <w:r w:rsidRPr="004A3599">
        <w:rPr>
          <w:rFonts w:ascii="Times New Roman" w:hAnsi="Times New Roman" w:cs="Times New Roman"/>
          <w:sz w:val="24"/>
          <w:szCs w:val="24"/>
          <w:lang w:val="fr-FR"/>
        </w:rPr>
        <w:t>În cazul  neachitării și nepreluării întregii cantități de material lemnos contractat la data expirării contractului, cumpărătorul pierde garanția de contractare, iar vanzătorul devine proprietar cu drepturi depline asupra materialului lemnos rămas neachitat și nepreluat, iar după achitarea și recuperarea eventualelor prejudicii/penalități suferite de vânzător, contravaloarea masei lemnoase neridicate se va restitui cumpărătorului.Cumpărătorul va fi notificat  referitor la cuantumul prejudiciilor/penalităților reținute în sarcina sa.</w:t>
      </w:r>
    </w:p>
    <w:p w14:paraId="3A38CFA3"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 xml:space="preserve">c. </w:t>
      </w:r>
      <w:r w:rsidRPr="004A3599">
        <w:rPr>
          <w:rFonts w:ascii="Times New Roman" w:hAnsi="Times New Roman" w:cs="Times New Roman"/>
          <w:sz w:val="24"/>
          <w:szCs w:val="24"/>
          <w:lang w:val="fr-FR"/>
        </w:rPr>
        <w:t>In cazul în care cumpărătorul achită integral contravaloarea lemnului fasonat, dar nu îl ridică, în prima zi lucrătoare după 15 zile calendaristice de la ultimul termen de ridicare înscris în graficul de eșalonare specificat în anexa 1, vânzătorul este în drept să rezilieze  prezentul contract și devine poprietar cu drepturi depline asupra lemnului fasonat, iar cumpărătorul pierde garanția de contractare. Vânzătorul va notifica cumpărătorul la expirarea termenului de livrare. După recuperarea eventualelor prejudicii prin deprecierea lemnului fasonat sau a altor daune/penalități suferite și dovedite de vânzător, contravaloarea masei lemnoase neridicate se va restitui cumpărătorului. Cumpărătorul va fi notificat  referitor la cuantumul prejudiciilor/penalităților reținute în sarcina sa.</w:t>
      </w:r>
    </w:p>
    <w:p w14:paraId="308274F6"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sz w:val="24"/>
          <w:szCs w:val="24"/>
          <w:lang w:val="fr-FR"/>
        </w:rPr>
        <w:t>Dacă suma ce reprezintă garanția de contractare nu acoperă eventualele daune determinate de neplata facturilor în termen, neridicarea masei lemnoase în termen sau alte daune provocate vâmzătorului, cumpărătorul este obligat este obligat să plătească aceste daune în cuantumul dovedit.</w:t>
      </w:r>
    </w:p>
    <w:p w14:paraId="17CDC58E"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sz w:val="24"/>
          <w:szCs w:val="24"/>
          <w:lang w:val="fr-FR"/>
        </w:rPr>
        <w:tab/>
      </w:r>
      <w:r w:rsidRPr="004A3599">
        <w:rPr>
          <w:rFonts w:ascii="Times New Roman" w:hAnsi="Times New Roman" w:cs="Times New Roman"/>
          <w:sz w:val="24"/>
          <w:szCs w:val="24"/>
          <w:lang w:val="fr-FR"/>
        </w:rPr>
        <w:tab/>
        <w:t xml:space="preserve">   </w:t>
      </w:r>
      <w:r w:rsidRPr="004A3599">
        <w:rPr>
          <w:rFonts w:ascii="Times New Roman" w:hAnsi="Times New Roman" w:cs="Times New Roman"/>
          <w:b/>
          <w:bCs/>
          <w:sz w:val="24"/>
          <w:szCs w:val="24"/>
          <w:lang w:val="fr-FR"/>
        </w:rPr>
        <w:t>(6).</w:t>
      </w:r>
      <w:r w:rsidRPr="004A3599">
        <w:rPr>
          <w:rFonts w:ascii="Times New Roman" w:hAnsi="Times New Roman" w:cs="Times New Roman"/>
          <w:sz w:val="24"/>
          <w:szCs w:val="24"/>
          <w:lang w:val="fr-FR"/>
        </w:rPr>
        <w:t xml:space="preserve"> În cazul în care prezentul contract se reziliază din culpa cumpărătorului sau în alte condiții decat forța majoră/ calamitățile naturale, cumpărătorul nu va mai fi admis pentru a participa la licitațiile/negocierile organizate de organizator în următoarele 6 luni de la data rezilierii, cu pierderea garanției de contractare.</w:t>
      </w:r>
    </w:p>
    <w:p w14:paraId="4C20974D"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t xml:space="preserve">    (7).</w:t>
      </w:r>
      <w:r w:rsidRPr="004A3599">
        <w:rPr>
          <w:rFonts w:ascii="Times New Roman" w:hAnsi="Times New Roman" w:cs="Times New Roman"/>
          <w:sz w:val="24"/>
          <w:szCs w:val="24"/>
          <w:lang w:val="fr-FR"/>
        </w:rPr>
        <w:t>Rezilierea contractului nu împiedică  executarea garanțiilor constituite de către cumpărător în favoarea vanzătorului, în cazul neachitării obligațiilor restante (valoarea masei lemnoase, penalități de întarziere etc) și nu are nici un efect asupra obligațiilor déjà scadente între părți.</w:t>
      </w:r>
    </w:p>
    <w:p w14:paraId="19594017" w14:textId="77777777" w:rsidR="00E07AB0" w:rsidRPr="004A3599" w:rsidRDefault="00E07AB0" w:rsidP="00931843">
      <w:pPr>
        <w:ind w:left="284" w:hanging="284"/>
        <w:jc w:val="both"/>
        <w:rPr>
          <w:rFonts w:ascii="Times New Roman" w:hAnsi="Times New Roman" w:cs="Times New Roman"/>
          <w:sz w:val="24"/>
          <w:szCs w:val="24"/>
          <w:lang w:val="fr-FR"/>
        </w:rPr>
      </w:pPr>
      <w:r w:rsidRPr="004A3599">
        <w:rPr>
          <w:rFonts w:ascii="Times New Roman" w:hAnsi="Times New Roman" w:cs="Times New Roman"/>
          <w:b/>
          <w:bCs/>
          <w:sz w:val="24"/>
          <w:szCs w:val="24"/>
          <w:lang w:val="fr-FR"/>
        </w:rPr>
        <w:tab/>
      </w:r>
      <w:r w:rsidRPr="004A3599">
        <w:rPr>
          <w:rFonts w:ascii="Times New Roman" w:hAnsi="Times New Roman" w:cs="Times New Roman"/>
          <w:b/>
          <w:bCs/>
          <w:sz w:val="24"/>
          <w:szCs w:val="24"/>
          <w:lang w:val="fr-FR"/>
        </w:rPr>
        <w:tab/>
      </w:r>
      <w:r w:rsidRPr="004A3599">
        <w:rPr>
          <w:rFonts w:ascii="Times New Roman" w:hAnsi="Times New Roman" w:cs="Times New Roman"/>
          <w:sz w:val="24"/>
          <w:szCs w:val="24"/>
          <w:lang w:val="fr-FR"/>
        </w:rPr>
        <w:t xml:space="preserve">    (8). Prevederile aliniatului prcedent nu sunt d enatură să înlăture răspunedrea părții care, din vina sa, a determinat încetarea contractului.</w:t>
      </w:r>
    </w:p>
    <w:p w14:paraId="6D2493C8" w14:textId="55ACB750" w:rsidR="00E07AB0" w:rsidRPr="00FF4892" w:rsidRDefault="00E07AB0" w:rsidP="00FF4892">
      <w:pPr>
        <w:ind w:left="284" w:hanging="284"/>
        <w:jc w:val="both"/>
        <w:rPr>
          <w:rFonts w:ascii="Times New Roman" w:hAnsi="Times New Roman" w:cs="Times New Roman"/>
          <w:sz w:val="24"/>
          <w:szCs w:val="24"/>
        </w:rPr>
      </w:pPr>
      <w:r w:rsidRPr="004A3599">
        <w:rPr>
          <w:rFonts w:ascii="Times New Roman" w:hAnsi="Times New Roman" w:cs="Times New Roman"/>
          <w:color w:val="FF0000"/>
          <w:sz w:val="24"/>
          <w:szCs w:val="24"/>
        </w:rPr>
        <w:tab/>
      </w:r>
      <w:r w:rsidRPr="004A3599">
        <w:rPr>
          <w:rFonts w:ascii="Times New Roman" w:hAnsi="Times New Roman" w:cs="Times New Roman"/>
          <w:color w:val="FF0000"/>
          <w:sz w:val="24"/>
          <w:szCs w:val="24"/>
        </w:rPr>
        <w:tab/>
      </w:r>
      <w:r w:rsidRPr="00FF4892">
        <w:rPr>
          <w:rFonts w:ascii="Times New Roman" w:hAnsi="Times New Roman" w:cs="Times New Roman"/>
          <w:b/>
          <w:bCs/>
          <w:sz w:val="24"/>
          <w:szCs w:val="24"/>
        </w:rPr>
        <w:t xml:space="preserve">    (9).</w:t>
      </w:r>
      <w:r w:rsidRPr="00FF4892">
        <w:rPr>
          <w:rFonts w:ascii="Times New Roman" w:hAnsi="Times New Roman" w:cs="Times New Roman"/>
          <w:sz w:val="24"/>
          <w:szCs w:val="24"/>
        </w:rPr>
        <w:t xml:space="preserve"> Prezentul contract poate fi cesionat numai cu acordul scris al vânzătorului , iar posibilul cesionar al contractului, la data cesionării, trebuie să îndeplinească cumulative condițiile de admitere la licitație prev. de H</w:t>
      </w:r>
      <w:r w:rsidR="007260A5" w:rsidRPr="00FF4892">
        <w:rPr>
          <w:rFonts w:ascii="Times New Roman" w:hAnsi="Times New Roman" w:cs="Times New Roman"/>
          <w:sz w:val="24"/>
          <w:szCs w:val="24"/>
        </w:rPr>
        <w:t>G</w:t>
      </w:r>
      <w:r w:rsidRPr="00FF4892">
        <w:rPr>
          <w:rFonts w:ascii="Times New Roman" w:hAnsi="Times New Roman" w:cs="Times New Roman"/>
          <w:sz w:val="24"/>
          <w:szCs w:val="24"/>
        </w:rPr>
        <w:t xml:space="preserve"> nr.715/2017, cu modificările și completările ulterioare.Cesionarea fără respectarea acestor două condiții  deterimă  nelivrarea lemnului fasonat care face obiectul contractului, iar  cele două părți în cauză pierd și dreptul de participare  la licitație/negociere, în condițiile  legii, pentru o perioadă de 6 luni de la data cesionării.</w:t>
      </w:r>
    </w:p>
    <w:p w14:paraId="2F464CFA" w14:textId="77777777" w:rsidR="00E07AB0" w:rsidRPr="004A3599" w:rsidRDefault="00E07AB0" w:rsidP="00931843">
      <w:pPr>
        <w:pStyle w:val="Titlu3"/>
        <w:spacing w:line="276" w:lineRule="auto"/>
        <w:ind w:left="2160" w:firstLine="720"/>
        <w:jc w:val="both"/>
        <w:rPr>
          <w:color w:val="FF0000"/>
        </w:rPr>
      </w:pPr>
      <w:r w:rsidRPr="004A3599">
        <w:rPr>
          <w:color w:val="FF0000"/>
        </w:rPr>
        <w:t xml:space="preserve">       XI. DISPOZITII FINALE</w:t>
      </w:r>
    </w:p>
    <w:p w14:paraId="3703ED42" w14:textId="77777777" w:rsidR="00E07AB0" w:rsidRPr="004A3599" w:rsidRDefault="00E07AB0" w:rsidP="00931843">
      <w:pPr>
        <w:ind w:left="284" w:hanging="284"/>
        <w:jc w:val="both"/>
        <w:rPr>
          <w:rFonts w:ascii="Times New Roman" w:hAnsi="Times New Roman" w:cs="Times New Roman"/>
          <w:sz w:val="24"/>
          <w:szCs w:val="24"/>
          <w:lang w:val="fr-FR"/>
        </w:rPr>
      </w:pPr>
    </w:p>
    <w:p w14:paraId="2CB1E009"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i/>
          <w:iCs/>
          <w:sz w:val="24"/>
          <w:szCs w:val="24"/>
          <w:lang w:val="fr-FR"/>
        </w:rPr>
        <w:lastRenderedPageBreak/>
        <w:t>Art.18</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 xml:space="preserve"> De urmarirea  executării contractului răspunde directorul –șef de ocol, inginerul șef, contabilul șef de la regie, șeful de district și  pădurarul din districtul cantonului silvic în cauză, precum și reprezentantul legal al cumpărătorului.</w:t>
      </w:r>
    </w:p>
    <w:p w14:paraId="3EEC71B1" w14:textId="77777777" w:rsidR="00E07AB0" w:rsidRPr="004A3599" w:rsidRDefault="00E07AB0" w:rsidP="00931843">
      <w:pPr>
        <w:ind w:left="284" w:firstLine="720"/>
        <w:jc w:val="both"/>
        <w:rPr>
          <w:rFonts w:ascii="Times New Roman" w:hAnsi="Times New Roman" w:cs="Times New Roman"/>
          <w:sz w:val="24"/>
          <w:szCs w:val="24"/>
          <w:lang w:val="fr-FR"/>
        </w:rPr>
      </w:pPr>
      <w:r w:rsidRPr="004A3599">
        <w:rPr>
          <w:rFonts w:ascii="Times New Roman" w:hAnsi="Times New Roman" w:cs="Times New Roman"/>
          <w:b/>
          <w:bCs/>
          <w:i/>
          <w:iCs/>
          <w:sz w:val="24"/>
          <w:szCs w:val="24"/>
          <w:lang w:val="fr-FR"/>
        </w:rPr>
        <w:t>Art.19.</w:t>
      </w:r>
      <w:r w:rsidRPr="004A3599">
        <w:rPr>
          <w:rFonts w:ascii="Times New Roman" w:hAnsi="Times New Roman" w:cs="Times New Roman"/>
          <w:b/>
          <w:bCs/>
          <w:sz w:val="24"/>
          <w:szCs w:val="24"/>
          <w:lang w:val="fr-FR"/>
        </w:rPr>
        <w:t xml:space="preserve"> </w:t>
      </w:r>
      <w:r w:rsidRPr="004A3599">
        <w:rPr>
          <w:rFonts w:ascii="Times New Roman" w:hAnsi="Times New Roman" w:cs="Times New Roman"/>
          <w:sz w:val="24"/>
          <w:szCs w:val="24"/>
          <w:lang w:val="fr-FR"/>
        </w:rPr>
        <w:t>Prezentul contract se completeaza cu prevederile  Codului silvic, Codului civil, Codului comercial, Codului de procedura civila, Ordinului M.A.A.P. nr. 1540/ 2011, HG nr.715/2017-pentru aprobarea Regulamentului de valorificare a masei lemnoase din fondul forestier proprietate publică, si a altor acte normative in vigoare pe perioada derularii contractului.</w:t>
      </w:r>
    </w:p>
    <w:p w14:paraId="34DA40B7" w14:textId="2C7F12D3" w:rsidR="00E07AB0" w:rsidRPr="009F50BE" w:rsidRDefault="00E07AB0" w:rsidP="009F50BE">
      <w:pPr>
        <w:ind w:left="284" w:firstLine="436"/>
        <w:jc w:val="both"/>
        <w:rPr>
          <w:rFonts w:ascii="Times New Roman" w:hAnsi="Times New Roman" w:cs="Times New Roman"/>
          <w:b/>
          <w:sz w:val="24"/>
          <w:szCs w:val="24"/>
          <w:lang w:val="fr-FR"/>
        </w:rPr>
      </w:pPr>
      <w:r w:rsidRPr="004A3599">
        <w:rPr>
          <w:rFonts w:ascii="Times New Roman" w:hAnsi="Times New Roman" w:cs="Times New Roman"/>
          <w:b/>
          <w:sz w:val="24"/>
          <w:szCs w:val="24"/>
          <w:lang w:val="fr-FR"/>
        </w:rPr>
        <w:t xml:space="preserve">  </w:t>
      </w:r>
      <w:r w:rsidRPr="004A3599">
        <w:rPr>
          <w:rFonts w:ascii="Times New Roman" w:hAnsi="Times New Roman" w:cs="Times New Roman"/>
          <w:b/>
          <w:i/>
          <w:iCs/>
          <w:sz w:val="24"/>
          <w:szCs w:val="24"/>
          <w:lang w:val="fr-FR"/>
        </w:rPr>
        <w:t>Art.20</w:t>
      </w:r>
      <w:r w:rsidRPr="004A3599">
        <w:rPr>
          <w:rFonts w:ascii="Times New Roman" w:hAnsi="Times New Roman" w:cs="Times New Roman"/>
          <w:b/>
          <w:sz w:val="24"/>
          <w:szCs w:val="24"/>
          <w:lang w:val="fr-FR"/>
        </w:rPr>
        <w:t>.</w:t>
      </w:r>
      <w:r w:rsidRPr="004A3599">
        <w:rPr>
          <w:rFonts w:ascii="Times New Roman" w:hAnsi="Times New Roman" w:cs="Times New Roman"/>
          <w:sz w:val="24"/>
          <w:szCs w:val="24"/>
          <w:lang w:val="fr-FR"/>
        </w:rPr>
        <w:t xml:space="preserve"> Intreaga cantitatea de material lemnos care face obiectul prezentului contract este certificat FSC, avand codul de certificare </w:t>
      </w:r>
      <w:r w:rsidRPr="004A3599">
        <w:rPr>
          <w:rFonts w:ascii="Times New Roman" w:hAnsi="Times New Roman" w:cs="Times New Roman"/>
          <w:b/>
          <w:color w:val="FF0000"/>
          <w:sz w:val="24"/>
          <w:szCs w:val="24"/>
          <w:lang w:val="fr-FR"/>
        </w:rPr>
        <w:t>SA-FM/COC-004417.</w:t>
      </w:r>
    </w:p>
    <w:p w14:paraId="496E9F00" w14:textId="2201FF1F" w:rsidR="00E07AB0" w:rsidRPr="009F50BE" w:rsidRDefault="00E07AB0" w:rsidP="009F50BE">
      <w:pPr>
        <w:ind w:left="426" w:hanging="426"/>
        <w:jc w:val="both"/>
        <w:rPr>
          <w:rFonts w:ascii="Times New Roman" w:hAnsi="Times New Roman" w:cs="Times New Roman"/>
          <w:b/>
          <w:bCs/>
          <w:i/>
          <w:iCs/>
          <w:color w:val="000000"/>
          <w:sz w:val="24"/>
          <w:szCs w:val="24"/>
          <w:lang w:val="fr-FR"/>
        </w:rPr>
      </w:pPr>
      <w:r w:rsidRPr="004A3599">
        <w:rPr>
          <w:rFonts w:ascii="Times New Roman" w:hAnsi="Times New Roman" w:cs="Times New Roman"/>
          <w:b/>
          <w:bCs/>
          <w:i/>
          <w:iCs/>
          <w:color w:val="FF0000"/>
          <w:sz w:val="24"/>
          <w:szCs w:val="24"/>
          <w:lang w:val="fr-FR"/>
        </w:rPr>
        <w:t xml:space="preserve">       </w:t>
      </w:r>
      <w:r w:rsidRPr="004A3599">
        <w:rPr>
          <w:rFonts w:ascii="Times New Roman" w:hAnsi="Times New Roman" w:cs="Times New Roman"/>
          <w:b/>
          <w:bCs/>
          <w:i/>
          <w:iCs/>
          <w:color w:val="000000"/>
          <w:sz w:val="24"/>
          <w:szCs w:val="24"/>
          <w:lang w:val="fr-FR"/>
        </w:rPr>
        <w:t xml:space="preserve">Contractul a fost încheiat în doua exemplare, câte unul pentru fiecare parte, astăzi ……… </w:t>
      </w:r>
    </w:p>
    <w:p w14:paraId="33D68F34" w14:textId="68D33667" w:rsidR="00E07AB0" w:rsidRPr="004A3599" w:rsidRDefault="00E07AB0" w:rsidP="00931843">
      <w:pPr>
        <w:ind w:left="284" w:hanging="284"/>
        <w:jc w:val="both"/>
        <w:rPr>
          <w:rFonts w:ascii="Times New Roman" w:hAnsi="Times New Roman" w:cs="Times New Roman"/>
          <w:i/>
          <w:iCs/>
          <w:sz w:val="24"/>
          <w:szCs w:val="24"/>
          <w:lang w:val="fr-FR"/>
        </w:rPr>
      </w:pPr>
      <w:r w:rsidRPr="004A3599">
        <w:rPr>
          <w:rFonts w:ascii="Times New Roman" w:hAnsi="Times New Roman" w:cs="Times New Roman"/>
          <w:sz w:val="24"/>
          <w:szCs w:val="24"/>
          <w:lang w:val="fr-FR"/>
        </w:rPr>
        <w:t xml:space="preserve">             </w:t>
      </w:r>
      <w:r w:rsidR="00A751B8">
        <w:rPr>
          <w:rFonts w:ascii="Times New Roman" w:hAnsi="Times New Roman" w:cs="Times New Roman"/>
          <w:sz w:val="24"/>
          <w:szCs w:val="24"/>
          <w:lang w:val="fr-FR"/>
        </w:rPr>
        <w:t xml:space="preserve">   </w:t>
      </w:r>
      <w:r w:rsidRPr="004A3599">
        <w:rPr>
          <w:rFonts w:ascii="Times New Roman" w:hAnsi="Times New Roman" w:cs="Times New Roman"/>
          <w:sz w:val="24"/>
          <w:szCs w:val="24"/>
          <w:lang w:val="fr-FR"/>
        </w:rPr>
        <w:t xml:space="preserve">  </w:t>
      </w:r>
      <w:r w:rsidRPr="004A3599">
        <w:rPr>
          <w:rFonts w:ascii="Times New Roman" w:hAnsi="Times New Roman" w:cs="Times New Roman"/>
          <w:b/>
          <w:sz w:val="24"/>
          <w:szCs w:val="24"/>
          <w:lang w:val="fr-FR"/>
        </w:rPr>
        <w:t xml:space="preserve">VANZATOR         </w:t>
      </w:r>
      <w:r w:rsidRPr="004A3599">
        <w:rPr>
          <w:rFonts w:ascii="Times New Roman" w:hAnsi="Times New Roman" w:cs="Times New Roman"/>
          <w:sz w:val="24"/>
          <w:szCs w:val="24"/>
          <w:lang w:val="fr-FR"/>
        </w:rPr>
        <w:t xml:space="preserve">                                  </w:t>
      </w:r>
      <w:r w:rsidRPr="004A3599">
        <w:rPr>
          <w:rFonts w:ascii="Times New Roman" w:hAnsi="Times New Roman" w:cs="Times New Roman"/>
          <w:sz w:val="24"/>
          <w:szCs w:val="24"/>
          <w:lang w:val="fr-FR"/>
        </w:rPr>
        <w:tab/>
        <w:t xml:space="preserve">                              </w:t>
      </w:r>
      <w:r w:rsidRPr="004A3599">
        <w:rPr>
          <w:rFonts w:ascii="Times New Roman" w:hAnsi="Times New Roman" w:cs="Times New Roman"/>
          <w:b/>
          <w:sz w:val="24"/>
          <w:szCs w:val="24"/>
          <w:lang w:val="fr-FR"/>
        </w:rPr>
        <w:t xml:space="preserve">CUMPARATOR </w:t>
      </w:r>
    </w:p>
    <w:tbl>
      <w:tblPr>
        <w:tblW w:w="0" w:type="auto"/>
        <w:tblInd w:w="108" w:type="dxa"/>
        <w:tblLayout w:type="fixed"/>
        <w:tblLook w:val="0000" w:firstRow="0" w:lastRow="0" w:firstColumn="0" w:lastColumn="0" w:noHBand="0" w:noVBand="0"/>
      </w:tblPr>
      <w:tblGrid>
        <w:gridCol w:w="4570"/>
        <w:gridCol w:w="4436"/>
      </w:tblGrid>
      <w:tr w:rsidR="00E07AB0" w:rsidRPr="004A3599" w14:paraId="524C7409" w14:textId="77777777" w:rsidTr="00A751B8">
        <w:trPr>
          <w:trHeight w:val="435"/>
        </w:trPr>
        <w:tc>
          <w:tcPr>
            <w:tcW w:w="4570" w:type="dxa"/>
          </w:tcPr>
          <w:p w14:paraId="49408D50" w14:textId="77777777" w:rsidR="00E07AB0" w:rsidRPr="004A3599" w:rsidRDefault="00E07AB0" w:rsidP="00931843">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Director –sef ocol </w:t>
            </w:r>
          </w:p>
          <w:p w14:paraId="0D9874C6" w14:textId="77777777" w:rsidR="00A751B8" w:rsidRDefault="00E07AB0" w:rsidP="00A751B8">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Ing. </w:t>
            </w:r>
            <w:r w:rsidR="006729B9">
              <w:rPr>
                <w:rFonts w:ascii="Times New Roman" w:hAnsi="Times New Roman" w:cs="Times New Roman"/>
                <w:b/>
                <w:bCs/>
                <w:sz w:val="24"/>
                <w:szCs w:val="24"/>
              </w:rPr>
              <w:t>Ilovan Cosmin Nelu</w:t>
            </w:r>
          </w:p>
          <w:p w14:paraId="12991AC0" w14:textId="77777777" w:rsidR="00A751B8" w:rsidRPr="00A751B8" w:rsidRDefault="00A751B8" w:rsidP="00A751B8">
            <w:pPr>
              <w:ind w:left="284" w:hanging="284"/>
              <w:jc w:val="both"/>
              <w:rPr>
                <w:rFonts w:ascii="Times New Roman" w:hAnsi="Times New Roman" w:cs="Times New Roman"/>
                <w:b/>
                <w:bCs/>
                <w:sz w:val="2"/>
                <w:szCs w:val="2"/>
              </w:rPr>
            </w:pPr>
          </w:p>
          <w:p w14:paraId="2CC477CB" w14:textId="0929F364" w:rsidR="00A751B8" w:rsidRPr="004A3599" w:rsidRDefault="006729B9" w:rsidP="00A751B8">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E07AB0" w:rsidRPr="004A3599">
              <w:rPr>
                <w:rFonts w:ascii="Times New Roman" w:hAnsi="Times New Roman" w:cs="Times New Roman"/>
                <w:b/>
                <w:bCs/>
                <w:sz w:val="24"/>
                <w:szCs w:val="24"/>
              </w:rPr>
              <w:t xml:space="preserve">    </w:t>
            </w:r>
            <w:r w:rsidR="00A751B8">
              <w:rPr>
                <w:rFonts w:ascii="Times New Roman" w:hAnsi="Times New Roman" w:cs="Times New Roman"/>
                <w:b/>
                <w:bCs/>
                <w:sz w:val="24"/>
                <w:szCs w:val="24"/>
              </w:rPr>
              <w:t xml:space="preserve">           </w:t>
            </w:r>
            <w:r w:rsidR="00A751B8" w:rsidRPr="004A3599">
              <w:rPr>
                <w:rFonts w:ascii="Times New Roman" w:hAnsi="Times New Roman" w:cs="Times New Roman"/>
                <w:b/>
                <w:bCs/>
                <w:sz w:val="24"/>
                <w:szCs w:val="24"/>
              </w:rPr>
              <w:t xml:space="preserve">Contabil sef </w:t>
            </w:r>
          </w:p>
          <w:p w14:paraId="2BF0C5CF" w14:textId="696EB94A" w:rsidR="00A751B8" w:rsidRPr="00A751B8" w:rsidRDefault="00A751B8" w:rsidP="00A751B8">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Ec. Dumbravă Maria</w:t>
            </w:r>
          </w:p>
          <w:p w14:paraId="6C307D33" w14:textId="6A967090" w:rsidR="00A751B8" w:rsidRPr="004A3599" w:rsidRDefault="00A751B8" w:rsidP="00A751B8">
            <w:pPr>
              <w:jc w:val="both"/>
              <w:rPr>
                <w:rFonts w:ascii="Times New Roman" w:hAnsi="Times New Roman" w:cs="Times New Roman"/>
                <w:sz w:val="24"/>
                <w:szCs w:val="24"/>
              </w:rPr>
            </w:pPr>
            <w:r w:rsidRPr="004A3599">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4A3599">
              <w:rPr>
                <w:rFonts w:ascii="Times New Roman" w:hAnsi="Times New Roman" w:cs="Times New Roman"/>
                <w:b/>
                <w:bCs/>
                <w:sz w:val="24"/>
                <w:szCs w:val="24"/>
              </w:rPr>
              <w:t xml:space="preserve"> VIZA CFP </w:t>
            </w:r>
            <w:r w:rsidRPr="004A3599">
              <w:rPr>
                <w:rFonts w:ascii="Times New Roman" w:hAnsi="Times New Roman" w:cs="Times New Roman"/>
                <w:sz w:val="24"/>
                <w:szCs w:val="24"/>
              </w:rPr>
              <w:t xml:space="preserve">             </w:t>
            </w:r>
          </w:p>
          <w:p w14:paraId="028F79CB" w14:textId="2D2D1332" w:rsidR="00A751B8" w:rsidRPr="00A751B8" w:rsidRDefault="00A751B8" w:rsidP="00A751B8">
            <w:pPr>
              <w:ind w:left="284" w:hanging="284"/>
              <w:jc w:val="both"/>
              <w:rPr>
                <w:rFonts w:ascii="Times New Roman" w:hAnsi="Times New Roman" w:cs="Times New Roman"/>
                <w:b/>
                <w:sz w:val="24"/>
                <w:szCs w:val="24"/>
              </w:rPr>
            </w:pPr>
            <w:r w:rsidRPr="004A3599">
              <w:rPr>
                <w:rFonts w:ascii="Times New Roman" w:hAnsi="Times New Roman" w:cs="Times New Roman"/>
                <w:sz w:val="24"/>
                <w:szCs w:val="24"/>
              </w:rPr>
              <w:t xml:space="preserve">    </w:t>
            </w:r>
            <w:r w:rsidR="00B11A06">
              <w:rPr>
                <w:rFonts w:ascii="Times New Roman" w:hAnsi="Times New Roman" w:cs="Times New Roman"/>
                <w:sz w:val="24"/>
                <w:szCs w:val="24"/>
              </w:rPr>
              <w:t xml:space="preserve">             </w:t>
            </w:r>
            <w:r w:rsidR="00B11A06">
              <w:rPr>
                <w:rFonts w:ascii="Times New Roman" w:hAnsi="Times New Roman" w:cs="Times New Roman"/>
                <w:b/>
                <w:sz w:val="24"/>
                <w:szCs w:val="24"/>
              </w:rPr>
              <w:t xml:space="preserve">Jr. Neagu Monica </w:t>
            </w:r>
          </w:p>
          <w:p w14:paraId="55400576" w14:textId="77777777" w:rsidR="00A751B8" w:rsidRPr="004A3599"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sz w:val="24"/>
                <w:szCs w:val="24"/>
              </w:rPr>
              <w:t xml:space="preserve">           </w:t>
            </w:r>
            <w:r w:rsidRPr="004A3599">
              <w:rPr>
                <w:rFonts w:ascii="Times New Roman" w:hAnsi="Times New Roman" w:cs="Times New Roman"/>
                <w:b/>
                <w:bCs/>
                <w:sz w:val="24"/>
                <w:szCs w:val="24"/>
                <w:lang w:val="fr-FR"/>
              </w:rPr>
              <w:t>OFICIU JURIDIC</w:t>
            </w:r>
          </w:p>
          <w:p w14:paraId="6B6A1D2B" w14:textId="733F961D" w:rsidR="00A751B8" w:rsidRPr="004A3599"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ab/>
              <w:t xml:space="preserve">    C.J. </w:t>
            </w:r>
            <w:r>
              <w:rPr>
                <w:rFonts w:ascii="Times New Roman" w:hAnsi="Times New Roman" w:cs="Times New Roman"/>
                <w:b/>
                <w:bCs/>
                <w:sz w:val="24"/>
                <w:szCs w:val="24"/>
                <w:lang w:val="fr-FR"/>
              </w:rPr>
              <w:t>……………………</w:t>
            </w:r>
            <w:r w:rsidRPr="004A3599">
              <w:rPr>
                <w:rFonts w:ascii="Times New Roman" w:hAnsi="Times New Roman" w:cs="Times New Roman"/>
                <w:b/>
                <w:bCs/>
                <w:sz w:val="24"/>
                <w:szCs w:val="24"/>
                <w:lang w:val="fr-FR"/>
              </w:rPr>
              <w:t xml:space="preserve">                      </w:t>
            </w:r>
          </w:p>
          <w:p w14:paraId="60EDE910" w14:textId="31F731D5" w:rsidR="00A751B8" w:rsidRPr="004A3599"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 xml:space="preserve">            ÎNTOCMIT,</w:t>
            </w:r>
          </w:p>
          <w:p w14:paraId="04DA3EE6" w14:textId="41311FE6" w:rsidR="00E07AB0" w:rsidRPr="00A751B8" w:rsidRDefault="00A751B8" w:rsidP="00A751B8">
            <w:pPr>
              <w:ind w:left="284" w:hanging="284"/>
              <w:jc w:val="both"/>
              <w:rPr>
                <w:rFonts w:ascii="Times New Roman" w:hAnsi="Times New Roman" w:cs="Times New Roman"/>
                <w:b/>
                <w:bCs/>
                <w:sz w:val="24"/>
                <w:szCs w:val="24"/>
                <w:lang w:val="fr-FR"/>
              </w:rPr>
            </w:pPr>
            <w:r w:rsidRPr="004A3599">
              <w:rPr>
                <w:rFonts w:ascii="Times New Roman" w:hAnsi="Times New Roman" w:cs="Times New Roman"/>
                <w:b/>
                <w:bCs/>
                <w:sz w:val="24"/>
                <w:szCs w:val="24"/>
                <w:lang w:val="fr-FR"/>
              </w:rPr>
              <w:tab/>
              <w:t xml:space="preserve">Ing. Curticapean </w:t>
            </w:r>
            <w:r w:rsidR="007C66FC">
              <w:rPr>
                <w:rFonts w:ascii="Times New Roman" w:hAnsi="Times New Roman" w:cs="Times New Roman"/>
                <w:b/>
                <w:bCs/>
                <w:sz w:val="24"/>
                <w:szCs w:val="24"/>
                <w:lang w:val="fr-FR"/>
              </w:rPr>
              <w:t>Ovidiu</w:t>
            </w:r>
          </w:p>
        </w:tc>
        <w:tc>
          <w:tcPr>
            <w:tcW w:w="4436" w:type="dxa"/>
          </w:tcPr>
          <w:p w14:paraId="43ABBE11" w14:textId="77777777" w:rsidR="00E07AB0" w:rsidRPr="004A3599" w:rsidRDefault="00E07AB0" w:rsidP="00931843">
            <w:pPr>
              <w:ind w:left="284" w:hanging="284"/>
              <w:jc w:val="both"/>
              <w:rPr>
                <w:rFonts w:ascii="Times New Roman" w:hAnsi="Times New Roman" w:cs="Times New Roman"/>
                <w:b/>
                <w:bCs/>
                <w:sz w:val="24"/>
                <w:szCs w:val="24"/>
              </w:rPr>
            </w:pPr>
          </w:p>
          <w:p w14:paraId="38BFB758" w14:textId="77777777" w:rsidR="00A751B8" w:rsidRDefault="00E07AB0" w:rsidP="00931843">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S.C. ……</w:t>
            </w:r>
            <w:r w:rsidR="00A751B8">
              <w:rPr>
                <w:rFonts w:ascii="Times New Roman" w:hAnsi="Times New Roman" w:cs="Times New Roman"/>
                <w:b/>
                <w:bCs/>
                <w:sz w:val="24"/>
                <w:szCs w:val="24"/>
              </w:rPr>
              <w:t>.....</w:t>
            </w:r>
            <w:r w:rsidRPr="004A3599">
              <w:rPr>
                <w:rFonts w:ascii="Times New Roman" w:hAnsi="Times New Roman" w:cs="Times New Roman"/>
                <w:b/>
                <w:bCs/>
                <w:sz w:val="24"/>
                <w:szCs w:val="24"/>
              </w:rPr>
              <w:t>…</w:t>
            </w:r>
            <w:r w:rsidR="00A751B8">
              <w:rPr>
                <w:rFonts w:ascii="Times New Roman" w:hAnsi="Times New Roman" w:cs="Times New Roman"/>
                <w:b/>
                <w:bCs/>
                <w:sz w:val="24"/>
                <w:szCs w:val="24"/>
              </w:rPr>
              <w:t>...</w:t>
            </w:r>
            <w:r w:rsidRPr="004A3599">
              <w:rPr>
                <w:rFonts w:ascii="Times New Roman" w:hAnsi="Times New Roman" w:cs="Times New Roman"/>
                <w:b/>
                <w:bCs/>
                <w:sz w:val="24"/>
                <w:szCs w:val="24"/>
              </w:rPr>
              <w:t>srl</w:t>
            </w:r>
          </w:p>
          <w:p w14:paraId="2EA77B14" w14:textId="33B4C393" w:rsidR="00E07AB0" w:rsidRPr="004A3599" w:rsidRDefault="00E07AB0" w:rsidP="00A751B8">
            <w:pPr>
              <w:ind w:left="284" w:hanging="284"/>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w:t>
            </w:r>
          </w:p>
          <w:p w14:paraId="6A296D21" w14:textId="77777777" w:rsidR="00E07AB0" w:rsidRPr="004A3599" w:rsidRDefault="00E07AB0" w:rsidP="00931843">
            <w:pPr>
              <w:ind w:left="284" w:hanging="284"/>
              <w:jc w:val="both"/>
              <w:rPr>
                <w:rFonts w:ascii="Times New Roman" w:hAnsi="Times New Roman" w:cs="Times New Roman"/>
                <w:b/>
                <w:bCs/>
                <w:sz w:val="24"/>
                <w:szCs w:val="24"/>
              </w:rPr>
            </w:pPr>
          </w:p>
        </w:tc>
      </w:tr>
      <w:tr w:rsidR="00E07AB0" w:rsidRPr="004A3599" w14:paraId="48B06CE7" w14:textId="77777777" w:rsidTr="00A751B8">
        <w:trPr>
          <w:trHeight w:val="435"/>
        </w:trPr>
        <w:tc>
          <w:tcPr>
            <w:tcW w:w="4570" w:type="dxa"/>
          </w:tcPr>
          <w:p w14:paraId="5A0C706F" w14:textId="2A51670A" w:rsidR="00E07AB0" w:rsidRPr="004A3599" w:rsidRDefault="00E07AB0"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 xml:space="preserve">  </w:t>
            </w:r>
          </w:p>
        </w:tc>
        <w:tc>
          <w:tcPr>
            <w:tcW w:w="4436" w:type="dxa"/>
          </w:tcPr>
          <w:p w14:paraId="2A423322" w14:textId="689DD17A" w:rsidR="00E07AB0" w:rsidRPr="004A3599" w:rsidRDefault="00E07AB0" w:rsidP="00A751B8">
            <w:pPr>
              <w:pStyle w:val="Titlu4"/>
              <w:spacing w:line="276" w:lineRule="auto"/>
              <w:jc w:val="both"/>
              <w:rPr>
                <w:bCs w:val="0"/>
                <w:lang w:val="en-US"/>
              </w:rPr>
            </w:pPr>
          </w:p>
        </w:tc>
      </w:tr>
    </w:tbl>
    <w:p w14:paraId="6B6A0F70" w14:textId="6D1CF986" w:rsidR="009C5A0E" w:rsidRPr="004A3599" w:rsidRDefault="009C5A0E"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Anexa nr. 4 la Caietul de sarcini pentru vânzarea de lemn fasonat de către RPLP Stejarul R.A.</w:t>
      </w:r>
    </w:p>
    <w:p w14:paraId="325D4A5B" w14:textId="32F974B8" w:rsidR="009C5A0E" w:rsidRPr="004A3599" w:rsidRDefault="009C5A0E"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Modul de desfășurare a licitației electronice</w:t>
      </w:r>
    </w:p>
    <w:p w14:paraId="3F08AC8B" w14:textId="77777777" w:rsidR="009C5A0E" w:rsidRPr="004A3599" w:rsidRDefault="009C5A0E" w:rsidP="00931843">
      <w:pPr>
        <w:pStyle w:val="Listparagraf"/>
        <w:numPr>
          <w:ilvl w:val="0"/>
          <w:numId w:val="37"/>
        </w:numPr>
        <w:jc w:val="both"/>
        <w:rPr>
          <w:rFonts w:ascii="Times New Roman" w:hAnsi="Times New Roman" w:cs="Times New Roman"/>
          <w:sz w:val="24"/>
          <w:szCs w:val="24"/>
        </w:rPr>
      </w:pPr>
      <w:r w:rsidRPr="004A3599">
        <w:rPr>
          <w:rFonts w:ascii="Times New Roman" w:hAnsi="Times New Roman" w:cs="Times New Roman"/>
          <w:sz w:val="24"/>
          <w:szCs w:val="24"/>
        </w:rPr>
        <w:t xml:space="preserve">Ședința de licitație este deschisă la ora indicată în anunţul de licitaţie şi caietul de sarcini. Anterior începerii şedinţei de licitaţie, operatorii economici se vor autentifica în platforma de licitaţie disponibilă la adresa https://www.licitatiistejarul.ro, folosind utilizatorul (adresa de mail validă indicată în cerere) şi parola (trimisă de organizatorul licitaţiei pe adresa de mail a operatorului). Informaţii relevante referitoare la echipamentul electronic folosit, condiţiile tehnice şi modalităţile concrete de realizare a conectării: • conectarea se realizează introducând licitatiistejarul.ro în bara de adrese a browser-ului de internet. • dispozitive ce pot fi utilizate: Calculator PC/ Laptop/ Tableta/ Telefon smartphone (cu sistem Android, IOS, etc); • conexiune la internet stabilă: Mobilă: minim 3G+(H+), de preferat 4G sau Fixă: minim 10mbps; • Dispozitiv cu browser de internet, cu posibilitate de suport a următoarelor browsere: Chrome , Opera, Mozilla, Safari, sau Microsoft </w:t>
      </w:r>
      <w:r w:rsidRPr="004A3599">
        <w:rPr>
          <w:rFonts w:ascii="Times New Roman" w:hAnsi="Times New Roman" w:cs="Times New Roman"/>
          <w:sz w:val="24"/>
          <w:szCs w:val="24"/>
        </w:rPr>
        <w:lastRenderedPageBreak/>
        <w:t xml:space="preserve">®EDGE, ori Internet Explorer versiune 10 sau mai mult. • Riscurile neîndeplinirii de către operatorul economic a condiţiilor tehnice minime de conectare la platforma electronică de licitaţie, conexiunea stabilă la internet cât şi asigurarea sursei de energice electrică necesară funcţionării dispozitivelor operatorului economic, cad în sarcina operatorului economic după începerea licitaţiei. </w:t>
      </w:r>
    </w:p>
    <w:p w14:paraId="03B1885B"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Până la ora 11:45 se vor rezolva eventualele probleme referitoare la conectarea operatorilor la platforma de licitaţie, după începerea licitaţiei neexistând posibilitatea soluţionării acestora. </w:t>
      </w:r>
    </w:p>
    <w:p w14:paraId="41FB81C2" w14:textId="791EF58E"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2. La data şi ora stabilită pentru începerea licitaţiei, licitarea masei lemnoase începe şi se desfăşoară în ordinea prevăzută în listele de loturi/piese afişate pe site-ul www.rplpstejarul.ro, pe site-ul www.produselepadurii.ro, pe site-ul www.ocoale</w:t>
      </w:r>
      <w:r w:rsidR="009021DB">
        <w:rPr>
          <w:rFonts w:ascii="Times New Roman" w:hAnsi="Times New Roman" w:cs="Times New Roman"/>
          <w:sz w:val="24"/>
          <w:szCs w:val="24"/>
        </w:rPr>
        <w:t>silvice</w:t>
      </w:r>
      <w:r w:rsidRPr="004A3599">
        <w:rPr>
          <w:rFonts w:ascii="Times New Roman" w:hAnsi="Times New Roman" w:cs="Times New Roman"/>
          <w:sz w:val="24"/>
          <w:szCs w:val="24"/>
        </w:rPr>
        <w:t>.ro</w:t>
      </w:r>
      <w:r w:rsidR="009021DB">
        <w:rPr>
          <w:rFonts w:ascii="Times New Roman" w:hAnsi="Times New Roman" w:cs="Times New Roman"/>
          <w:sz w:val="24"/>
          <w:szCs w:val="24"/>
        </w:rPr>
        <w:t>/publicare</w:t>
      </w:r>
      <w:r w:rsidRPr="004A3599">
        <w:rPr>
          <w:rFonts w:ascii="Times New Roman" w:hAnsi="Times New Roman" w:cs="Times New Roman"/>
          <w:sz w:val="24"/>
          <w:szCs w:val="24"/>
        </w:rPr>
        <w:t xml:space="preserve"> şi în listele din caietul de sarcini al licitaţiei.</w:t>
      </w:r>
    </w:p>
    <w:p w14:paraId="0F1580A5"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3. Pentru fiecare lot/piesă licitaţia începe de la preţul de pornire aprobat de organizatorul licitației; oferirea, de către participant, a nivelului preţului de pornire este considerată ofertă; următoarele oferte, ale participanţilor, mai mari decât oferta anterioară, se consideră licitări; ofertele se înscriu în fişele de desfăşurare a licitaţiei. Licitarea loturilor de lemn fasonat se desfăşoară astfel: a) La data şi ora stabilite pentru începerea licitaţiei, licitaţia începe automat cu primul lot stabilit pentru data licitatiei  şi continuă cu loturile următoare, în ordinea precizată în listele de licitaţie şi caietul de sarcini; licitaţia pentru fiecare lot de lemn fasonat se desfăşoară conform procesului descris mai jos; </w:t>
      </w:r>
    </w:p>
    <w:p w14:paraId="3CE337F1"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b) În panoul utilizatorului (operatorului economic) în partea de sus, sunt afişate elementele de identificare ale lotului (ocolul silvic, numărul lotului, natura produsului, garanţia de contractare a lotului, sortimentul, volumul brut, preţul de pornire la licitaţie exprimat în lei/mc pentru volumul brut); </w:t>
      </w:r>
    </w:p>
    <w:p w14:paraId="557FCFCC"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c) Pentru introducerea </w:t>
      </w:r>
      <w:r w:rsidRPr="004A3599">
        <w:rPr>
          <w:rFonts w:ascii="Times New Roman" w:hAnsi="Times New Roman" w:cs="Times New Roman"/>
          <w:b/>
          <w:bCs/>
          <w:i/>
          <w:iCs/>
          <w:sz w:val="24"/>
          <w:szCs w:val="24"/>
          <w:u w:val="single"/>
        </w:rPr>
        <w:t>primei oferte</w:t>
      </w:r>
      <w:r w:rsidRPr="004A3599">
        <w:rPr>
          <w:rFonts w:ascii="Times New Roman" w:hAnsi="Times New Roman" w:cs="Times New Roman"/>
          <w:sz w:val="24"/>
          <w:szCs w:val="24"/>
        </w:rPr>
        <w:t xml:space="preserve"> (preţul de pornire conform listelor de licitaţie) de către un operator economic sistemul alocă 30 secunde. În cazul în care în intervalul de 30 secunde, nu este oferit de nici un operator economic preţul de pornire, </w:t>
      </w:r>
      <w:r w:rsidRPr="004A3599">
        <w:rPr>
          <w:rFonts w:ascii="Times New Roman" w:hAnsi="Times New Roman" w:cs="Times New Roman"/>
          <w:sz w:val="24"/>
          <w:szCs w:val="24"/>
          <w:u w:val="single"/>
        </w:rPr>
        <w:t>lotul nu se adjudecă</w:t>
      </w:r>
      <w:r w:rsidRPr="004A3599">
        <w:rPr>
          <w:rFonts w:ascii="Times New Roman" w:hAnsi="Times New Roman" w:cs="Times New Roman"/>
          <w:sz w:val="24"/>
          <w:szCs w:val="24"/>
        </w:rPr>
        <w:t xml:space="preserve">; </w:t>
      </w:r>
    </w:p>
    <w:p w14:paraId="58A131FC"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d) Dacă a fost oferit preţul de pornire, intervalul de timp rămas pentru introducerea unei noi oferte, afişat deasupra panoului de licitare, este stabilit de sistem, automat, la 20 secunde. Contorul indică, descrescător, numărul de secunde rămase pentru introducerea unei noi oferte. La expirarea acestui interval de timp de 20 secunde, dacă nu a fost introdusă nici o ofertă suplimentară faţă de cea iniţială (preţul de pornire oferit de către primul operator economic), lotul se adjudecă cu o singură ofertă; </w:t>
      </w:r>
    </w:p>
    <w:p w14:paraId="284F5534" w14:textId="77777777" w:rsidR="009C5A0E"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e) În intervalul de timp de 20 secunde, introducerea unei oferte de către orice operator economic, a cărui garanţie de contractare rămasă neutilizată permite licitarea respectivului lot, determină afişarea instantanee către toţi operatorii economic a preţului maxim ofertat, şi resetarea intervalului de timp (contorului) la 20 secunde pentru introducerea unei noi oferte de către orice operator economic interesat;</w:t>
      </w:r>
    </w:p>
    <w:p w14:paraId="5D9AD569" w14:textId="04E315DD"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f) Pentru facilitarea ofertării, operatorii economici au 3 (trei) posbilităţi, din care două butoane „Licitează</w:t>
      </w:r>
      <w:r w:rsidR="00EF5429">
        <w:rPr>
          <w:rFonts w:ascii="Times New Roman" w:hAnsi="Times New Roman" w:cs="Times New Roman"/>
          <w:sz w:val="24"/>
          <w:szCs w:val="24"/>
        </w:rPr>
        <w:t>+3</w:t>
      </w:r>
      <w:r w:rsidRPr="004A3599">
        <w:rPr>
          <w:rFonts w:ascii="Times New Roman" w:hAnsi="Times New Roman" w:cs="Times New Roman"/>
          <w:sz w:val="24"/>
          <w:szCs w:val="24"/>
        </w:rPr>
        <w:t xml:space="preserve">” şi „Licitează +5”, respectiv un câmp în care se poate introduce de la tastatură un preţ valid (mai mare decât ultima ofertă), astfel: • prin acţionarea butonului „Licitează”, se ofertează cu </w:t>
      </w:r>
      <w:r w:rsidR="00EF5429">
        <w:rPr>
          <w:rFonts w:ascii="Times New Roman" w:hAnsi="Times New Roman" w:cs="Times New Roman"/>
          <w:sz w:val="24"/>
          <w:szCs w:val="24"/>
        </w:rPr>
        <w:t>3</w:t>
      </w:r>
      <w:r w:rsidRPr="004A3599">
        <w:rPr>
          <w:rFonts w:ascii="Times New Roman" w:hAnsi="Times New Roman" w:cs="Times New Roman"/>
          <w:sz w:val="24"/>
          <w:szCs w:val="24"/>
        </w:rPr>
        <w:t xml:space="preserve"> (</w:t>
      </w:r>
      <w:r w:rsidR="00EF5429">
        <w:rPr>
          <w:rFonts w:ascii="Times New Roman" w:hAnsi="Times New Roman" w:cs="Times New Roman"/>
          <w:sz w:val="24"/>
          <w:szCs w:val="24"/>
        </w:rPr>
        <w:t>trei</w:t>
      </w:r>
      <w:r w:rsidRPr="004A3599">
        <w:rPr>
          <w:rFonts w:ascii="Times New Roman" w:hAnsi="Times New Roman" w:cs="Times New Roman"/>
          <w:sz w:val="24"/>
          <w:szCs w:val="24"/>
        </w:rPr>
        <w:t>) lei peste oferta anterioară,; • prin acţionarea butonului „Licitează +5”, se ofertează cu 5 (cinci) lei peste oferta anterioară,; • prin înscrierea unui preţ unitar valid în caseta dedicată (mai mare decât ultima ofertă), urmată de acţionarea butonului „Licitează”;</w:t>
      </w:r>
    </w:p>
    <w:p w14:paraId="6E6A91DA"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lastRenderedPageBreak/>
        <w:t xml:space="preserve"> g) Preţul maxim oferit pentru lot, preţul oferit de către operatorul economic şi respectiv numărul de oferte făcute (licitări) pentru lot sunt afişate în panoul de licitare; </w:t>
      </w:r>
    </w:p>
    <w:p w14:paraId="71624380"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h) La expirarea noului interval de 20 secunde, dacă au fost introduse cel puţin două oferte, adică preţul de pornire (oferit de către primul ofertant) şi o altă ofertă mai mare decât acesta, lotul se va adjudeca de către operatorul care a făcut cea mai mare ofertă </w:t>
      </w:r>
    </w:p>
    <w:p w14:paraId="108BFD8C"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Recapitulând, pentru un lot pot exista următoarele situaţii:</w:t>
      </w:r>
    </w:p>
    <w:p w14:paraId="14ADE3F2"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A) Lotul rămâne NEADJUDECAT dacă: • nu a fost făcută nici o ofertă în intervalul de 30 secunde de la începerea licitaţiei pentru respectivul lot; </w:t>
      </w:r>
    </w:p>
    <w:p w14:paraId="197747E6" w14:textId="7ECD5B6C"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B) Lotul se ADJUDECĂ: • dacă a fost făcută o singură ofertă (egală cu preţul de pornire sau mai mare decât prețul de pornire) de către un operator economic, iar în intervalul de timp rămas de 20 secunde nu mai este făcută nici o ofertă de către alt operator economic; • dacă au existat cel puțin două oferte făcute de operatori economici diferiți lotul/piesa se adjudecă de către operatorul care a oferit preţul cel mai mare, peste preţul de pornire. Este declarat adjudecatar licitantul care a oferit preţul cel mai mare. 5. Dacă pentru lotul/piesa care face obiectul licitaţiei se face o singură ofertă, acesta/aceasta poate fi adjudecat/adjudecată prin respectiva licitaţie. 6. Licitaţia electronică se desfăşoară într-o singură rundă de licitare, conform paşilor descrişi la punctul 3 din prezenta anexă, în ordinea loturilor </w:t>
      </w:r>
      <w:r w:rsidR="009E2D1B" w:rsidRPr="004A3599">
        <w:rPr>
          <w:rFonts w:ascii="Times New Roman" w:hAnsi="Times New Roman" w:cs="Times New Roman"/>
          <w:sz w:val="24"/>
          <w:szCs w:val="24"/>
        </w:rPr>
        <w:t xml:space="preserve">din lista </w:t>
      </w:r>
      <w:r w:rsidRPr="004A3599">
        <w:rPr>
          <w:rFonts w:ascii="Times New Roman" w:hAnsi="Times New Roman" w:cs="Times New Roman"/>
          <w:sz w:val="24"/>
          <w:szCs w:val="24"/>
        </w:rPr>
        <w:t xml:space="preserve"> , conform anunţului de licitaţie şi caietului de sarcini. Licitaţia electronică se închide în fiecare zi de licitaţie, după ultimul lot </w:t>
      </w:r>
      <w:r w:rsidR="009E2D1B" w:rsidRPr="004A3599">
        <w:rPr>
          <w:rFonts w:ascii="Times New Roman" w:hAnsi="Times New Roman" w:cs="Times New Roman"/>
          <w:sz w:val="24"/>
          <w:szCs w:val="24"/>
        </w:rPr>
        <w:t xml:space="preserve">din lista </w:t>
      </w:r>
      <w:r w:rsidRPr="004A3599">
        <w:rPr>
          <w:rFonts w:ascii="Times New Roman" w:hAnsi="Times New Roman" w:cs="Times New Roman"/>
          <w:sz w:val="24"/>
          <w:szCs w:val="24"/>
        </w:rPr>
        <w:t xml:space="preserve">, iar ora estimată de finalizare în ziua de licitaţie este ora </w:t>
      </w:r>
      <w:r w:rsidR="009E2D1B" w:rsidRPr="004A3599">
        <w:rPr>
          <w:rFonts w:ascii="Times New Roman" w:hAnsi="Times New Roman" w:cs="Times New Roman"/>
          <w:sz w:val="24"/>
          <w:szCs w:val="24"/>
        </w:rPr>
        <w:t>12.</w:t>
      </w:r>
      <w:r w:rsidR="00EF5429">
        <w:rPr>
          <w:rFonts w:ascii="Times New Roman" w:hAnsi="Times New Roman" w:cs="Times New Roman"/>
          <w:sz w:val="24"/>
          <w:szCs w:val="24"/>
        </w:rPr>
        <w:t>3</w:t>
      </w:r>
      <w:r w:rsidR="009E2D1B" w:rsidRPr="004A3599">
        <w:rPr>
          <w:rFonts w:ascii="Times New Roman" w:hAnsi="Times New Roman" w:cs="Times New Roman"/>
          <w:sz w:val="24"/>
          <w:szCs w:val="24"/>
        </w:rPr>
        <w:t>0</w:t>
      </w:r>
      <w:r w:rsidRPr="004A3599">
        <w:rPr>
          <w:rFonts w:ascii="Times New Roman" w:hAnsi="Times New Roman" w:cs="Times New Roman"/>
          <w:sz w:val="24"/>
          <w:szCs w:val="24"/>
        </w:rPr>
        <w:t xml:space="preserve">. 7. </w:t>
      </w:r>
    </w:p>
    <w:p w14:paraId="05F45C6E" w14:textId="77777777" w:rsidR="009E2D1B"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 Pe parcursul licitaţiei, organizatorul licitaţiei nu are dreptul de a dezvălui identitatea ofertanților, conform art 41. alin (2) din Regulament. </w:t>
      </w:r>
    </w:p>
    <w:p w14:paraId="551303AE" w14:textId="77777777" w:rsidR="00B80C4C" w:rsidRPr="004A3599" w:rsidRDefault="009C5A0E" w:rsidP="00931843">
      <w:pPr>
        <w:ind w:left="720"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(2) În cursul fiecărei runde a licitaţiei electronice, vânzătorul are obligaţia de a comunica, instantaneu, tuturor ofertanţilor preţul maxim ofertat, conform art. 41 alin (3) din Regulament 8. Daca garanţia unui lot nu este acoperită de garanţia rămasă neutilizată, operatorul economic nu va putea licita la acel lot. Garanţia de contractare rămasă neutilizată este afişată în panoul utilizatorului (operatorului economic) şi se actualizează automat prin diminuarea cu garanţiile loturilor adjudecate. 9. Contractarea și respectiv facturarea loturilor de lemn fasonat adjudecate se va face potrivit prevederilor art. 54, alin (8) din Regulamentul de valorificare a masei lemnoase aprobat prin Hotărârea Guvernului nr. 715/2017, cu modificările și completările ulterioare. </w:t>
      </w:r>
    </w:p>
    <w:p w14:paraId="42F72BF3" w14:textId="77777777" w:rsidR="00E07AB0" w:rsidRPr="004A3599" w:rsidRDefault="00E07AB0" w:rsidP="00931843">
      <w:pPr>
        <w:jc w:val="both"/>
        <w:rPr>
          <w:rFonts w:ascii="Times New Roman" w:hAnsi="Times New Roman" w:cs="Times New Roman"/>
          <w:b/>
          <w:bCs/>
          <w:i/>
          <w:iCs/>
          <w:sz w:val="24"/>
          <w:szCs w:val="24"/>
          <w:u w:val="single"/>
          <w:lang w:val="fr-FR"/>
        </w:rPr>
      </w:pPr>
    </w:p>
    <w:p w14:paraId="1F5DD4BC" w14:textId="4A31E5C4" w:rsidR="00E07AB0" w:rsidRDefault="00D8255D" w:rsidP="00931843">
      <w:pPr>
        <w:jc w:val="both"/>
        <w:rPr>
          <w:rFonts w:ascii="Times New Roman" w:hAnsi="Times New Roman" w:cs="Times New Roman"/>
          <w:b/>
          <w:bCs/>
          <w:i/>
          <w:iCs/>
          <w:sz w:val="24"/>
          <w:szCs w:val="24"/>
          <w:u w:val="single"/>
        </w:rPr>
      </w:pPr>
      <w:r w:rsidRPr="004A3599">
        <w:rPr>
          <w:rFonts w:ascii="Times New Roman" w:hAnsi="Times New Roman" w:cs="Times New Roman"/>
          <w:b/>
          <w:bCs/>
          <w:i/>
          <w:iCs/>
          <w:sz w:val="24"/>
          <w:szCs w:val="24"/>
          <w:u w:val="single"/>
        </w:rPr>
        <w:t>Dacă pe parcursul desfășurării licitației sunt identificate situații care sugerează posibile practici anticoncurențiale, organizatorul licitației își rezervă dreptul de a sesiza Consiliul Concurenței și organele de urmărire penală.</w:t>
      </w:r>
    </w:p>
    <w:p w14:paraId="71D26551" w14:textId="77777777" w:rsidR="007C66FC" w:rsidRDefault="007C66FC" w:rsidP="00931843">
      <w:pPr>
        <w:jc w:val="both"/>
        <w:rPr>
          <w:rFonts w:ascii="Times New Roman" w:hAnsi="Times New Roman" w:cs="Times New Roman"/>
          <w:b/>
          <w:bCs/>
          <w:i/>
          <w:iCs/>
          <w:sz w:val="24"/>
          <w:szCs w:val="24"/>
          <w:u w:val="single"/>
        </w:rPr>
      </w:pPr>
    </w:p>
    <w:p w14:paraId="38F67BCB" w14:textId="77777777" w:rsidR="007C66FC" w:rsidRDefault="007C66FC" w:rsidP="00931843">
      <w:pPr>
        <w:jc w:val="both"/>
        <w:rPr>
          <w:rFonts w:ascii="Times New Roman" w:hAnsi="Times New Roman" w:cs="Times New Roman"/>
          <w:b/>
          <w:bCs/>
          <w:i/>
          <w:iCs/>
          <w:sz w:val="24"/>
          <w:szCs w:val="24"/>
          <w:u w:val="single"/>
        </w:rPr>
      </w:pPr>
    </w:p>
    <w:p w14:paraId="5EDBFFBD" w14:textId="77777777" w:rsidR="007C66FC" w:rsidRDefault="007C66FC" w:rsidP="00931843">
      <w:pPr>
        <w:jc w:val="both"/>
        <w:rPr>
          <w:rFonts w:ascii="Times New Roman" w:hAnsi="Times New Roman" w:cs="Times New Roman"/>
          <w:b/>
          <w:bCs/>
          <w:i/>
          <w:iCs/>
          <w:sz w:val="24"/>
          <w:szCs w:val="24"/>
          <w:u w:val="single"/>
        </w:rPr>
      </w:pPr>
    </w:p>
    <w:p w14:paraId="3E97FC48" w14:textId="77777777" w:rsidR="007C66FC" w:rsidRDefault="007C66FC" w:rsidP="00931843">
      <w:pPr>
        <w:jc w:val="both"/>
        <w:rPr>
          <w:rFonts w:ascii="Times New Roman" w:hAnsi="Times New Roman" w:cs="Times New Roman"/>
          <w:b/>
          <w:bCs/>
          <w:i/>
          <w:iCs/>
          <w:sz w:val="24"/>
          <w:szCs w:val="24"/>
          <w:u w:val="single"/>
        </w:rPr>
      </w:pPr>
    </w:p>
    <w:p w14:paraId="5336BCFD" w14:textId="77777777" w:rsidR="007C66FC" w:rsidRDefault="007C66FC" w:rsidP="00931843">
      <w:pPr>
        <w:jc w:val="both"/>
        <w:rPr>
          <w:rFonts w:ascii="Times New Roman" w:hAnsi="Times New Roman" w:cs="Times New Roman"/>
          <w:b/>
          <w:bCs/>
          <w:i/>
          <w:iCs/>
          <w:sz w:val="24"/>
          <w:szCs w:val="24"/>
          <w:u w:val="single"/>
        </w:rPr>
      </w:pPr>
    </w:p>
    <w:p w14:paraId="0A8850F3" w14:textId="77777777" w:rsidR="007C66FC" w:rsidRDefault="007C66FC" w:rsidP="00931843">
      <w:pPr>
        <w:jc w:val="both"/>
        <w:rPr>
          <w:rFonts w:ascii="Times New Roman" w:hAnsi="Times New Roman" w:cs="Times New Roman"/>
          <w:b/>
          <w:bCs/>
          <w:i/>
          <w:iCs/>
          <w:sz w:val="24"/>
          <w:szCs w:val="24"/>
          <w:u w:val="single"/>
        </w:rPr>
      </w:pPr>
    </w:p>
    <w:p w14:paraId="5D69222A" w14:textId="77777777" w:rsidR="007C66FC" w:rsidRDefault="007C66FC" w:rsidP="00931843">
      <w:pPr>
        <w:jc w:val="both"/>
        <w:rPr>
          <w:rFonts w:ascii="Times New Roman" w:hAnsi="Times New Roman" w:cs="Times New Roman"/>
          <w:b/>
          <w:bCs/>
          <w:i/>
          <w:iCs/>
          <w:sz w:val="24"/>
          <w:szCs w:val="24"/>
          <w:u w:val="single"/>
        </w:rPr>
      </w:pPr>
    </w:p>
    <w:p w14:paraId="1EB25687" w14:textId="77777777" w:rsidR="007C66FC" w:rsidRDefault="007C66FC" w:rsidP="00931843">
      <w:pPr>
        <w:jc w:val="both"/>
        <w:rPr>
          <w:rFonts w:ascii="Times New Roman" w:hAnsi="Times New Roman" w:cs="Times New Roman"/>
          <w:b/>
          <w:bCs/>
          <w:i/>
          <w:iCs/>
          <w:sz w:val="24"/>
          <w:szCs w:val="24"/>
          <w:u w:val="single"/>
        </w:rPr>
      </w:pPr>
    </w:p>
    <w:p w14:paraId="4B050CEA" w14:textId="77777777" w:rsidR="007C66FC" w:rsidRDefault="007C66FC" w:rsidP="00931843">
      <w:pPr>
        <w:jc w:val="both"/>
        <w:rPr>
          <w:rFonts w:ascii="Times New Roman" w:hAnsi="Times New Roman" w:cs="Times New Roman"/>
          <w:b/>
          <w:bCs/>
          <w:i/>
          <w:iCs/>
          <w:sz w:val="24"/>
          <w:szCs w:val="24"/>
          <w:u w:val="single"/>
        </w:rPr>
      </w:pPr>
    </w:p>
    <w:p w14:paraId="2C7D0C02" w14:textId="77777777" w:rsidR="007C66FC" w:rsidRDefault="007C66FC" w:rsidP="00931843">
      <w:pPr>
        <w:jc w:val="both"/>
        <w:rPr>
          <w:rFonts w:ascii="Times New Roman" w:hAnsi="Times New Roman" w:cs="Times New Roman"/>
          <w:b/>
          <w:bCs/>
          <w:i/>
          <w:iCs/>
          <w:sz w:val="24"/>
          <w:szCs w:val="24"/>
          <w:u w:val="single"/>
        </w:rPr>
      </w:pPr>
    </w:p>
    <w:p w14:paraId="1219FA15" w14:textId="77777777" w:rsidR="007C66FC" w:rsidRDefault="007C66FC" w:rsidP="00931843">
      <w:pPr>
        <w:jc w:val="both"/>
        <w:rPr>
          <w:rFonts w:ascii="Times New Roman" w:hAnsi="Times New Roman" w:cs="Times New Roman"/>
          <w:b/>
          <w:bCs/>
          <w:i/>
          <w:iCs/>
          <w:sz w:val="24"/>
          <w:szCs w:val="24"/>
          <w:u w:val="single"/>
        </w:rPr>
      </w:pPr>
    </w:p>
    <w:p w14:paraId="33C0BF54" w14:textId="77777777" w:rsidR="007C66FC" w:rsidRDefault="007C66FC" w:rsidP="00931843">
      <w:pPr>
        <w:jc w:val="both"/>
        <w:rPr>
          <w:rFonts w:ascii="Times New Roman" w:hAnsi="Times New Roman" w:cs="Times New Roman"/>
          <w:b/>
          <w:bCs/>
          <w:i/>
          <w:iCs/>
          <w:sz w:val="24"/>
          <w:szCs w:val="24"/>
          <w:u w:val="single"/>
        </w:rPr>
      </w:pPr>
    </w:p>
    <w:p w14:paraId="2696C6AB" w14:textId="77777777" w:rsidR="007C66FC" w:rsidRDefault="007C66FC" w:rsidP="00931843">
      <w:pPr>
        <w:jc w:val="both"/>
        <w:rPr>
          <w:rFonts w:ascii="Times New Roman" w:hAnsi="Times New Roman" w:cs="Times New Roman"/>
          <w:b/>
          <w:bCs/>
          <w:i/>
          <w:iCs/>
          <w:sz w:val="24"/>
          <w:szCs w:val="24"/>
          <w:u w:val="single"/>
        </w:rPr>
      </w:pPr>
    </w:p>
    <w:p w14:paraId="02B17110" w14:textId="77777777" w:rsidR="007C66FC" w:rsidRDefault="007C66FC" w:rsidP="00931843">
      <w:pPr>
        <w:jc w:val="both"/>
        <w:rPr>
          <w:rFonts w:ascii="Times New Roman" w:hAnsi="Times New Roman" w:cs="Times New Roman"/>
          <w:b/>
          <w:bCs/>
          <w:i/>
          <w:iCs/>
          <w:sz w:val="24"/>
          <w:szCs w:val="24"/>
          <w:u w:val="single"/>
        </w:rPr>
      </w:pPr>
    </w:p>
    <w:p w14:paraId="1AA9BAD0" w14:textId="77777777" w:rsidR="007C66FC" w:rsidRDefault="007C66FC" w:rsidP="00931843">
      <w:pPr>
        <w:jc w:val="both"/>
        <w:rPr>
          <w:rFonts w:ascii="Times New Roman" w:hAnsi="Times New Roman" w:cs="Times New Roman"/>
          <w:b/>
          <w:bCs/>
          <w:i/>
          <w:iCs/>
          <w:sz w:val="24"/>
          <w:szCs w:val="24"/>
          <w:u w:val="single"/>
        </w:rPr>
      </w:pPr>
    </w:p>
    <w:p w14:paraId="0508AC21" w14:textId="77777777" w:rsidR="007C66FC" w:rsidRDefault="007C66FC" w:rsidP="00931843">
      <w:pPr>
        <w:jc w:val="both"/>
        <w:rPr>
          <w:rFonts w:ascii="Times New Roman" w:hAnsi="Times New Roman" w:cs="Times New Roman"/>
          <w:b/>
          <w:bCs/>
          <w:i/>
          <w:iCs/>
          <w:sz w:val="24"/>
          <w:szCs w:val="24"/>
          <w:u w:val="single"/>
        </w:rPr>
      </w:pPr>
    </w:p>
    <w:p w14:paraId="3F9C8F36" w14:textId="77777777" w:rsidR="007C66FC" w:rsidRDefault="007C66FC" w:rsidP="00931843">
      <w:pPr>
        <w:jc w:val="both"/>
        <w:rPr>
          <w:rFonts w:ascii="Times New Roman" w:hAnsi="Times New Roman" w:cs="Times New Roman"/>
          <w:b/>
          <w:bCs/>
          <w:i/>
          <w:iCs/>
          <w:sz w:val="24"/>
          <w:szCs w:val="24"/>
          <w:u w:val="single"/>
        </w:rPr>
      </w:pPr>
    </w:p>
    <w:p w14:paraId="44D9FB5E" w14:textId="77777777" w:rsidR="007C66FC" w:rsidRDefault="007C66FC" w:rsidP="00931843">
      <w:pPr>
        <w:jc w:val="both"/>
        <w:rPr>
          <w:rFonts w:ascii="Times New Roman" w:hAnsi="Times New Roman" w:cs="Times New Roman"/>
          <w:b/>
          <w:bCs/>
          <w:i/>
          <w:iCs/>
          <w:sz w:val="24"/>
          <w:szCs w:val="24"/>
          <w:u w:val="single"/>
        </w:rPr>
      </w:pPr>
    </w:p>
    <w:p w14:paraId="359A2534" w14:textId="77777777" w:rsidR="007C66FC" w:rsidRDefault="007C66FC" w:rsidP="00931843">
      <w:pPr>
        <w:jc w:val="both"/>
        <w:rPr>
          <w:rFonts w:ascii="Times New Roman" w:hAnsi="Times New Roman" w:cs="Times New Roman"/>
          <w:b/>
          <w:bCs/>
          <w:i/>
          <w:iCs/>
          <w:sz w:val="24"/>
          <w:szCs w:val="24"/>
          <w:u w:val="single"/>
        </w:rPr>
      </w:pPr>
    </w:p>
    <w:p w14:paraId="0058789C" w14:textId="77777777" w:rsidR="007C66FC" w:rsidRDefault="007C66FC" w:rsidP="00931843">
      <w:pPr>
        <w:jc w:val="both"/>
        <w:rPr>
          <w:rFonts w:ascii="Times New Roman" w:hAnsi="Times New Roman" w:cs="Times New Roman"/>
          <w:b/>
          <w:bCs/>
          <w:i/>
          <w:iCs/>
          <w:sz w:val="24"/>
          <w:szCs w:val="24"/>
          <w:u w:val="single"/>
        </w:rPr>
      </w:pPr>
    </w:p>
    <w:p w14:paraId="70287FFE" w14:textId="77777777" w:rsidR="007C66FC" w:rsidRDefault="007C66FC" w:rsidP="00931843">
      <w:pPr>
        <w:jc w:val="both"/>
        <w:rPr>
          <w:rFonts w:ascii="Times New Roman" w:hAnsi="Times New Roman" w:cs="Times New Roman"/>
          <w:b/>
          <w:bCs/>
          <w:i/>
          <w:iCs/>
          <w:sz w:val="24"/>
          <w:szCs w:val="24"/>
          <w:u w:val="single"/>
        </w:rPr>
      </w:pPr>
    </w:p>
    <w:p w14:paraId="4669EEC7" w14:textId="77777777" w:rsidR="007C66FC" w:rsidRDefault="007C66FC" w:rsidP="00931843">
      <w:pPr>
        <w:jc w:val="both"/>
        <w:rPr>
          <w:rFonts w:ascii="Times New Roman" w:hAnsi="Times New Roman" w:cs="Times New Roman"/>
          <w:b/>
          <w:bCs/>
          <w:i/>
          <w:iCs/>
          <w:sz w:val="24"/>
          <w:szCs w:val="24"/>
          <w:u w:val="single"/>
        </w:rPr>
      </w:pPr>
    </w:p>
    <w:p w14:paraId="5C6FC161" w14:textId="77777777" w:rsidR="007C66FC" w:rsidRDefault="007C66FC" w:rsidP="00931843">
      <w:pPr>
        <w:jc w:val="both"/>
        <w:rPr>
          <w:rFonts w:ascii="Times New Roman" w:hAnsi="Times New Roman" w:cs="Times New Roman"/>
          <w:b/>
          <w:bCs/>
          <w:i/>
          <w:iCs/>
          <w:sz w:val="24"/>
          <w:szCs w:val="24"/>
          <w:u w:val="single"/>
        </w:rPr>
      </w:pPr>
    </w:p>
    <w:p w14:paraId="1B15583D" w14:textId="77777777" w:rsidR="007C66FC" w:rsidRDefault="007C66FC" w:rsidP="00931843">
      <w:pPr>
        <w:jc w:val="both"/>
        <w:rPr>
          <w:rFonts w:ascii="Times New Roman" w:hAnsi="Times New Roman" w:cs="Times New Roman"/>
          <w:b/>
          <w:bCs/>
          <w:i/>
          <w:iCs/>
          <w:sz w:val="24"/>
          <w:szCs w:val="24"/>
          <w:u w:val="single"/>
        </w:rPr>
      </w:pPr>
    </w:p>
    <w:p w14:paraId="606D32B8" w14:textId="77777777" w:rsidR="007C66FC" w:rsidRPr="004A3599" w:rsidRDefault="007C66FC" w:rsidP="00931843">
      <w:pPr>
        <w:jc w:val="both"/>
        <w:rPr>
          <w:rFonts w:ascii="Times New Roman" w:hAnsi="Times New Roman" w:cs="Times New Roman"/>
          <w:b/>
          <w:bCs/>
          <w:i/>
          <w:iCs/>
          <w:sz w:val="24"/>
          <w:szCs w:val="24"/>
          <w:u w:val="single"/>
          <w:lang w:val="fr-FR"/>
        </w:rPr>
      </w:pPr>
    </w:p>
    <w:p w14:paraId="11462ED8" w14:textId="2FBD8C44" w:rsidR="00931843" w:rsidRPr="004A3599" w:rsidRDefault="00931843" w:rsidP="00931843">
      <w:pPr>
        <w:jc w:val="both"/>
        <w:rPr>
          <w:rFonts w:ascii="Times New Roman" w:hAnsi="Times New Roman" w:cs="Times New Roman"/>
          <w:b/>
          <w:bCs/>
          <w:sz w:val="24"/>
          <w:szCs w:val="24"/>
        </w:rPr>
      </w:pPr>
      <w:r w:rsidRPr="004A3599">
        <w:rPr>
          <w:rFonts w:ascii="Times New Roman" w:hAnsi="Times New Roman" w:cs="Times New Roman"/>
          <w:b/>
          <w:bCs/>
          <w:sz w:val="24"/>
          <w:szCs w:val="24"/>
        </w:rPr>
        <w:t>Anexa nr. 5 la Caietul de sarcini pentru vânzarea de lemn fasonat de către RPLP Stejarul R.A.</w:t>
      </w:r>
    </w:p>
    <w:p w14:paraId="3D0EA0F9" w14:textId="75423BD5" w:rsidR="00931843" w:rsidRDefault="00931843" w:rsidP="00F84CFB">
      <w:pPr>
        <w:pStyle w:val="Listparagraf"/>
        <w:jc w:val="both"/>
        <w:rPr>
          <w:rFonts w:ascii="Times New Roman" w:hAnsi="Times New Roman" w:cs="Times New Roman"/>
          <w:b/>
          <w:bCs/>
          <w:sz w:val="24"/>
          <w:szCs w:val="24"/>
        </w:rPr>
      </w:pPr>
      <w:r w:rsidRPr="00F84CFB">
        <w:rPr>
          <w:rFonts w:ascii="Times New Roman" w:hAnsi="Times New Roman" w:cs="Times New Roman"/>
          <w:b/>
          <w:bCs/>
          <w:sz w:val="24"/>
          <w:szCs w:val="24"/>
        </w:rPr>
        <w:t>Documente și înregistrări pentru lemnul fasonat certificat</w:t>
      </w:r>
    </w:p>
    <w:p w14:paraId="63EE907E" w14:textId="77777777" w:rsidR="00F84CFB" w:rsidRPr="00F84CFB" w:rsidRDefault="00F84CFB" w:rsidP="00F84CFB">
      <w:pPr>
        <w:pStyle w:val="Listparagraf"/>
        <w:jc w:val="both"/>
        <w:rPr>
          <w:rFonts w:ascii="Times New Roman" w:hAnsi="Times New Roman" w:cs="Times New Roman"/>
          <w:b/>
          <w:bCs/>
          <w:sz w:val="24"/>
          <w:szCs w:val="24"/>
        </w:rPr>
      </w:pPr>
    </w:p>
    <w:p w14:paraId="10155B39"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 Lemnul fasonat provenit din suprafeţele certificate este considerat lemn certificat şi se urmăreşte fizic şi în documente separat de lemnul necertificat. </w:t>
      </w:r>
    </w:p>
    <w:p w14:paraId="65EF7358"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În zonele în care există parchete învecinate, localizate atât în păduri certificate cât şi necertificate: - lemnul fasonat certificat se depozitează numai în platforme primare amenajate şi semnalizate cu plăcuțe inscripționate (ex: "Lemn certificat FSC"); - muncitorii proprii şi cei ai operatorilor economici sunt instruiți referitor la separarea şi asigurarea trasabilității lemnului certificat conform planului de instruire al ocolului. </w:t>
      </w:r>
    </w:p>
    <w:p w14:paraId="7140CB74"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Lemnul fasonat certificat se va depozita separat de cel necertificat, pe loturi (corespunzător fiecărei partizi) asigurându-se evidenţa avizelor de expediție cu care a fost transportat lemnul (corespondenţă număr lot-număr aviz). </w:t>
      </w:r>
    </w:p>
    <w:p w14:paraId="39692DD9"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lastRenderedPageBreak/>
        <w:t xml:space="preserve">• În cazul transportului lemnului fasonat certificat şi a lemnului fasonat necertificat cu acelaşi mijloc de transport (caz în care se emit documente de însoţire distincte, pe fiecare categorie), se procedează în felul următor: - pentru lemnul rotund, separarea se face folosind numere unice de identificare, înregistrate separat pe cele două categorii de material lemnos; - pentru lemnul fasonat în steri, separarea se face folosind lungoane, vopsea sau alte elemente care asigură diferenţierea clară a celor două categorii de material lemnos. </w:t>
      </w:r>
    </w:p>
    <w:p w14:paraId="121FAD8F"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Facturile şi avizele de expediţie (sau alte documente de însoţire) emise de reprezentanţii regiei certificate vor conţine (pe unicat, duplicat şi triplicat) următoarele informaţii: - codul de înregistrare al certificatului FSC (de forma SA-FM/COC-XXXXXX); - specificaţia „FSC 100%”; • Se va asigura corelaţia clară între facturi şi avizele de expediţie prin înscrierea pe facturi a numărului fiecărui aviz, precum şi a numărului lotului/piesei din care a provenit respectivul material lemnos. </w:t>
      </w:r>
    </w:p>
    <w:p w14:paraId="36602C06"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Înregistrările referitoare la vânzările de lemn certificat se vor centraliza separat de lemnul necertificat. • În situaţia în care avizele de expediţie se emit de agentul economic care a cumpărat lemnul fasonat, NU se va aplica, pe document, codul FSC al regiei. </w:t>
      </w:r>
    </w:p>
    <w:p w14:paraId="5332F64F" w14:textId="77777777" w:rsidR="00931843" w:rsidRPr="004A3599" w:rsidRDefault="00931843" w:rsidP="00931843">
      <w:pPr>
        <w:pStyle w:val="Listparagraf"/>
        <w:numPr>
          <w:ilvl w:val="0"/>
          <w:numId w:val="38"/>
        </w:numPr>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Personalul care completează documentele de vânzare va fi instruit corespunzător asupra condiţiilor de completare. 2. Utilizarea mărcii înregistrate Logo FSC se va putea pune doar pe produsele care sunt acoperite de certificat (lemn rotund sau buştean, lemn de foc) şi numai după ce se obţine aprobare pentru design de la organismul de certificare. Orice informaţie referitoare la FSC, pe care o unitate a regiei doreşte să o includă în orice material în afara produselor certificate, de exemplu în scop promoţional (electronic, printat, sub formă de broşuri, pliante, pe pagina de internet), se poate face numai după aprobarea de către organismul de certificare. De asemenea, în astfel de situaţii, adăugarea simbolului de marcă înregistrată (,,®”) după literele ,,FSC” sau cuvintele ,,Forest Stewardship Council” este obligatorie, cel puţin când sunt menţionate pentru prima dată în textul respectiv. De design şi obţinerea aprobării se va ocupa responsabilul cu managementul forestier şi lanț de custodie FSC. Mărcile înregistrate FSC nu pot fi folosite în asociere cu numele unităţii, numele produsului sau domeniul site-ului. De exemplu, produsul nu poate fi denumit „FSC Buştean” ci corect este „Buştean- certificat FSC®” sau „Roundwood- FSC® certified”. În cazul în care un ocol silvic nu a vândut nici un produs certificat FSC de la ultima monitorizare anuală, respectivul ocol silvic nu va putea utiliza mărcile înregistrate FSC pentru promovarea imaginii de companie certificată FSC. Este interzisă utilizarea mărcilor înregistrate FSC în antetul documentelor de vânzare, scrisorilor, adreselor oficiale sau email. Dacă mărcile înregistrate FSC sunt folosite pe facturi, documente de transport, ordine de livrare sau alte documente similare unde apar atât produse certificate FSC cât şi produse necertificate, obligatoriu se va include pe acestea următoarea declaraţie „Doar produsele care sunt identificate corespunzător sunt certificate FSC”. </w:t>
      </w:r>
    </w:p>
    <w:p w14:paraId="2E342112" w14:textId="77777777" w:rsidR="00931843" w:rsidRDefault="00931843" w:rsidP="00931843">
      <w:pPr>
        <w:pStyle w:val="Listparagraf"/>
        <w:jc w:val="both"/>
        <w:rPr>
          <w:rFonts w:ascii="Times New Roman" w:hAnsi="Times New Roman" w:cs="Times New Roman"/>
          <w:sz w:val="24"/>
          <w:szCs w:val="24"/>
        </w:rPr>
      </w:pPr>
    </w:p>
    <w:p w14:paraId="56B53C6B" w14:textId="77777777" w:rsidR="007C66FC" w:rsidRDefault="007C66FC" w:rsidP="00931843">
      <w:pPr>
        <w:pStyle w:val="Listparagraf"/>
        <w:jc w:val="both"/>
        <w:rPr>
          <w:rFonts w:ascii="Times New Roman" w:hAnsi="Times New Roman" w:cs="Times New Roman"/>
          <w:sz w:val="24"/>
          <w:szCs w:val="24"/>
        </w:rPr>
      </w:pPr>
    </w:p>
    <w:p w14:paraId="67F79DAD" w14:textId="77777777" w:rsidR="007C66FC" w:rsidRDefault="007C66FC" w:rsidP="00931843">
      <w:pPr>
        <w:pStyle w:val="Listparagraf"/>
        <w:jc w:val="both"/>
        <w:rPr>
          <w:rFonts w:ascii="Times New Roman" w:hAnsi="Times New Roman" w:cs="Times New Roman"/>
          <w:sz w:val="24"/>
          <w:szCs w:val="24"/>
        </w:rPr>
      </w:pPr>
    </w:p>
    <w:p w14:paraId="52DC7796" w14:textId="77777777" w:rsidR="007C66FC" w:rsidRDefault="007C66FC" w:rsidP="00931843">
      <w:pPr>
        <w:pStyle w:val="Listparagraf"/>
        <w:jc w:val="both"/>
        <w:rPr>
          <w:rFonts w:ascii="Times New Roman" w:hAnsi="Times New Roman" w:cs="Times New Roman"/>
          <w:sz w:val="24"/>
          <w:szCs w:val="24"/>
        </w:rPr>
      </w:pPr>
    </w:p>
    <w:p w14:paraId="52C89120" w14:textId="77777777" w:rsidR="007C66FC" w:rsidRDefault="007C66FC" w:rsidP="00931843">
      <w:pPr>
        <w:pStyle w:val="Listparagraf"/>
        <w:jc w:val="both"/>
        <w:rPr>
          <w:rFonts w:ascii="Times New Roman" w:hAnsi="Times New Roman" w:cs="Times New Roman"/>
          <w:sz w:val="24"/>
          <w:szCs w:val="24"/>
        </w:rPr>
      </w:pPr>
    </w:p>
    <w:p w14:paraId="528C19E2" w14:textId="77777777" w:rsidR="007C66FC" w:rsidRDefault="007C66FC" w:rsidP="00931843">
      <w:pPr>
        <w:pStyle w:val="Listparagraf"/>
        <w:jc w:val="both"/>
        <w:rPr>
          <w:rFonts w:ascii="Times New Roman" w:hAnsi="Times New Roman" w:cs="Times New Roman"/>
          <w:sz w:val="24"/>
          <w:szCs w:val="24"/>
        </w:rPr>
      </w:pPr>
    </w:p>
    <w:p w14:paraId="4F049404" w14:textId="77777777" w:rsidR="007C66FC" w:rsidRDefault="007C66FC" w:rsidP="00931843">
      <w:pPr>
        <w:pStyle w:val="Listparagraf"/>
        <w:jc w:val="both"/>
        <w:rPr>
          <w:rFonts w:ascii="Times New Roman" w:hAnsi="Times New Roman" w:cs="Times New Roman"/>
          <w:sz w:val="24"/>
          <w:szCs w:val="24"/>
        </w:rPr>
      </w:pPr>
    </w:p>
    <w:p w14:paraId="47983685" w14:textId="77777777" w:rsidR="007C66FC" w:rsidRDefault="007C66FC" w:rsidP="00931843">
      <w:pPr>
        <w:pStyle w:val="Listparagraf"/>
        <w:jc w:val="both"/>
        <w:rPr>
          <w:rFonts w:ascii="Times New Roman" w:hAnsi="Times New Roman" w:cs="Times New Roman"/>
          <w:sz w:val="24"/>
          <w:szCs w:val="24"/>
        </w:rPr>
      </w:pPr>
    </w:p>
    <w:p w14:paraId="3353E67B" w14:textId="77777777" w:rsidR="007C66FC" w:rsidRDefault="007C66FC" w:rsidP="00931843">
      <w:pPr>
        <w:pStyle w:val="Listparagraf"/>
        <w:jc w:val="both"/>
        <w:rPr>
          <w:rFonts w:ascii="Times New Roman" w:hAnsi="Times New Roman" w:cs="Times New Roman"/>
          <w:sz w:val="24"/>
          <w:szCs w:val="24"/>
        </w:rPr>
      </w:pPr>
    </w:p>
    <w:p w14:paraId="71126D67" w14:textId="77777777" w:rsidR="007C66FC" w:rsidRDefault="007C66FC" w:rsidP="00931843">
      <w:pPr>
        <w:pStyle w:val="Listparagraf"/>
        <w:jc w:val="both"/>
        <w:rPr>
          <w:rFonts w:ascii="Times New Roman" w:hAnsi="Times New Roman" w:cs="Times New Roman"/>
          <w:sz w:val="24"/>
          <w:szCs w:val="24"/>
        </w:rPr>
      </w:pPr>
    </w:p>
    <w:p w14:paraId="0F07F3D8" w14:textId="77777777" w:rsidR="007C66FC" w:rsidRPr="00006692" w:rsidRDefault="007C66FC" w:rsidP="00006692">
      <w:pPr>
        <w:rPr>
          <w:rFonts w:ascii="Times New Roman" w:hAnsi="Times New Roman" w:cs="Times New Roman"/>
          <w:b/>
          <w:bCs/>
          <w:sz w:val="24"/>
          <w:szCs w:val="24"/>
        </w:rPr>
      </w:pPr>
    </w:p>
    <w:p w14:paraId="226D9C97" w14:textId="77777777" w:rsidR="007C66FC" w:rsidRDefault="007C66FC" w:rsidP="00931843">
      <w:pPr>
        <w:pStyle w:val="Listparagraf"/>
        <w:jc w:val="center"/>
        <w:rPr>
          <w:rFonts w:ascii="Times New Roman" w:hAnsi="Times New Roman" w:cs="Times New Roman"/>
          <w:b/>
          <w:bCs/>
          <w:sz w:val="24"/>
          <w:szCs w:val="24"/>
        </w:rPr>
      </w:pPr>
    </w:p>
    <w:p w14:paraId="1037B0CF" w14:textId="77777777" w:rsidR="007C66FC" w:rsidRDefault="007C66FC" w:rsidP="00931843">
      <w:pPr>
        <w:pStyle w:val="Listparagraf"/>
        <w:jc w:val="center"/>
        <w:rPr>
          <w:rFonts w:ascii="Times New Roman" w:hAnsi="Times New Roman" w:cs="Times New Roman"/>
          <w:b/>
          <w:bCs/>
          <w:sz w:val="24"/>
          <w:szCs w:val="24"/>
        </w:rPr>
      </w:pPr>
    </w:p>
    <w:p w14:paraId="5C141C92" w14:textId="621D1190" w:rsidR="00931843" w:rsidRPr="004A3599" w:rsidRDefault="00931843" w:rsidP="00931843">
      <w:pPr>
        <w:pStyle w:val="Listparagraf"/>
        <w:jc w:val="center"/>
        <w:rPr>
          <w:rFonts w:ascii="Times New Roman" w:hAnsi="Times New Roman" w:cs="Times New Roman"/>
          <w:sz w:val="24"/>
          <w:szCs w:val="24"/>
        </w:rPr>
      </w:pPr>
      <w:r w:rsidRPr="004A3599">
        <w:rPr>
          <w:rFonts w:ascii="Times New Roman" w:hAnsi="Times New Roman" w:cs="Times New Roman"/>
          <w:b/>
          <w:bCs/>
          <w:sz w:val="24"/>
          <w:szCs w:val="24"/>
        </w:rPr>
        <w:t xml:space="preserve">Anexa nr. </w:t>
      </w:r>
      <w:r w:rsidR="00F84CFB">
        <w:rPr>
          <w:rFonts w:ascii="Times New Roman" w:hAnsi="Times New Roman" w:cs="Times New Roman"/>
          <w:b/>
          <w:bCs/>
          <w:sz w:val="24"/>
          <w:szCs w:val="24"/>
        </w:rPr>
        <w:t>6</w:t>
      </w:r>
      <w:r w:rsidRPr="004A3599">
        <w:rPr>
          <w:rFonts w:ascii="Times New Roman" w:hAnsi="Times New Roman" w:cs="Times New Roman"/>
          <w:b/>
          <w:bCs/>
          <w:sz w:val="24"/>
          <w:szCs w:val="24"/>
        </w:rPr>
        <w:t xml:space="preserve"> la Caietul de sarcini pentru vânzarea de lemn fasonat de către RPLP Stejarul R.A. privind securitatea şi sănătatea în muncă, prevenirea și stingerea incendiilor și protecţia mediului</w:t>
      </w:r>
    </w:p>
    <w:p w14:paraId="2617C056" w14:textId="77777777" w:rsidR="00931843" w:rsidRPr="004A3599" w:rsidRDefault="00931843" w:rsidP="00931843">
      <w:pPr>
        <w:pStyle w:val="Listparagraf"/>
        <w:jc w:val="both"/>
        <w:rPr>
          <w:rFonts w:ascii="Times New Roman" w:hAnsi="Times New Roman" w:cs="Times New Roman"/>
          <w:sz w:val="24"/>
          <w:szCs w:val="24"/>
        </w:rPr>
      </w:pPr>
    </w:p>
    <w:p w14:paraId="6753470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În domeniul securității și sănătății în muncă operatorului îi revin în exclusivitatea cel puțin următoarele obligații: </w:t>
      </w:r>
    </w:p>
    <w:p w14:paraId="70EEE352"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1. Să desfășoare activitatea în conformitate cu prevederile Legii nr. 319/2006 a securității și sănătății în muncă și ale Hotărârii de Guvern nr. 1425/2006 pentru aprobarea Normelor metodologice de aplicare a prevederilor Legii nr. 319/2006, cu modificările și completările ulterioare.</w:t>
      </w:r>
    </w:p>
    <w:p w14:paraId="171E1311"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2. Să dețină autorizație de funcționare din punct de vedere al securității și sănătății în muncă pentru activitățile și punctele de lucru proprii. </w:t>
      </w:r>
    </w:p>
    <w:p w14:paraId="3C5FB2D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3. Să dețină documentația prin care se stabilesc măsurile de securitate și sănătate în muncă pentru lucrările specificate în contract, astfel: a) măsuri de diminuare a factorilor de risc ce se regăsesc în desfășurarea activităților (vizionare, manipulare, încărcare și transport a masei lemnoase); b) evaluări de risc pentru fiecare post de lucru; c) plan de prevenire și protecție; d) program de instruire și testare a lucrătorilor; e) instrucțiuni proprii de securitate și sănătate în muncă. </w:t>
      </w:r>
    </w:p>
    <w:p w14:paraId="5D11A359"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4. Să se asigure că personalul angajat are calificare corespunzătoare activității desfășurate, este verificat medical și instruit corespunzător din punct de vedere al securității și sănătății în muncă.</w:t>
      </w:r>
    </w:p>
    <w:p w14:paraId="0FB828B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5. Să efectueze instructajul introductiv general, la locul de muncă și cel periodic, prin persoane desemnate potrivit legislației în vigoare, cu consemnarea rezultatului în fișe individuale de instruire. </w:t>
      </w:r>
    </w:p>
    <w:p w14:paraId="6CEC2466"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6. Să asigure dotarea angajaților cu echipament individual de protecție corespunzător sarcinilor de muncă, pe care aceștia trebuie să le execute, în conformitate cu prevederile Hotărârii de Guvern nr. 1048/2006 privind cerințele minime de securitate și sănătate pentru utilizarea de către lucrători a echipamentelor individuale de protecție, cu modificările și completările ulterioare. </w:t>
      </w:r>
    </w:p>
    <w:p w14:paraId="5BDCA501"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7. Să asigure instruirea propriilor angajați pentru acordarea primului ajutor și dotarea cu truse de prim ajutor.</w:t>
      </w:r>
    </w:p>
    <w:p w14:paraId="7DAB4BC2"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8. Să anunțe de îndată Inspectoratul Teritorial de Muncă despre producerea de evenimente/incidente periculoase care s-au produs din vina sa, în care au fost antrenați angajații proprii sau alte persoane. De asemenea, cumpărătorul va informa ocolul silvic, în raza căruia s-a produs evenimentul, oferind următoarele date: - numele și prenumele persoanei accidentate; - data producerii accidentului; - firma angajatoare; - funcția persoanei accidentate; - cauza. </w:t>
      </w:r>
    </w:p>
    <w:p w14:paraId="4DE73E2B"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9. Să înregistreze toate accidentele de muncă care s-au produs din vina sa. </w:t>
      </w:r>
    </w:p>
    <w:p w14:paraId="74B500BC"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10. Pentru lucrările mecanizate, cumpărătorul se va dota cu utilaje în bună stare de funcționare şi care corespund, din punct de vedere tehnic, activităților ce le va executa, pe toată durata derulării contractului, cu respectarea prevederilor Hotărârii de Guvern nr. 1146/2006 privind cerinţele minime de securitate şi sănătate pentru utilizarea în muncă de către lucrători a echipamentelor de muncă, cu modificările şi completările ulterioare. </w:t>
      </w:r>
    </w:p>
    <w:p w14:paraId="550286FA"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11. Se va asigura că lucrătorii din afara firmei, care desfăşoară activităţi în suprafaţa depozitului/platformei primare, au primit instrucţiuni adecvate referitoare la riscurile legate de securitate şi sănătate în muncă, pe durata desfăşurării activităţilor, conform Art. 20 din Legea nr. 319/2006.</w:t>
      </w:r>
    </w:p>
    <w:p w14:paraId="0D5866FD"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 12. Are obligaţia de a semnaliza corespunzător, din punct de vedere al securităţii şi sănătăţii în muncă, punctul de lucru unde îşi desfăşoară activitatea, conform Hotărârii de Guvern nr. 971/2006 </w:t>
      </w:r>
      <w:r w:rsidRPr="004A3599">
        <w:rPr>
          <w:rFonts w:ascii="Times New Roman" w:hAnsi="Times New Roman" w:cs="Times New Roman"/>
          <w:sz w:val="24"/>
          <w:szCs w:val="24"/>
        </w:rPr>
        <w:lastRenderedPageBreak/>
        <w:t xml:space="preserve">privind cerinţele minime pentru semnalizarea de securitate şi sănătate la locul de muncă, cu modificările şi completările ulterioare. </w:t>
      </w:r>
    </w:p>
    <w:p w14:paraId="579CA579"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13. Asigură transportul salariaţilor proprii la locul de muncă şi de la locul de muncă spre domiciliu în condiții de siguranță. </w:t>
      </w:r>
    </w:p>
    <w:p w14:paraId="199CBE5C"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14. În cazul producerii de evenimente/incidente periculoase cumpărătorul va anunţa de îndată Inspectoratul Teritorial de Muncă despre producerea acestora. </w:t>
      </w:r>
    </w:p>
    <w:p w14:paraId="7D30ADD0"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15. Accidentele de muncă/incidentele periculoase în care au fost antrenați/implicați angajații proprii vor fi înregistrate de operatorul economic. </w:t>
      </w:r>
    </w:p>
    <w:p w14:paraId="545DDDFC" w14:textId="77777777" w:rsidR="00931843" w:rsidRPr="004A3599" w:rsidRDefault="00931843" w:rsidP="00931843">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 xml:space="preserve">16. Va răspunde privind aplicarea normelor de prevenire şi stingere a incendiilor în depozit/platforma primară și în zona limitrofă acestuia, din momentul predării - primirii lemnului fasonat şi până la părăsirea depozitului/platformei primare. </w:t>
      </w:r>
    </w:p>
    <w:p w14:paraId="6D23D013" w14:textId="749E27FD" w:rsidR="00931843" w:rsidRPr="007C66FC" w:rsidRDefault="00931843" w:rsidP="007C66FC">
      <w:pPr>
        <w:pStyle w:val="Listparagraf"/>
        <w:ind w:firstLine="696"/>
        <w:jc w:val="both"/>
        <w:rPr>
          <w:rFonts w:ascii="Times New Roman" w:hAnsi="Times New Roman" w:cs="Times New Roman"/>
          <w:sz w:val="24"/>
          <w:szCs w:val="24"/>
        </w:rPr>
      </w:pPr>
      <w:r w:rsidRPr="004A3599">
        <w:rPr>
          <w:rFonts w:ascii="Times New Roman" w:hAnsi="Times New Roman" w:cs="Times New Roman"/>
          <w:sz w:val="24"/>
          <w:szCs w:val="24"/>
        </w:rPr>
        <w:t>17. Să respecte normele privind protecţia mediului, normele de prevenire şi stingere a incendiilor în fond forestier precum şi Legea nr. 307/2006 privind apărarea împotriva incendiilor. În acest sens va dota mijloacele de transport al lemnului fasonat cu mijloace tehnice de primă</w:t>
      </w:r>
      <w:r w:rsidR="007C66FC">
        <w:rPr>
          <w:rFonts w:ascii="Times New Roman" w:hAnsi="Times New Roman" w:cs="Times New Roman"/>
          <w:sz w:val="24"/>
          <w:szCs w:val="24"/>
        </w:rPr>
        <w:t xml:space="preserve"> </w:t>
      </w:r>
      <w:r w:rsidRPr="007C66FC">
        <w:rPr>
          <w:rFonts w:ascii="Times New Roman" w:hAnsi="Times New Roman" w:cs="Times New Roman"/>
          <w:sz w:val="24"/>
          <w:szCs w:val="24"/>
        </w:rPr>
        <w:t>intervenție în caz de incendiu (stingătoare, etc), să nu fumeze decât în locuri/spații amenajate în acest scop, să nu folosească focul deschis în depozitele de material lemnos/platformele primare/locurile de încărcare).</w:t>
      </w:r>
    </w:p>
    <w:p w14:paraId="6DB6E066" w14:textId="3019E99C" w:rsidR="00E07AB0" w:rsidRPr="004A3599" w:rsidRDefault="00931843" w:rsidP="00931843">
      <w:pPr>
        <w:pStyle w:val="Listparagraf"/>
        <w:ind w:firstLine="696"/>
        <w:jc w:val="both"/>
        <w:rPr>
          <w:rFonts w:ascii="Times New Roman" w:hAnsi="Times New Roman" w:cs="Times New Roman"/>
          <w:sz w:val="24"/>
          <w:szCs w:val="24"/>
          <w:lang w:val="fr-FR"/>
        </w:rPr>
      </w:pPr>
      <w:r w:rsidRPr="004A3599">
        <w:rPr>
          <w:rFonts w:ascii="Times New Roman" w:hAnsi="Times New Roman" w:cs="Times New Roman"/>
          <w:sz w:val="24"/>
          <w:szCs w:val="24"/>
        </w:rPr>
        <w:t xml:space="preserve"> 18. Să respecte prevederile Ordonanței de Urgență a Guvernului nr. 195/2005 privind protecția mediului, cu modificările și completările ulterioare. În acest sens mijloacele de transport, instalațiile de ridicare (graifere, macarale, etc) vor avea verificările tehnice efectuate în conformitate cu legislația în vigoare, nu vor prezenta scurgeri de carburanți, uleiuri, lubrifianți, alte substanțe toxice dăunătoare mediului înconjurător.</w:t>
      </w:r>
    </w:p>
    <w:p w14:paraId="1BCB9A6C" w14:textId="77777777" w:rsidR="00E07AB0" w:rsidRPr="004A3599" w:rsidRDefault="00E07AB0" w:rsidP="00931843">
      <w:pPr>
        <w:jc w:val="both"/>
        <w:rPr>
          <w:rFonts w:ascii="Times New Roman" w:hAnsi="Times New Roman" w:cs="Times New Roman"/>
          <w:sz w:val="24"/>
          <w:szCs w:val="24"/>
          <w:lang w:val="fr-FR"/>
        </w:rPr>
      </w:pPr>
    </w:p>
    <w:p w14:paraId="6442F05A" w14:textId="77777777" w:rsidR="00C0590C" w:rsidRPr="00C0590C" w:rsidRDefault="00C0590C" w:rsidP="00C0590C">
      <w:pPr>
        <w:spacing w:after="0"/>
        <w:jc w:val="both"/>
        <w:rPr>
          <w:rFonts w:ascii="Times New Roman" w:hAnsi="Times New Roman" w:cs="Times New Roman"/>
          <w:b/>
          <w:i/>
          <w:color w:val="FF0000"/>
          <w:sz w:val="24"/>
          <w:szCs w:val="24"/>
          <w:u w:val="single"/>
        </w:rPr>
      </w:pPr>
      <w:r w:rsidRPr="00C0590C">
        <w:rPr>
          <w:rFonts w:ascii="Times New Roman" w:hAnsi="Times New Roman" w:cs="Times New Roman"/>
          <w:b/>
          <w:color w:val="FF0000"/>
          <w:sz w:val="24"/>
          <w:szCs w:val="24"/>
          <w:u w:val="single"/>
        </w:rPr>
        <w:t>NOTA*</w:t>
      </w:r>
      <w:r w:rsidRPr="00C0590C">
        <w:rPr>
          <w:rFonts w:ascii="Times New Roman" w:hAnsi="Times New Roman" w:cs="Times New Roman"/>
          <w:b/>
          <w:color w:val="FF0000"/>
          <w:sz w:val="24"/>
          <w:szCs w:val="24"/>
        </w:rPr>
        <w:t xml:space="preserve"> : </w:t>
      </w:r>
      <w:r w:rsidRPr="00C0590C">
        <w:rPr>
          <w:rFonts w:ascii="Times New Roman" w:hAnsi="Times New Roman" w:cs="Times New Roman"/>
          <w:b/>
          <w:i/>
          <w:color w:val="FF0000"/>
          <w:sz w:val="24"/>
          <w:szCs w:val="24"/>
          <w:u w:val="single"/>
        </w:rPr>
        <w:t>Prin achizitionarea si lecturarea  prezentului caiet de sarcini , cumparatorul masei lemnoase isi insuseste prezentul caiet de sarcini , fara a avea obiectiuni .Eventualele obiectiuni se vor face in scris anterior incheierii sedintei de preselectie .</w:t>
      </w:r>
    </w:p>
    <w:p w14:paraId="770BA6C0" w14:textId="77777777" w:rsidR="00C0590C" w:rsidRPr="004A3599" w:rsidRDefault="00C0590C" w:rsidP="00C0590C">
      <w:pPr>
        <w:spacing w:after="0"/>
        <w:jc w:val="both"/>
        <w:rPr>
          <w:rFonts w:ascii="Times New Roman" w:hAnsi="Times New Roman" w:cs="Times New Roman"/>
          <w:sz w:val="24"/>
          <w:szCs w:val="24"/>
        </w:rPr>
      </w:pPr>
    </w:p>
    <w:p w14:paraId="15090FD6" w14:textId="77777777" w:rsidR="00C0590C" w:rsidRDefault="00C0590C" w:rsidP="00C0590C">
      <w:pPr>
        <w:spacing w:after="0"/>
        <w:jc w:val="both"/>
        <w:rPr>
          <w:rFonts w:ascii="Times New Roman" w:hAnsi="Times New Roman" w:cs="Times New Roman"/>
          <w:sz w:val="24"/>
          <w:szCs w:val="24"/>
        </w:rPr>
      </w:pPr>
    </w:p>
    <w:p w14:paraId="73A17D3C" w14:textId="77777777" w:rsidR="00FF4892" w:rsidRDefault="00FF4892" w:rsidP="00C0590C">
      <w:pPr>
        <w:spacing w:after="0"/>
        <w:jc w:val="both"/>
        <w:rPr>
          <w:rFonts w:ascii="Times New Roman" w:hAnsi="Times New Roman" w:cs="Times New Roman"/>
          <w:sz w:val="24"/>
          <w:szCs w:val="24"/>
        </w:rPr>
      </w:pPr>
    </w:p>
    <w:p w14:paraId="7917BC18" w14:textId="77777777" w:rsidR="00FF4892" w:rsidRPr="004A3599" w:rsidRDefault="00FF4892" w:rsidP="00C0590C">
      <w:pPr>
        <w:spacing w:after="0"/>
        <w:jc w:val="both"/>
        <w:rPr>
          <w:rFonts w:ascii="Times New Roman" w:hAnsi="Times New Roman" w:cs="Times New Roman"/>
          <w:sz w:val="24"/>
          <w:szCs w:val="24"/>
        </w:rPr>
      </w:pPr>
    </w:p>
    <w:p w14:paraId="17B1306E" w14:textId="77777777" w:rsidR="00C0590C" w:rsidRPr="004A3599" w:rsidRDefault="00C0590C" w:rsidP="00C0590C">
      <w:pPr>
        <w:spacing w:after="0"/>
        <w:jc w:val="both"/>
        <w:rPr>
          <w:rFonts w:ascii="Times New Roman" w:hAnsi="Times New Roman" w:cs="Times New Roman"/>
          <w:sz w:val="24"/>
          <w:szCs w:val="24"/>
        </w:rPr>
      </w:pPr>
    </w:p>
    <w:p w14:paraId="039B9B78" w14:textId="77777777" w:rsidR="00C0590C" w:rsidRPr="004A3599" w:rsidRDefault="00C0590C" w:rsidP="00C0590C">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               Director –sef ocol                                                                            intocmit </w:t>
      </w:r>
    </w:p>
    <w:p w14:paraId="2B59628D" w14:textId="0FF17D8D" w:rsidR="00E07AB0" w:rsidRPr="004A3599" w:rsidRDefault="00C0590C" w:rsidP="00931843">
      <w:pPr>
        <w:spacing w:after="0"/>
        <w:jc w:val="both"/>
        <w:rPr>
          <w:rFonts w:ascii="Times New Roman" w:hAnsi="Times New Roman" w:cs="Times New Roman"/>
          <w:sz w:val="24"/>
          <w:szCs w:val="24"/>
        </w:rPr>
      </w:pPr>
      <w:r w:rsidRPr="004A3599">
        <w:rPr>
          <w:rFonts w:ascii="Times New Roman" w:hAnsi="Times New Roman" w:cs="Times New Roman"/>
          <w:sz w:val="24"/>
          <w:szCs w:val="24"/>
        </w:rPr>
        <w:t xml:space="preserve">             Ing. </w:t>
      </w:r>
      <w:r w:rsidR="006729B9">
        <w:rPr>
          <w:rFonts w:ascii="Times New Roman" w:hAnsi="Times New Roman" w:cs="Times New Roman"/>
          <w:sz w:val="24"/>
          <w:szCs w:val="24"/>
        </w:rPr>
        <w:t>Ilovan Cosmin</w:t>
      </w:r>
      <w:r w:rsidRPr="004A3599">
        <w:rPr>
          <w:rFonts w:ascii="Times New Roman" w:hAnsi="Times New Roman" w:cs="Times New Roman"/>
          <w:sz w:val="24"/>
          <w:szCs w:val="24"/>
        </w:rPr>
        <w:t xml:space="preserve">                                                </w:t>
      </w:r>
      <w:r w:rsidR="00B40AD6">
        <w:rPr>
          <w:rFonts w:ascii="Times New Roman" w:hAnsi="Times New Roman" w:cs="Times New Roman"/>
          <w:sz w:val="24"/>
          <w:szCs w:val="24"/>
        </w:rPr>
        <w:t xml:space="preserve">          </w:t>
      </w:r>
      <w:r w:rsidRPr="004A3599">
        <w:rPr>
          <w:rFonts w:ascii="Times New Roman" w:hAnsi="Times New Roman" w:cs="Times New Roman"/>
          <w:sz w:val="24"/>
          <w:szCs w:val="24"/>
        </w:rPr>
        <w:t xml:space="preserve">    ing. Curticapean Ovidiu </w:t>
      </w:r>
    </w:p>
    <w:sectPr w:rsidR="00E07AB0" w:rsidRPr="004A3599" w:rsidSect="00B272D6">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BD118" w14:textId="77777777" w:rsidR="006A776C" w:rsidRDefault="006A776C" w:rsidP="00E16131">
      <w:pPr>
        <w:spacing w:after="0" w:line="240" w:lineRule="auto"/>
      </w:pPr>
      <w:r>
        <w:separator/>
      </w:r>
    </w:p>
  </w:endnote>
  <w:endnote w:type="continuationSeparator" w:id="0">
    <w:p w14:paraId="661A1BD2" w14:textId="77777777" w:rsidR="006A776C" w:rsidRDefault="006A776C" w:rsidP="00E161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2999374"/>
      <w:docPartObj>
        <w:docPartGallery w:val="Page Numbers (Bottom of Page)"/>
        <w:docPartUnique/>
      </w:docPartObj>
    </w:sdtPr>
    <w:sdtContent>
      <w:p w14:paraId="45D22930" w14:textId="77777777" w:rsidR="00E16131" w:rsidRDefault="001C491B">
        <w:pPr>
          <w:pStyle w:val="Subsol"/>
          <w:jc w:val="right"/>
        </w:pPr>
        <w:r>
          <w:fldChar w:fldCharType="begin"/>
        </w:r>
        <w:r>
          <w:instrText xml:space="preserve"> PAGE   \* MERGEFORMAT </w:instrText>
        </w:r>
        <w:r>
          <w:fldChar w:fldCharType="separate"/>
        </w:r>
        <w:r w:rsidR="00F672BD">
          <w:rPr>
            <w:noProof/>
          </w:rPr>
          <w:t>3</w:t>
        </w:r>
        <w:r>
          <w:rPr>
            <w:noProof/>
          </w:rPr>
          <w:fldChar w:fldCharType="end"/>
        </w:r>
      </w:p>
    </w:sdtContent>
  </w:sdt>
  <w:p w14:paraId="2A82F0CD" w14:textId="77777777" w:rsidR="00E16131" w:rsidRDefault="00E16131">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268EBE" w14:textId="77777777" w:rsidR="006A776C" w:rsidRDefault="006A776C" w:rsidP="00E16131">
      <w:pPr>
        <w:spacing w:after="0" w:line="240" w:lineRule="auto"/>
      </w:pPr>
      <w:r>
        <w:separator/>
      </w:r>
    </w:p>
  </w:footnote>
  <w:footnote w:type="continuationSeparator" w:id="0">
    <w:p w14:paraId="2BC34B9E" w14:textId="77777777" w:rsidR="006A776C" w:rsidRDefault="006A776C" w:rsidP="00E161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44DB"/>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 w15:restartNumberingAfterBreak="0">
    <w:nsid w:val="04A26222"/>
    <w:multiLevelType w:val="hybridMultilevel"/>
    <w:tmpl w:val="0E1A621C"/>
    <w:lvl w:ilvl="0" w:tplc="78CEDEAC">
      <w:numFmt w:val="bullet"/>
      <w:lvlText w:val="-"/>
      <w:lvlJc w:val="left"/>
      <w:pPr>
        <w:ind w:left="780" w:hanging="360"/>
      </w:pPr>
      <w:rPr>
        <w:rFonts w:ascii="Times New Roman" w:eastAsia="Times New Roman" w:hAnsi="Times New Roman" w:cs="Times New Roman"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09BA5337"/>
    <w:multiLevelType w:val="hybridMultilevel"/>
    <w:tmpl w:val="75106AA6"/>
    <w:lvl w:ilvl="0" w:tplc="ED6CEB6A">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528AA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26268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BA49F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DED8F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7C46E8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5247D9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587EB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BC444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B654DBB"/>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4" w15:restartNumberingAfterBreak="0">
    <w:nsid w:val="0BCB11B9"/>
    <w:multiLevelType w:val="hybridMultilevel"/>
    <w:tmpl w:val="440ACA3A"/>
    <w:lvl w:ilvl="0" w:tplc="893678D0">
      <w:start w:val="1"/>
      <w:numFmt w:val="lowerLetter"/>
      <w:lvlText w:val="%1)"/>
      <w:lvlJc w:val="left"/>
      <w:pPr>
        <w:ind w:left="1068" w:hanging="360"/>
      </w:pPr>
      <w:rPr>
        <w:rFonts w:eastAsia="Times New Roman" w:hint="default"/>
        <w:sz w:val="24"/>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5" w15:restartNumberingAfterBreak="0">
    <w:nsid w:val="0DA11E68"/>
    <w:multiLevelType w:val="singleLevel"/>
    <w:tmpl w:val="4ABED38C"/>
    <w:lvl w:ilvl="0">
      <w:start w:val="1"/>
      <w:numFmt w:val="lowerLetter"/>
      <w:lvlText w:val="%1."/>
      <w:lvlJc w:val="left"/>
      <w:pPr>
        <w:tabs>
          <w:tab w:val="num" w:pos="1080"/>
        </w:tabs>
        <w:ind w:left="1080" w:hanging="360"/>
      </w:pPr>
    </w:lvl>
  </w:abstractNum>
  <w:abstractNum w:abstractNumId="6" w15:restartNumberingAfterBreak="0">
    <w:nsid w:val="206A3B0E"/>
    <w:multiLevelType w:val="singleLevel"/>
    <w:tmpl w:val="93A47452"/>
    <w:lvl w:ilvl="0">
      <w:start w:val="1"/>
      <w:numFmt w:val="lowerLetter"/>
      <w:lvlText w:val="%1."/>
      <w:lvlJc w:val="left"/>
      <w:pPr>
        <w:tabs>
          <w:tab w:val="num" w:pos="360"/>
        </w:tabs>
        <w:ind w:left="360" w:hanging="360"/>
      </w:pPr>
    </w:lvl>
  </w:abstractNum>
  <w:abstractNum w:abstractNumId="7" w15:restartNumberingAfterBreak="0">
    <w:nsid w:val="225E388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8" w15:restartNumberingAfterBreak="0">
    <w:nsid w:val="234F34E4"/>
    <w:multiLevelType w:val="hybridMultilevel"/>
    <w:tmpl w:val="A6BE6E7A"/>
    <w:lvl w:ilvl="0" w:tplc="850EEFEC">
      <w:start w:val="2"/>
      <w:numFmt w:val="decimal"/>
      <w:lvlText w:val="(%1)"/>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6F0D41"/>
    <w:multiLevelType w:val="hybridMultilevel"/>
    <w:tmpl w:val="3564AAD2"/>
    <w:lvl w:ilvl="0" w:tplc="4AE6A7A6">
      <w:numFmt w:val="bullet"/>
      <w:lvlText w:val="-"/>
      <w:lvlJc w:val="left"/>
      <w:pPr>
        <w:ind w:left="900" w:hanging="360"/>
      </w:pPr>
      <w:rPr>
        <w:rFonts w:ascii="Times New Roman" w:eastAsia="Times New Roman" w:hAnsi="Times New Roman" w:cs="Times New Roman"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0" w15:restartNumberingAfterBreak="0">
    <w:nsid w:val="314A24C5"/>
    <w:multiLevelType w:val="hybridMultilevel"/>
    <w:tmpl w:val="BB924ACC"/>
    <w:lvl w:ilvl="0" w:tplc="FB0A6138">
      <w:start w:val="1"/>
      <w:numFmt w:val="lowerLetter"/>
      <w:lvlText w:val="%1)"/>
      <w:lvlJc w:val="left"/>
      <w:pPr>
        <w:ind w:left="2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A768D36">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488E2F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AB24C9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B10ED0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2301FC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758CD4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52E0240">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CEC221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20B027A"/>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12" w15:restartNumberingAfterBreak="0">
    <w:nsid w:val="338400C4"/>
    <w:multiLevelType w:val="multilevel"/>
    <w:tmpl w:val="F962A7AE"/>
    <w:lvl w:ilvl="0">
      <w:start w:val="1"/>
      <w:numFmt w:val="upperRoman"/>
      <w:lvlText w:val="%1."/>
      <w:lvlJc w:val="right"/>
      <w:pPr>
        <w:tabs>
          <w:tab w:val="num" w:pos="900"/>
        </w:tabs>
        <w:ind w:left="900" w:hanging="18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3" w15:restartNumberingAfterBreak="0">
    <w:nsid w:val="34B65AEB"/>
    <w:multiLevelType w:val="multilevel"/>
    <w:tmpl w:val="6C5EB110"/>
    <w:lvl w:ilvl="0">
      <w:start w:val="4"/>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6"/>
      <w:numFmt w:val="decimal"/>
      <w:lvlRestart w:val="0"/>
      <w:lvlText w:val="%1.%2."/>
      <w:lvlJc w:val="left"/>
      <w:pPr>
        <w:ind w:left="10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37917436"/>
    <w:multiLevelType w:val="hybridMultilevel"/>
    <w:tmpl w:val="3DA43010"/>
    <w:lvl w:ilvl="0" w:tplc="08090001">
      <w:start w:val="1"/>
      <w:numFmt w:val="bullet"/>
      <w:lvlText w:val=""/>
      <w:lvlJc w:val="left"/>
      <w:pPr>
        <w:ind w:left="1257" w:hanging="360"/>
      </w:pPr>
      <w:rPr>
        <w:rFonts w:ascii="Symbol" w:hAnsi="Symbol" w:hint="default"/>
      </w:rPr>
    </w:lvl>
    <w:lvl w:ilvl="1" w:tplc="08090003" w:tentative="1">
      <w:start w:val="1"/>
      <w:numFmt w:val="bullet"/>
      <w:lvlText w:val="o"/>
      <w:lvlJc w:val="left"/>
      <w:pPr>
        <w:ind w:left="1977" w:hanging="360"/>
      </w:pPr>
      <w:rPr>
        <w:rFonts w:ascii="Courier New" w:hAnsi="Courier New" w:cs="Courier New" w:hint="default"/>
      </w:rPr>
    </w:lvl>
    <w:lvl w:ilvl="2" w:tplc="08090005" w:tentative="1">
      <w:start w:val="1"/>
      <w:numFmt w:val="bullet"/>
      <w:lvlText w:val=""/>
      <w:lvlJc w:val="left"/>
      <w:pPr>
        <w:ind w:left="2697" w:hanging="360"/>
      </w:pPr>
      <w:rPr>
        <w:rFonts w:ascii="Wingdings" w:hAnsi="Wingdings" w:hint="default"/>
      </w:rPr>
    </w:lvl>
    <w:lvl w:ilvl="3" w:tplc="08090001" w:tentative="1">
      <w:start w:val="1"/>
      <w:numFmt w:val="bullet"/>
      <w:lvlText w:val=""/>
      <w:lvlJc w:val="left"/>
      <w:pPr>
        <w:ind w:left="3417" w:hanging="360"/>
      </w:pPr>
      <w:rPr>
        <w:rFonts w:ascii="Symbol" w:hAnsi="Symbol" w:hint="default"/>
      </w:rPr>
    </w:lvl>
    <w:lvl w:ilvl="4" w:tplc="08090003" w:tentative="1">
      <w:start w:val="1"/>
      <w:numFmt w:val="bullet"/>
      <w:lvlText w:val="o"/>
      <w:lvlJc w:val="left"/>
      <w:pPr>
        <w:ind w:left="4137" w:hanging="360"/>
      </w:pPr>
      <w:rPr>
        <w:rFonts w:ascii="Courier New" w:hAnsi="Courier New" w:cs="Courier New" w:hint="default"/>
      </w:rPr>
    </w:lvl>
    <w:lvl w:ilvl="5" w:tplc="08090005" w:tentative="1">
      <w:start w:val="1"/>
      <w:numFmt w:val="bullet"/>
      <w:lvlText w:val=""/>
      <w:lvlJc w:val="left"/>
      <w:pPr>
        <w:ind w:left="4857" w:hanging="360"/>
      </w:pPr>
      <w:rPr>
        <w:rFonts w:ascii="Wingdings" w:hAnsi="Wingdings" w:hint="default"/>
      </w:rPr>
    </w:lvl>
    <w:lvl w:ilvl="6" w:tplc="08090001" w:tentative="1">
      <w:start w:val="1"/>
      <w:numFmt w:val="bullet"/>
      <w:lvlText w:val=""/>
      <w:lvlJc w:val="left"/>
      <w:pPr>
        <w:ind w:left="5577" w:hanging="360"/>
      </w:pPr>
      <w:rPr>
        <w:rFonts w:ascii="Symbol" w:hAnsi="Symbol" w:hint="default"/>
      </w:rPr>
    </w:lvl>
    <w:lvl w:ilvl="7" w:tplc="08090003" w:tentative="1">
      <w:start w:val="1"/>
      <w:numFmt w:val="bullet"/>
      <w:lvlText w:val="o"/>
      <w:lvlJc w:val="left"/>
      <w:pPr>
        <w:ind w:left="6297" w:hanging="360"/>
      </w:pPr>
      <w:rPr>
        <w:rFonts w:ascii="Courier New" w:hAnsi="Courier New" w:cs="Courier New" w:hint="default"/>
      </w:rPr>
    </w:lvl>
    <w:lvl w:ilvl="8" w:tplc="08090005" w:tentative="1">
      <w:start w:val="1"/>
      <w:numFmt w:val="bullet"/>
      <w:lvlText w:val=""/>
      <w:lvlJc w:val="left"/>
      <w:pPr>
        <w:ind w:left="7017" w:hanging="360"/>
      </w:pPr>
      <w:rPr>
        <w:rFonts w:ascii="Wingdings" w:hAnsi="Wingdings" w:hint="default"/>
      </w:rPr>
    </w:lvl>
  </w:abstractNum>
  <w:abstractNum w:abstractNumId="15" w15:restartNumberingAfterBreak="0">
    <w:nsid w:val="3DD141FF"/>
    <w:multiLevelType w:val="hybridMultilevel"/>
    <w:tmpl w:val="0812F02E"/>
    <w:lvl w:ilvl="0" w:tplc="94C24E44">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6CC0BAC">
      <w:start w:val="1"/>
      <w:numFmt w:val="bullet"/>
      <w:lvlText w:val="o"/>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6B2292C">
      <w:start w:val="1"/>
      <w:numFmt w:val="bullet"/>
      <w:lvlText w:val="▪"/>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55A2D40">
      <w:start w:val="1"/>
      <w:numFmt w:val="bullet"/>
      <w:lvlText w:val="•"/>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F223260">
      <w:start w:val="1"/>
      <w:numFmt w:val="bullet"/>
      <w:lvlText w:val="o"/>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4D0C946">
      <w:start w:val="1"/>
      <w:numFmt w:val="bullet"/>
      <w:lvlText w:val="▪"/>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148290">
      <w:start w:val="1"/>
      <w:numFmt w:val="bullet"/>
      <w:lvlText w:val="•"/>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23CCD50">
      <w:start w:val="1"/>
      <w:numFmt w:val="bullet"/>
      <w:lvlText w:val="o"/>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B0E3E9A">
      <w:start w:val="1"/>
      <w:numFmt w:val="bullet"/>
      <w:lvlText w:val="▪"/>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10C2A47"/>
    <w:multiLevelType w:val="hybridMultilevel"/>
    <w:tmpl w:val="244A76EA"/>
    <w:lvl w:ilvl="0" w:tplc="502ACCD8">
      <w:start w:val="1"/>
      <w:numFmt w:val="decimal"/>
      <w:lvlText w:val="%1."/>
      <w:lvlJc w:val="left"/>
      <w:pPr>
        <w:ind w:left="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8A42F68">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66C5F8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4C60D94">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67EA38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5E3676">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6EAE736">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8D4618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732582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44275483"/>
    <w:multiLevelType w:val="hybridMultilevel"/>
    <w:tmpl w:val="EBE2D554"/>
    <w:lvl w:ilvl="0" w:tplc="08090001">
      <w:start w:val="1"/>
      <w:numFmt w:val="bullet"/>
      <w:lvlText w:val=""/>
      <w:lvlJc w:val="left"/>
      <w:pPr>
        <w:ind w:left="1139" w:hanging="360"/>
      </w:pPr>
      <w:rPr>
        <w:rFonts w:ascii="Symbol" w:hAnsi="Symbol" w:hint="default"/>
      </w:rPr>
    </w:lvl>
    <w:lvl w:ilvl="1" w:tplc="50FE7AEC">
      <w:numFmt w:val="bullet"/>
      <w:lvlText w:val="-"/>
      <w:lvlJc w:val="left"/>
      <w:pPr>
        <w:ind w:left="1859" w:hanging="360"/>
      </w:pPr>
      <w:rPr>
        <w:rFonts w:ascii="Times New Roman" w:eastAsia="Times New Roman" w:hAnsi="Times New Roman" w:cs="Times New Roman" w:hint="default"/>
      </w:rPr>
    </w:lvl>
    <w:lvl w:ilvl="2" w:tplc="08090005" w:tentative="1">
      <w:start w:val="1"/>
      <w:numFmt w:val="bullet"/>
      <w:lvlText w:val=""/>
      <w:lvlJc w:val="left"/>
      <w:pPr>
        <w:ind w:left="2579" w:hanging="360"/>
      </w:pPr>
      <w:rPr>
        <w:rFonts w:ascii="Wingdings" w:hAnsi="Wingdings" w:hint="default"/>
      </w:rPr>
    </w:lvl>
    <w:lvl w:ilvl="3" w:tplc="08090001" w:tentative="1">
      <w:start w:val="1"/>
      <w:numFmt w:val="bullet"/>
      <w:lvlText w:val=""/>
      <w:lvlJc w:val="left"/>
      <w:pPr>
        <w:ind w:left="3299" w:hanging="360"/>
      </w:pPr>
      <w:rPr>
        <w:rFonts w:ascii="Symbol" w:hAnsi="Symbol" w:hint="default"/>
      </w:rPr>
    </w:lvl>
    <w:lvl w:ilvl="4" w:tplc="08090003" w:tentative="1">
      <w:start w:val="1"/>
      <w:numFmt w:val="bullet"/>
      <w:lvlText w:val="o"/>
      <w:lvlJc w:val="left"/>
      <w:pPr>
        <w:ind w:left="4019" w:hanging="360"/>
      </w:pPr>
      <w:rPr>
        <w:rFonts w:ascii="Courier New" w:hAnsi="Courier New" w:cs="Courier New" w:hint="default"/>
      </w:rPr>
    </w:lvl>
    <w:lvl w:ilvl="5" w:tplc="08090005" w:tentative="1">
      <w:start w:val="1"/>
      <w:numFmt w:val="bullet"/>
      <w:lvlText w:val=""/>
      <w:lvlJc w:val="left"/>
      <w:pPr>
        <w:ind w:left="4739" w:hanging="360"/>
      </w:pPr>
      <w:rPr>
        <w:rFonts w:ascii="Wingdings" w:hAnsi="Wingdings" w:hint="default"/>
      </w:rPr>
    </w:lvl>
    <w:lvl w:ilvl="6" w:tplc="08090001" w:tentative="1">
      <w:start w:val="1"/>
      <w:numFmt w:val="bullet"/>
      <w:lvlText w:val=""/>
      <w:lvlJc w:val="left"/>
      <w:pPr>
        <w:ind w:left="5459" w:hanging="360"/>
      </w:pPr>
      <w:rPr>
        <w:rFonts w:ascii="Symbol" w:hAnsi="Symbol" w:hint="default"/>
      </w:rPr>
    </w:lvl>
    <w:lvl w:ilvl="7" w:tplc="08090003" w:tentative="1">
      <w:start w:val="1"/>
      <w:numFmt w:val="bullet"/>
      <w:lvlText w:val="o"/>
      <w:lvlJc w:val="left"/>
      <w:pPr>
        <w:ind w:left="6179" w:hanging="360"/>
      </w:pPr>
      <w:rPr>
        <w:rFonts w:ascii="Courier New" w:hAnsi="Courier New" w:cs="Courier New" w:hint="default"/>
      </w:rPr>
    </w:lvl>
    <w:lvl w:ilvl="8" w:tplc="08090005" w:tentative="1">
      <w:start w:val="1"/>
      <w:numFmt w:val="bullet"/>
      <w:lvlText w:val=""/>
      <w:lvlJc w:val="left"/>
      <w:pPr>
        <w:ind w:left="6899" w:hanging="360"/>
      </w:pPr>
      <w:rPr>
        <w:rFonts w:ascii="Wingdings" w:hAnsi="Wingdings" w:hint="default"/>
      </w:rPr>
    </w:lvl>
  </w:abstractNum>
  <w:abstractNum w:abstractNumId="18" w15:restartNumberingAfterBreak="0">
    <w:nsid w:val="486214B3"/>
    <w:multiLevelType w:val="hybridMultilevel"/>
    <w:tmpl w:val="FD32F3BA"/>
    <w:lvl w:ilvl="0" w:tplc="E090AB64">
      <w:start w:val="1"/>
      <w:numFmt w:val="decimal"/>
      <w:lvlText w:val="%1."/>
      <w:lvlJc w:val="left"/>
      <w:pPr>
        <w:ind w:left="1170" w:hanging="360"/>
      </w:pPr>
      <w:rPr>
        <w:rFonts w:hint="default"/>
        <w:sz w:val="24"/>
        <w:szCs w:val="24"/>
      </w:rPr>
    </w:lvl>
    <w:lvl w:ilvl="1" w:tplc="04180019" w:tentative="1">
      <w:start w:val="1"/>
      <w:numFmt w:val="lowerLetter"/>
      <w:lvlText w:val="%2."/>
      <w:lvlJc w:val="left"/>
      <w:pPr>
        <w:ind w:left="1848" w:hanging="360"/>
      </w:pPr>
    </w:lvl>
    <w:lvl w:ilvl="2" w:tplc="0418001B" w:tentative="1">
      <w:start w:val="1"/>
      <w:numFmt w:val="lowerRoman"/>
      <w:lvlText w:val="%3."/>
      <w:lvlJc w:val="right"/>
      <w:pPr>
        <w:ind w:left="2568" w:hanging="180"/>
      </w:pPr>
    </w:lvl>
    <w:lvl w:ilvl="3" w:tplc="0418000F" w:tentative="1">
      <w:start w:val="1"/>
      <w:numFmt w:val="decimal"/>
      <w:lvlText w:val="%4."/>
      <w:lvlJc w:val="left"/>
      <w:pPr>
        <w:ind w:left="3288" w:hanging="360"/>
      </w:pPr>
    </w:lvl>
    <w:lvl w:ilvl="4" w:tplc="04180019" w:tentative="1">
      <w:start w:val="1"/>
      <w:numFmt w:val="lowerLetter"/>
      <w:lvlText w:val="%5."/>
      <w:lvlJc w:val="left"/>
      <w:pPr>
        <w:ind w:left="4008" w:hanging="360"/>
      </w:pPr>
    </w:lvl>
    <w:lvl w:ilvl="5" w:tplc="0418001B" w:tentative="1">
      <w:start w:val="1"/>
      <w:numFmt w:val="lowerRoman"/>
      <w:lvlText w:val="%6."/>
      <w:lvlJc w:val="right"/>
      <w:pPr>
        <w:ind w:left="4728" w:hanging="180"/>
      </w:pPr>
    </w:lvl>
    <w:lvl w:ilvl="6" w:tplc="0418000F" w:tentative="1">
      <w:start w:val="1"/>
      <w:numFmt w:val="decimal"/>
      <w:lvlText w:val="%7."/>
      <w:lvlJc w:val="left"/>
      <w:pPr>
        <w:ind w:left="5448" w:hanging="360"/>
      </w:pPr>
    </w:lvl>
    <w:lvl w:ilvl="7" w:tplc="04180019" w:tentative="1">
      <w:start w:val="1"/>
      <w:numFmt w:val="lowerLetter"/>
      <w:lvlText w:val="%8."/>
      <w:lvlJc w:val="left"/>
      <w:pPr>
        <w:ind w:left="6168" w:hanging="360"/>
      </w:pPr>
    </w:lvl>
    <w:lvl w:ilvl="8" w:tplc="0418001B" w:tentative="1">
      <w:start w:val="1"/>
      <w:numFmt w:val="lowerRoman"/>
      <w:lvlText w:val="%9."/>
      <w:lvlJc w:val="right"/>
      <w:pPr>
        <w:ind w:left="6888" w:hanging="180"/>
      </w:pPr>
    </w:lvl>
  </w:abstractNum>
  <w:abstractNum w:abstractNumId="19" w15:restartNumberingAfterBreak="0">
    <w:nsid w:val="496D2C4B"/>
    <w:multiLevelType w:val="singleLevel"/>
    <w:tmpl w:val="E7ECDDF0"/>
    <w:lvl w:ilvl="0">
      <w:start w:val="1"/>
      <w:numFmt w:val="decimal"/>
      <w:lvlText w:val="%1."/>
      <w:lvlJc w:val="left"/>
      <w:pPr>
        <w:tabs>
          <w:tab w:val="num" w:pos="1080"/>
        </w:tabs>
        <w:ind w:left="1080" w:hanging="360"/>
      </w:pPr>
    </w:lvl>
  </w:abstractNum>
  <w:abstractNum w:abstractNumId="20" w15:restartNumberingAfterBreak="0">
    <w:nsid w:val="4AAD13C0"/>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1" w15:restartNumberingAfterBreak="0">
    <w:nsid w:val="4AB558E9"/>
    <w:multiLevelType w:val="singleLevel"/>
    <w:tmpl w:val="7D581F96"/>
    <w:lvl w:ilvl="0">
      <w:start w:val="1"/>
      <w:numFmt w:val="lowerLetter"/>
      <w:lvlText w:val="%1."/>
      <w:lvlJc w:val="left"/>
      <w:pPr>
        <w:tabs>
          <w:tab w:val="num" w:pos="360"/>
        </w:tabs>
        <w:ind w:left="360" w:hanging="360"/>
      </w:pPr>
    </w:lvl>
  </w:abstractNum>
  <w:abstractNum w:abstractNumId="22" w15:restartNumberingAfterBreak="0">
    <w:nsid w:val="4C7148C3"/>
    <w:multiLevelType w:val="hybridMultilevel"/>
    <w:tmpl w:val="D316A394"/>
    <w:lvl w:ilvl="0" w:tplc="0409000F">
      <w:start w:val="1"/>
      <w:numFmt w:val="decimal"/>
      <w:lvlText w:val="%1."/>
      <w:lvlJc w:val="left"/>
      <w:pPr>
        <w:ind w:left="1068" w:hanging="360"/>
      </w:pPr>
      <w:rPr>
        <w:rFonts w:hint="default"/>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4CC84F0B"/>
    <w:multiLevelType w:val="singleLevel"/>
    <w:tmpl w:val="2CF41962"/>
    <w:lvl w:ilvl="0">
      <w:start w:val="1"/>
      <w:numFmt w:val="decimal"/>
      <w:lvlText w:val="%1."/>
      <w:lvlJc w:val="left"/>
      <w:pPr>
        <w:tabs>
          <w:tab w:val="num" w:pos="720"/>
        </w:tabs>
        <w:ind w:left="720" w:hanging="720"/>
      </w:pPr>
    </w:lvl>
  </w:abstractNum>
  <w:abstractNum w:abstractNumId="24" w15:restartNumberingAfterBreak="0">
    <w:nsid w:val="5027322D"/>
    <w:multiLevelType w:val="hybridMultilevel"/>
    <w:tmpl w:val="B04266D4"/>
    <w:lvl w:ilvl="0" w:tplc="3EFE103A">
      <w:start w:val="1"/>
      <w:numFmt w:val="lowerLetter"/>
      <w:lvlText w:val="%1."/>
      <w:lvlJc w:val="left"/>
      <w:pPr>
        <w:ind w:left="1440" w:hanging="360"/>
      </w:pPr>
      <w:rPr>
        <w:rFonts w:ascii="Times New Roman" w:eastAsia="Times New Roman" w:hAnsi="Times New Roman" w:cs="Times New Roman"/>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1097FD3"/>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6" w15:restartNumberingAfterBreak="0">
    <w:nsid w:val="51171768"/>
    <w:multiLevelType w:val="singleLevel"/>
    <w:tmpl w:val="5C081ADE"/>
    <w:lvl w:ilvl="0">
      <w:start w:val="1"/>
      <w:numFmt w:val="lowerLetter"/>
      <w:lvlText w:val="%1."/>
      <w:lvlJc w:val="left"/>
      <w:pPr>
        <w:tabs>
          <w:tab w:val="num" w:pos="360"/>
        </w:tabs>
        <w:ind w:left="360" w:hanging="360"/>
      </w:pPr>
    </w:lvl>
  </w:abstractNum>
  <w:abstractNum w:abstractNumId="27" w15:restartNumberingAfterBreak="0">
    <w:nsid w:val="535A5C51"/>
    <w:multiLevelType w:val="hybridMultilevel"/>
    <w:tmpl w:val="D01EC614"/>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8" w15:restartNumberingAfterBreak="0">
    <w:nsid w:val="53E1321C"/>
    <w:multiLevelType w:val="hybridMultilevel"/>
    <w:tmpl w:val="5ECACA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4A46132"/>
    <w:multiLevelType w:val="hybridMultilevel"/>
    <w:tmpl w:val="3172303A"/>
    <w:lvl w:ilvl="0" w:tplc="C3F2BE76">
      <w:start w:val="4"/>
      <w:numFmt w:val="bullet"/>
      <w:lvlText w:val="-"/>
      <w:lvlJc w:val="left"/>
      <w:pPr>
        <w:ind w:left="1068" w:hanging="360"/>
      </w:pPr>
      <w:rPr>
        <w:rFonts w:ascii="Times New Roman" w:eastAsia="Times New Roman"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0" w15:restartNumberingAfterBreak="0">
    <w:nsid w:val="54EC31C4"/>
    <w:multiLevelType w:val="hybridMultilevel"/>
    <w:tmpl w:val="C7743C06"/>
    <w:lvl w:ilvl="0" w:tplc="31FC12E8">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C94F58C">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BA0C04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1C16E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842B3E4">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FC4185A">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962420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1525B5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1762FD0">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5AAC4BAD"/>
    <w:multiLevelType w:val="hybridMultilevel"/>
    <w:tmpl w:val="D0784C92"/>
    <w:lvl w:ilvl="0" w:tplc="08090001">
      <w:start w:val="1"/>
      <w:numFmt w:val="bullet"/>
      <w:lvlText w:val=""/>
      <w:lvlJc w:val="left"/>
      <w:pPr>
        <w:ind w:left="2113" w:hanging="360"/>
      </w:pPr>
      <w:rPr>
        <w:rFonts w:ascii="Symbol" w:hAnsi="Symbol" w:hint="default"/>
      </w:rPr>
    </w:lvl>
    <w:lvl w:ilvl="1" w:tplc="04180003">
      <w:start w:val="1"/>
      <w:numFmt w:val="decimal"/>
      <w:lvlText w:val="%2."/>
      <w:lvlJc w:val="left"/>
      <w:pPr>
        <w:tabs>
          <w:tab w:val="num" w:pos="2008"/>
        </w:tabs>
        <w:ind w:left="2008" w:hanging="360"/>
      </w:pPr>
    </w:lvl>
    <w:lvl w:ilvl="2" w:tplc="04180005">
      <w:start w:val="1"/>
      <w:numFmt w:val="decimal"/>
      <w:lvlText w:val="%3."/>
      <w:lvlJc w:val="left"/>
      <w:pPr>
        <w:tabs>
          <w:tab w:val="num" w:pos="2728"/>
        </w:tabs>
        <w:ind w:left="2728" w:hanging="360"/>
      </w:pPr>
    </w:lvl>
    <w:lvl w:ilvl="3" w:tplc="08090001">
      <w:start w:val="1"/>
      <w:numFmt w:val="bullet"/>
      <w:lvlText w:val=""/>
      <w:lvlJc w:val="left"/>
      <w:pPr>
        <w:tabs>
          <w:tab w:val="num" w:pos="3448"/>
        </w:tabs>
        <w:ind w:left="3448" w:hanging="360"/>
      </w:pPr>
      <w:rPr>
        <w:rFonts w:ascii="Symbol" w:hAnsi="Symbol" w:hint="default"/>
      </w:rPr>
    </w:lvl>
    <w:lvl w:ilvl="4" w:tplc="04180003">
      <w:start w:val="1"/>
      <w:numFmt w:val="decimal"/>
      <w:lvlText w:val="%5."/>
      <w:lvlJc w:val="left"/>
      <w:pPr>
        <w:tabs>
          <w:tab w:val="num" w:pos="4168"/>
        </w:tabs>
        <w:ind w:left="4168" w:hanging="360"/>
      </w:pPr>
    </w:lvl>
    <w:lvl w:ilvl="5" w:tplc="04180005">
      <w:start w:val="1"/>
      <w:numFmt w:val="decimal"/>
      <w:lvlText w:val="%6."/>
      <w:lvlJc w:val="left"/>
      <w:pPr>
        <w:tabs>
          <w:tab w:val="num" w:pos="4888"/>
        </w:tabs>
        <w:ind w:left="4888" w:hanging="360"/>
      </w:pPr>
    </w:lvl>
    <w:lvl w:ilvl="6" w:tplc="04180001">
      <w:start w:val="1"/>
      <w:numFmt w:val="decimal"/>
      <w:lvlText w:val="%7."/>
      <w:lvlJc w:val="left"/>
      <w:pPr>
        <w:tabs>
          <w:tab w:val="num" w:pos="5608"/>
        </w:tabs>
        <w:ind w:left="5608" w:hanging="360"/>
      </w:pPr>
    </w:lvl>
    <w:lvl w:ilvl="7" w:tplc="04180003">
      <w:start w:val="1"/>
      <w:numFmt w:val="decimal"/>
      <w:lvlText w:val="%8."/>
      <w:lvlJc w:val="left"/>
      <w:pPr>
        <w:tabs>
          <w:tab w:val="num" w:pos="6328"/>
        </w:tabs>
        <w:ind w:left="6328" w:hanging="360"/>
      </w:pPr>
    </w:lvl>
    <w:lvl w:ilvl="8" w:tplc="04180005">
      <w:start w:val="1"/>
      <w:numFmt w:val="decimal"/>
      <w:lvlText w:val="%9."/>
      <w:lvlJc w:val="left"/>
      <w:pPr>
        <w:tabs>
          <w:tab w:val="num" w:pos="7048"/>
        </w:tabs>
        <w:ind w:left="7048" w:hanging="360"/>
      </w:pPr>
    </w:lvl>
  </w:abstractNum>
  <w:abstractNum w:abstractNumId="32" w15:restartNumberingAfterBreak="0">
    <w:nsid w:val="5FA17589"/>
    <w:multiLevelType w:val="singleLevel"/>
    <w:tmpl w:val="B478D8F0"/>
    <w:lvl w:ilvl="0">
      <w:start w:val="1"/>
      <w:numFmt w:val="decimal"/>
      <w:lvlText w:val="%1."/>
      <w:lvlJc w:val="left"/>
      <w:pPr>
        <w:tabs>
          <w:tab w:val="num" w:pos="1080"/>
        </w:tabs>
        <w:ind w:left="1080" w:hanging="360"/>
      </w:pPr>
    </w:lvl>
  </w:abstractNum>
  <w:abstractNum w:abstractNumId="33" w15:restartNumberingAfterBreak="0">
    <w:nsid w:val="61DF6670"/>
    <w:multiLevelType w:val="hybridMultilevel"/>
    <w:tmpl w:val="225449EE"/>
    <w:lvl w:ilvl="0" w:tplc="C08C72C8">
      <w:start w:val="2"/>
      <w:numFmt w:val="decimal"/>
      <w:lvlText w:val="(%1)"/>
      <w:lvlJc w:val="left"/>
      <w:pPr>
        <w:ind w:left="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F302B22">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72E33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942E948">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CF0C60E">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EA6622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49453E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44A3AC">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A70335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65FF39B1"/>
    <w:multiLevelType w:val="hybridMultilevel"/>
    <w:tmpl w:val="D5D044EC"/>
    <w:lvl w:ilvl="0" w:tplc="08090001">
      <w:start w:val="1"/>
      <w:numFmt w:val="bullet"/>
      <w:lvlText w:val=""/>
      <w:lvlJc w:val="left"/>
      <w:pPr>
        <w:ind w:left="1876" w:hanging="360"/>
      </w:pPr>
      <w:rPr>
        <w:rFonts w:ascii="Symbol" w:hAnsi="Symbol"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35" w15:restartNumberingAfterBreak="0">
    <w:nsid w:val="6E9C2FC6"/>
    <w:multiLevelType w:val="multilevel"/>
    <w:tmpl w:val="D7FA1DA2"/>
    <w:lvl w:ilvl="0">
      <w:start w:val="3"/>
      <w:numFmt w:val="decimal"/>
      <w:lvlText w:val="%1"/>
      <w:lvlJc w:val="left"/>
      <w:pPr>
        <w:ind w:left="360" w:hanging="360"/>
      </w:pPr>
      <w:rPr>
        <w:rFonts w:hint="default"/>
      </w:rPr>
    </w:lvl>
    <w:lvl w:ilvl="1">
      <w:start w:val="7"/>
      <w:numFmt w:val="decimal"/>
      <w:lvlText w:val="%1.%2"/>
      <w:lvlJc w:val="left"/>
      <w:pPr>
        <w:ind w:left="2280" w:hanging="360"/>
      </w:pPr>
      <w:rPr>
        <w:rFonts w:hint="default"/>
      </w:rPr>
    </w:lvl>
    <w:lvl w:ilvl="2">
      <w:start w:val="1"/>
      <w:numFmt w:val="decimal"/>
      <w:lvlText w:val="%1.%2.%3"/>
      <w:lvlJc w:val="left"/>
      <w:pPr>
        <w:ind w:left="4560" w:hanging="720"/>
      </w:pPr>
      <w:rPr>
        <w:rFonts w:hint="default"/>
      </w:rPr>
    </w:lvl>
    <w:lvl w:ilvl="3">
      <w:start w:val="1"/>
      <w:numFmt w:val="decimal"/>
      <w:lvlText w:val="%1.%2.%3.%4"/>
      <w:lvlJc w:val="left"/>
      <w:pPr>
        <w:ind w:left="6840" w:hanging="1080"/>
      </w:pPr>
      <w:rPr>
        <w:rFonts w:hint="default"/>
      </w:rPr>
    </w:lvl>
    <w:lvl w:ilvl="4">
      <w:start w:val="1"/>
      <w:numFmt w:val="decimal"/>
      <w:lvlText w:val="%1.%2.%3.%4.%5"/>
      <w:lvlJc w:val="left"/>
      <w:pPr>
        <w:ind w:left="8760" w:hanging="1080"/>
      </w:pPr>
      <w:rPr>
        <w:rFonts w:hint="default"/>
      </w:rPr>
    </w:lvl>
    <w:lvl w:ilvl="5">
      <w:start w:val="1"/>
      <w:numFmt w:val="decimal"/>
      <w:lvlText w:val="%1.%2.%3.%4.%5.%6"/>
      <w:lvlJc w:val="left"/>
      <w:pPr>
        <w:ind w:left="11040" w:hanging="1440"/>
      </w:pPr>
      <w:rPr>
        <w:rFonts w:hint="default"/>
      </w:rPr>
    </w:lvl>
    <w:lvl w:ilvl="6">
      <w:start w:val="1"/>
      <w:numFmt w:val="decimal"/>
      <w:lvlText w:val="%1.%2.%3.%4.%5.%6.%7"/>
      <w:lvlJc w:val="left"/>
      <w:pPr>
        <w:ind w:left="12960" w:hanging="1440"/>
      </w:pPr>
      <w:rPr>
        <w:rFonts w:hint="default"/>
      </w:rPr>
    </w:lvl>
    <w:lvl w:ilvl="7">
      <w:start w:val="1"/>
      <w:numFmt w:val="decimal"/>
      <w:lvlText w:val="%1.%2.%3.%4.%5.%6.%7.%8"/>
      <w:lvlJc w:val="left"/>
      <w:pPr>
        <w:ind w:left="15240" w:hanging="1800"/>
      </w:pPr>
      <w:rPr>
        <w:rFonts w:hint="default"/>
      </w:rPr>
    </w:lvl>
    <w:lvl w:ilvl="8">
      <w:start w:val="1"/>
      <w:numFmt w:val="decimal"/>
      <w:lvlText w:val="%1.%2.%3.%4.%5.%6.%7.%8.%9"/>
      <w:lvlJc w:val="left"/>
      <w:pPr>
        <w:ind w:left="17520" w:hanging="2160"/>
      </w:pPr>
      <w:rPr>
        <w:rFonts w:hint="default"/>
      </w:rPr>
    </w:lvl>
  </w:abstractNum>
  <w:abstractNum w:abstractNumId="36" w15:restartNumberingAfterBreak="0">
    <w:nsid w:val="6FE57322"/>
    <w:multiLevelType w:val="hybridMultilevel"/>
    <w:tmpl w:val="52BA2CAE"/>
    <w:lvl w:ilvl="0" w:tplc="68FE421C">
      <w:start w:val="1"/>
      <w:numFmt w:val="decimal"/>
      <w:lvlText w:val="%1."/>
      <w:lvlJc w:val="left"/>
      <w:pPr>
        <w:ind w:left="20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50EEFEC">
      <w:start w:val="2"/>
      <w:numFmt w:val="decimal"/>
      <w:lvlText w:val="(%2)"/>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862F8C8">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8C0046">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ED6943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5CC2A2">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440AB72">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3FE786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9A8B46">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0E00696"/>
    <w:multiLevelType w:val="hybridMultilevel"/>
    <w:tmpl w:val="EF2855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BA59A3"/>
    <w:multiLevelType w:val="hybridMultilevel"/>
    <w:tmpl w:val="2F843B9C"/>
    <w:lvl w:ilvl="0" w:tplc="20C0DFB2">
      <w:start w:val="1"/>
      <w:numFmt w:val="bullet"/>
      <w:lvlText w:val=""/>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1414D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02887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BA360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4B61DA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4A2FDA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A48D6E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504FB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229CC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020856982">
    <w:abstractNumId w:val="4"/>
  </w:num>
  <w:num w:numId="2" w16cid:durableId="334694822">
    <w:abstractNumId w:val="29"/>
  </w:num>
  <w:num w:numId="3" w16cid:durableId="1245258119">
    <w:abstractNumId w:val="18"/>
  </w:num>
  <w:num w:numId="4" w16cid:durableId="1507555922">
    <w:abstractNumId w:val="31"/>
  </w:num>
  <w:num w:numId="5" w16cid:durableId="554119636">
    <w:abstractNumId w:val="32"/>
    <w:lvlOverride w:ilvl="0">
      <w:startOverride w:val="1"/>
    </w:lvlOverride>
  </w:num>
  <w:num w:numId="6" w16cid:durableId="11879119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39317006">
    <w:abstractNumId w:val="25"/>
  </w:num>
  <w:num w:numId="8" w16cid:durableId="201330325">
    <w:abstractNumId w:val="6"/>
    <w:lvlOverride w:ilvl="0">
      <w:startOverride w:val="1"/>
    </w:lvlOverride>
  </w:num>
  <w:num w:numId="9" w16cid:durableId="539783143">
    <w:abstractNumId w:val="23"/>
    <w:lvlOverride w:ilvl="0">
      <w:startOverride w:val="1"/>
    </w:lvlOverride>
  </w:num>
  <w:num w:numId="10" w16cid:durableId="883834716">
    <w:abstractNumId w:val="3"/>
  </w:num>
  <w:num w:numId="11" w16cid:durableId="2091153455">
    <w:abstractNumId w:val="21"/>
    <w:lvlOverride w:ilvl="0">
      <w:startOverride w:val="1"/>
    </w:lvlOverride>
  </w:num>
  <w:num w:numId="12" w16cid:durableId="1651134707">
    <w:abstractNumId w:val="11"/>
  </w:num>
  <w:num w:numId="13" w16cid:durableId="862743445">
    <w:abstractNumId w:val="0"/>
  </w:num>
  <w:num w:numId="14" w16cid:durableId="281811096">
    <w:abstractNumId w:val="20"/>
  </w:num>
  <w:num w:numId="15" w16cid:durableId="685257491">
    <w:abstractNumId w:val="26"/>
    <w:lvlOverride w:ilvl="0">
      <w:startOverride w:val="1"/>
    </w:lvlOverride>
  </w:num>
  <w:num w:numId="16" w16cid:durableId="764618235">
    <w:abstractNumId w:val="5"/>
    <w:lvlOverride w:ilvl="0">
      <w:startOverride w:val="1"/>
    </w:lvlOverride>
  </w:num>
  <w:num w:numId="17" w16cid:durableId="1271737171">
    <w:abstractNumId w:val="7"/>
  </w:num>
  <w:num w:numId="18" w16cid:durableId="1537814287">
    <w:abstractNumId w:val="19"/>
    <w:lvlOverride w:ilvl="0">
      <w:startOverride w:val="1"/>
    </w:lvlOverride>
  </w:num>
  <w:num w:numId="19" w16cid:durableId="843015616">
    <w:abstractNumId w:val="24"/>
  </w:num>
  <w:num w:numId="20" w16cid:durableId="972906548">
    <w:abstractNumId w:val="17"/>
  </w:num>
  <w:num w:numId="21" w16cid:durableId="2043675872">
    <w:abstractNumId w:val="1"/>
  </w:num>
  <w:num w:numId="22" w16cid:durableId="592275495">
    <w:abstractNumId w:val="14"/>
  </w:num>
  <w:num w:numId="23" w16cid:durableId="2109763909">
    <w:abstractNumId w:val="9"/>
  </w:num>
  <w:num w:numId="24" w16cid:durableId="908540336">
    <w:abstractNumId w:val="28"/>
  </w:num>
  <w:num w:numId="25" w16cid:durableId="1284115504">
    <w:abstractNumId w:val="27"/>
  </w:num>
  <w:num w:numId="26" w16cid:durableId="797187002">
    <w:abstractNumId w:val="34"/>
  </w:num>
  <w:num w:numId="27" w16cid:durableId="234584677">
    <w:abstractNumId w:val="10"/>
  </w:num>
  <w:num w:numId="28" w16cid:durableId="1467313569">
    <w:abstractNumId w:val="13"/>
  </w:num>
  <w:num w:numId="29" w16cid:durableId="586110744">
    <w:abstractNumId w:val="33"/>
  </w:num>
  <w:num w:numId="30" w16cid:durableId="2065444429">
    <w:abstractNumId w:val="30"/>
  </w:num>
  <w:num w:numId="31" w16cid:durableId="1904825563">
    <w:abstractNumId w:val="36"/>
  </w:num>
  <w:num w:numId="32" w16cid:durableId="1799376128">
    <w:abstractNumId w:val="15"/>
  </w:num>
  <w:num w:numId="33" w16cid:durableId="927889857">
    <w:abstractNumId w:val="16"/>
  </w:num>
  <w:num w:numId="34" w16cid:durableId="1636720313">
    <w:abstractNumId w:val="8"/>
  </w:num>
  <w:num w:numId="35" w16cid:durableId="784887056">
    <w:abstractNumId w:val="2"/>
  </w:num>
  <w:num w:numId="36" w16cid:durableId="824662910">
    <w:abstractNumId w:val="38"/>
  </w:num>
  <w:num w:numId="37" w16cid:durableId="621110768">
    <w:abstractNumId w:val="22"/>
  </w:num>
  <w:num w:numId="38" w16cid:durableId="165362197">
    <w:abstractNumId w:val="37"/>
  </w:num>
  <w:num w:numId="39" w16cid:durableId="75544051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566"/>
    <w:rsid w:val="00006692"/>
    <w:rsid w:val="000118A4"/>
    <w:rsid w:val="00016678"/>
    <w:rsid w:val="000177CB"/>
    <w:rsid w:val="00026F1D"/>
    <w:rsid w:val="00030434"/>
    <w:rsid w:val="00041701"/>
    <w:rsid w:val="00046D48"/>
    <w:rsid w:val="000554F3"/>
    <w:rsid w:val="00055F52"/>
    <w:rsid w:val="00061272"/>
    <w:rsid w:val="0007178A"/>
    <w:rsid w:val="0008079C"/>
    <w:rsid w:val="00081EE7"/>
    <w:rsid w:val="0008663F"/>
    <w:rsid w:val="0009061C"/>
    <w:rsid w:val="0009479E"/>
    <w:rsid w:val="000A318B"/>
    <w:rsid w:val="000A7B86"/>
    <w:rsid w:val="000C0E0C"/>
    <w:rsid w:val="000C2E27"/>
    <w:rsid w:val="000D5288"/>
    <w:rsid w:val="000D6269"/>
    <w:rsid w:val="000F2C1B"/>
    <w:rsid w:val="000F7FE7"/>
    <w:rsid w:val="00102C80"/>
    <w:rsid w:val="00125A4A"/>
    <w:rsid w:val="0013495C"/>
    <w:rsid w:val="00146D8D"/>
    <w:rsid w:val="001629A4"/>
    <w:rsid w:val="00182D53"/>
    <w:rsid w:val="00184760"/>
    <w:rsid w:val="00194B22"/>
    <w:rsid w:val="00196486"/>
    <w:rsid w:val="00196920"/>
    <w:rsid w:val="0019693A"/>
    <w:rsid w:val="001B450D"/>
    <w:rsid w:val="001B65F9"/>
    <w:rsid w:val="001C491B"/>
    <w:rsid w:val="001D0DCB"/>
    <w:rsid w:val="001F4DED"/>
    <w:rsid w:val="0020025A"/>
    <w:rsid w:val="002047AE"/>
    <w:rsid w:val="002260E6"/>
    <w:rsid w:val="00235CB7"/>
    <w:rsid w:val="00253481"/>
    <w:rsid w:val="00253C0B"/>
    <w:rsid w:val="0025729D"/>
    <w:rsid w:val="002629E6"/>
    <w:rsid w:val="00263FB7"/>
    <w:rsid w:val="00273E15"/>
    <w:rsid w:val="002740C7"/>
    <w:rsid w:val="00281787"/>
    <w:rsid w:val="002850C1"/>
    <w:rsid w:val="00286E52"/>
    <w:rsid w:val="002903FD"/>
    <w:rsid w:val="0029381C"/>
    <w:rsid w:val="002A3B89"/>
    <w:rsid w:val="002C0DE7"/>
    <w:rsid w:val="002D0883"/>
    <w:rsid w:val="002D3414"/>
    <w:rsid w:val="002D563C"/>
    <w:rsid w:val="002D5C86"/>
    <w:rsid w:val="002D7C3F"/>
    <w:rsid w:val="002E691A"/>
    <w:rsid w:val="002F13F5"/>
    <w:rsid w:val="002F624A"/>
    <w:rsid w:val="002F752B"/>
    <w:rsid w:val="00313798"/>
    <w:rsid w:val="00317272"/>
    <w:rsid w:val="00353D2D"/>
    <w:rsid w:val="00355267"/>
    <w:rsid w:val="00355818"/>
    <w:rsid w:val="0036502A"/>
    <w:rsid w:val="00366624"/>
    <w:rsid w:val="00371D9E"/>
    <w:rsid w:val="00373134"/>
    <w:rsid w:val="00385ED6"/>
    <w:rsid w:val="00386D27"/>
    <w:rsid w:val="0038738C"/>
    <w:rsid w:val="0039047A"/>
    <w:rsid w:val="003A5AB8"/>
    <w:rsid w:val="003A6F2A"/>
    <w:rsid w:val="003B26CB"/>
    <w:rsid w:val="003B30E5"/>
    <w:rsid w:val="003C31B6"/>
    <w:rsid w:val="003C5A3E"/>
    <w:rsid w:val="003C78DD"/>
    <w:rsid w:val="003D197D"/>
    <w:rsid w:val="003D3937"/>
    <w:rsid w:val="003D409B"/>
    <w:rsid w:val="003D7122"/>
    <w:rsid w:val="003E5566"/>
    <w:rsid w:val="003E7814"/>
    <w:rsid w:val="003F0BD9"/>
    <w:rsid w:val="003F7AD4"/>
    <w:rsid w:val="00400CFD"/>
    <w:rsid w:val="00403F3F"/>
    <w:rsid w:val="00406FCA"/>
    <w:rsid w:val="004226A4"/>
    <w:rsid w:val="004339E3"/>
    <w:rsid w:val="00435873"/>
    <w:rsid w:val="00437858"/>
    <w:rsid w:val="00443F33"/>
    <w:rsid w:val="004704EC"/>
    <w:rsid w:val="004748CD"/>
    <w:rsid w:val="00492D0E"/>
    <w:rsid w:val="00497E6F"/>
    <w:rsid w:val="004A064B"/>
    <w:rsid w:val="004A3599"/>
    <w:rsid w:val="004B56C8"/>
    <w:rsid w:val="004C42FC"/>
    <w:rsid w:val="004D3278"/>
    <w:rsid w:val="004D66E6"/>
    <w:rsid w:val="004D701A"/>
    <w:rsid w:val="004E0E6B"/>
    <w:rsid w:val="004E5CCE"/>
    <w:rsid w:val="004F1292"/>
    <w:rsid w:val="00521EEE"/>
    <w:rsid w:val="00522DF3"/>
    <w:rsid w:val="0053582B"/>
    <w:rsid w:val="00537F9A"/>
    <w:rsid w:val="00540AA5"/>
    <w:rsid w:val="0055487E"/>
    <w:rsid w:val="00564B78"/>
    <w:rsid w:val="0056550B"/>
    <w:rsid w:val="00566A9A"/>
    <w:rsid w:val="0056782B"/>
    <w:rsid w:val="00594125"/>
    <w:rsid w:val="00595E2E"/>
    <w:rsid w:val="005A0F81"/>
    <w:rsid w:val="005C7EBC"/>
    <w:rsid w:val="005D064A"/>
    <w:rsid w:val="005D4C00"/>
    <w:rsid w:val="005D7A64"/>
    <w:rsid w:val="005E43F8"/>
    <w:rsid w:val="005F04AF"/>
    <w:rsid w:val="005F3C48"/>
    <w:rsid w:val="005F5929"/>
    <w:rsid w:val="00601152"/>
    <w:rsid w:val="00601AAB"/>
    <w:rsid w:val="0060253F"/>
    <w:rsid w:val="00625B1C"/>
    <w:rsid w:val="0063348B"/>
    <w:rsid w:val="00637637"/>
    <w:rsid w:val="00640FBA"/>
    <w:rsid w:val="00670CF7"/>
    <w:rsid w:val="006729B9"/>
    <w:rsid w:val="006A0D86"/>
    <w:rsid w:val="006A776C"/>
    <w:rsid w:val="006C0C49"/>
    <w:rsid w:val="006C2D73"/>
    <w:rsid w:val="006D2D02"/>
    <w:rsid w:val="006E1CF0"/>
    <w:rsid w:val="006E1FBB"/>
    <w:rsid w:val="006F03BD"/>
    <w:rsid w:val="006F2B5D"/>
    <w:rsid w:val="007043C3"/>
    <w:rsid w:val="007050FD"/>
    <w:rsid w:val="007170A9"/>
    <w:rsid w:val="0072114F"/>
    <w:rsid w:val="00723280"/>
    <w:rsid w:val="007260A5"/>
    <w:rsid w:val="00731C61"/>
    <w:rsid w:val="007328E6"/>
    <w:rsid w:val="00732A1B"/>
    <w:rsid w:val="00744E3F"/>
    <w:rsid w:val="00760CBD"/>
    <w:rsid w:val="00760E11"/>
    <w:rsid w:val="00780483"/>
    <w:rsid w:val="00794C31"/>
    <w:rsid w:val="00797652"/>
    <w:rsid w:val="007B78FF"/>
    <w:rsid w:val="007B7DF6"/>
    <w:rsid w:val="007C66FC"/>
    <w:rsid w:val="007D6F82"/>
    <w:rsid w:val="007E6AFE"/>
    <w:rsid w:val="007F61E7"/>
    <w:rsid w:val="00801AD2"/>
    <w:rsid w:val="00803285"/>
    <w:rsid w:val="00804136"/>
    <w:rsid w:val="00812053"/>
    <w:rsid w:val="008153FB"/>
    <w:rsid w:val="00817698"/>
    <w:rsid w:val="008228D4"/>
    <w:rsid w:val="008350EE"/>
    <w:rsid w:val="0083658E"/>
    <w:rsid w:val="00847CC5"/>
    <w:rsid w:val="00857FC0"/>
    <w:rsid w:val="008638DE"/>
    <w:rsid w:val="00863926"/>
    <w:rsid w:val="00866A12"/>
    <w:rsid w:val="00876E62"/>
    <w:rsid w:val="008806F6"/>
    <w:rsid w:val="00881280"/>
    <w:rsid w:val="008852CB"/>
    <w:rsid w:val="00890494"/>
    <w:rsid w:val="00895238"/>
    <w:rsid w:val="008A58ED"/>
    <w:rsid w:val="008B73B3"/>
    <w:rsid w:val="008B7F2F"/>
    <w:rsid w:val="008C5868"/>
    <w:rsid w:val="008D72C6"/>
    <w:rsid w:val="008E01C6"/>
    <w:rsid w:val="008E2E9B"/>
    <w:rsid w:val="008E3782"/>
    <w:rsid w:val="008E50CC"/>
    <w:rsid w:val="008E550D"/>
    <w:rsid w:val="008E6CD0"/>
    <w:rsid w:val="009021DB"/>
    <w:rsid w:val="00902629"/>
    <w:rsid w:val="00931843"/>
    <w:rsid w:val="009479DD"/>
    <w:rsid w:val="00952795"/>
    <w:rsid w:val="00983F54"/>
    <w:rsid w:val="009B1F86"/>
    <w:rsid w:val="009B777F"/>
    <w:rsid w:val="009C01A3"/>
    <w:rsid w:val="009C06B5"/>
    <w:rsid w:val="009C5A0E"/>
    <w:rsid w:val="009C7469"/>
    <w:rsid w:val="009D2535"/>
    <w:rsid w:val="009E2D1B"/>
    <w:rsid w:val="009E4910"/>
    <w:rsid w:val="009F50BE"/>
    <w:rsid w:val="00A032A4"/>
    <w:rsid w:val="00A11F8D"/>
    <w:rsid w:val="00A152C3"/>
    <w:rsid w:val="00A25F9F"/>
    <w:rsid w:val="00A334F0"/>
    <w:rsid w:val="00A34FC0"/>
    <w:rsid w:val="00A4609A"/>
    <w:rsid w:val="00A50198"/>
    <w:rsid w:val="00A544F8"/>
    <w:rsid w:val="00A70799"/>
    <w:rsid w:val="00A751B8"/>
    <w:rsid w:val="00A86AFB"/>
    <w:rsid w:val="00A92436"/>
    <w:rsid w:val="00AA1208"/>
    <w:rsid w:val="00AA599F"/>
    <w:rsid w:val="00AB585C"/>
    <w:rsid w:val="00AC675D"/>
    <w:rsid w:val="00AD0AAF"/>
    <w:rsid w:val="00AE3FA0"/>
    <w:rsid w:val="00AE6AC5"/>
    <w:rsid w:val="00AF0146"/>
    <w:rsid w:val="00B05DD8"/>
    <w:rsid w:val="00B11A06"/>
    <w:rsid w:val="00B135A5"/>
    <w:rsid w:val="00B15CBA"/>
    <w:rsid w:val="00B209F5"/>
    <w:rsid w:val="00B22F1B"/>
    <w:rsid w:val="00B272D6"/>
    <w:rsid w:val="00B40AD6"/>
    <w:rsid w:val="00B44715"/>
    <w:rsid w:val="00B454FD"/>
    <w:rsid w:val="00B46BEE"/>
    <w:rsid w:val="00B57671"/>
    <w:rsid w:val="00B7074C"/>
    <w:rsid w:val="00B80C4C"/>
    <w:rsid w:val="00B91429"/>
    <w:rsid w:val="00B938B8"/>
    <w:rsid w:val="00BA1138"/>
    <w:rsid w:val="00BA213D"/>
    <w:rsid w:val="00BB02B2"/>
    <w:rsid w:val="00BB4CA1"/>
    <w:rsid w:val="00BC166B"/>
    <w:rsid w:val="00BD60A8"/>
    <w:rsid w:val="00BD6607"/>
    <w:rsid w:val="00BE04F1"/>
    <w:rsid w:val="00BE4988"/>
    <w:rsid w:val="00BE528A"/>
    <w:rsid w:val="00BF3C6C"/>
    <w:rsid w:val="00BF6A7E"/>
    <w:rsid w:val="00C01616"/>
    <w:rsid w:val="00C02B16"/>
    <w:rsid w:val="00C03BA9"/>
    <w:rsid w:val="00C05354"/>
    <w:rsid w:val="00C0590C"/>
    <w:rsid w:val="00C114E5"/>
    <w:rsid w:val="00C2339B"/>
    <w:rsid w:val="00C24D44"/>
    <w:rsid w:val="00C269EE"/>
    <w:rsid w:val="00C30946"/>
    <w:rsid w:val="00C62EB8"/>
    <w:rsid w:val="00C6589C"/>
    <w:rsid w:val="00C675B1"/>
    <w:rsid w:val="00C76B8E"/>
    <w:rsid w:val="00C8455A"/>
    <w:rsid w:val="00C925A8"/>
    <w:rsid w:val="00C947D3"/>
    <w:rsid w:val="00CB2526"/>
    <w:rsid w:val="00CC234C"/>
    <w:rsid w:val="00CC2A58"/>
    <w:rsid w:val="00CD0349"/>
    <w:rsid w:val="00CD45C9"/>
    <w:rsid w:val="00CD4F28"/>
    <w:rsid w:val="00CF0E58"/>
    <w:rsid w:val="00D00B23"/>
    <w:rsid w:val="00D07422"/>
    <w:rsid w:val="00D1354B"/>
    <w:rsid w:val="00D27B56"/>
    <w:rsid w:val="00D3009E"/>
    <w:rsid w:val="00D31A6A"/>
    <w:rsid w:val="00D41520"/>
    <w:rsid w:val="00D51C4D"/>
    <w:rsid w:val="00D6099B"/>
    <w:rsid w:val="00D7011A"/>
    <w:rsid w:val="00D8255D"/>
    <w:rsid w:val="00DB796D"/>
    <w:rsid w:val="00DC76A9"/>
    <w:rsid w:val="00DC787C"/>
    <w:rsid w:val="00DD56F5"/>
    <w:rsid w:val="00DF24DC"/>
    <w:rsid w:val="00E02E3E"/>
    <w:rsid w:val="00E04285"/>
    <w:rsid w:val="00E07AB0"/>
    <w:rsid w:val="00E15DE5"/>
    <w:rsid w:val="00E16131"/>
    <w:rsid w:val="00E25A98"/>
    <w:rsid w:val="00E26756"/>
    <w:rsid w:val="00E30EB4"/>
    <w:rsid w:val="00E31A94"/>
    <w:rsid w:val="00E4444D"/>
    <w:rsid w:val="00E50967"/>
    <w:rsid w:val="00E71DC9"/>
    <w:rsid w:val="00E87460"/>
    <w:rsid w:val="00E90AE1"/>
    <w:rsid w:val="00E95FFD"/>
    <w:rsid w:val="00EB03FA"/>
    <w:rsid w:val="00EB5F11"/>
    <w:rsid w:val="00EC5246"/>
    <w:rsid w:val="00ED3320"/>
    <w:rsid w:val="00ED6C63"/>
    <w:rsid w:val="00EE270F"/>
    <w:rsid w:val="00EE4D17"/>
    <w:rsid w:val="00EF20F3"/>
    <w:rsid w:val="00EF2506"/>
    <w:rsid w:val="00EF3D75"/>
    <w:rsid w:val="00EF4F00"/>
    <w:rsid w:val="00EF5429"/>
    <w:rsid w:val="00F00A49"/>
    <w:rsid w:val="00F20F63"/>
    <w:rsid w:val="00F27052"/>
    <w:rsid w:val="00F532D1"/>
    <w:rsid w:val="00F56BB4"/>
    <w:rsid w:val="00F60BC8"/>
    <w:rsid w:val="00F654F2"/>
    <w:rsid w:val="00F6569F"/>
    <w:rsid w:val="00F672BD"/>
    <w:rsid w:val="00F72769"/>
    <w:rsid w:val="00F82D11"/>
    <w:rsid w:val="00F84CFB"/>
    <w:rsid w:val="00F85F19"/>
    <w:rsid w:val="00F91632"/>
    <w:rsid w:val="00F92D0E"/>
    <w:rsid w:val="00F97566"/>
    <w:rsid w:val="00FA28D4"/>
    <w:rsid w:val="00FB2AC5"/>
    <w:rsid w:val="00FB365E"/>
    <w:rsid w:val="00FD4EB1"/>
    <w:rsid w:val="00FD5D73"/>
    <w:rsid w:val="00FF489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CED40"/>
  <w15:docId w15:val="{3FE94874-4328-49E0-848C-C67E220C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52B"/>
  </w:style>
  <w:style w:type="paragraph" w:styleId="Titlu2">
    <w:name w:val="heading 2"/>
    <w:basedOn w:val="Normal"/>
    <w:next w:val="Normal"/>
    <w:link w:val="Titlu2Caracter"/>
    <w:qFormat/>
    <w:rsid w:val="00E07AB0"/>
    <w:pPr>
      <w:keepNext/>
      <w:autoSpaceDE w:val="0"/>
      <w:autoSpaceDN w:val="0"/>
      <w:spacing w:after="0" w:line="240" w:lineRule="auto"/>
      <w:jc w:val="center"/>
      <w:outlineLvl w:val="1"/>
    </w:pPr>
    <w:rPr>
      <w:rFonts w:ascii="Times New Roman" w:eastAsia="Times New Roman" w:hAnsi="Times New Roman" w:cs="Times New Roman"/>
      <w:b/>
      <w:bCs/>
      <w:sz w:val="28"/>
      <w:szCs w:val="28"/>
      <w:lang w:val="fr-FR"/>
    </w:rPr>
  </w:style>
  <w:style w:type="paragraph" w:styleId="Titlu3">
    <w:name w:val="heading 3"/>
    <w:basedOn w:val="Normal"/>
    <w:next w:val="Normal"/>
    <w:link w:val="Titlu3Caracter"/>
    <w:qFormat/>
    <w:rsid w:val="00E07AB0"/>
    <w:pPr>
      <w:keepNext/>
      <w:autoSpaceDE w:val="0"/>
      <w:autoSpaceDN w:val="0"/>
      <w:spacing w:after="0" w:line="240" w:lineRule="auto"/>
      <w:jc w:val="center"/>
      <w:outlineLvl w:val="2"/>
    </w:pPr>
    <w:rPr>
      <w:rFonts w:ascii="Times New Roman" w:eastAsia="Times New Roman" w:hAnsi="Times New Roman" w:cs="Times New Roman"/>
      <w:b/>
      <w:bCs/>
      <w:i/>
      <w:iCs/>
      <w:sz w:val="24"/>
      <w:szCs w:val="24"/>
      <w:lang w:val="fr-FR"/>
    </w:rPr>
  </w:style>
  <w:style w:type="paragraph" w:styleId="Titlu4">
    <w:name w:val="heading 4"/>
    <w:basedOn w:val="Normal"/>
    <w:next w:val="Normal"/>
    <w:link w:val="Titlu4Caracter"/>
    <w:qFormat/>
    <w:rsid w:val="00E07AB0"/>
    <w:pPr>
      <w:keepNext/>
      <w:autoSpaceDE w:val="0"/>
      <w:autoSpaceDN w:val="0"/>
      <w:spacing w:after="0" w:line="240" w:lineRule="auto"/>
      <w:jc w:val="center"/>
      <w:outlineLvl w:val="3"/>
    </w:pPr>
    <w:rPr>
      <w:rFonts w:ascii="Times New Roman" w:eastAsia="Times New Roman" w:hAnsi="Times New Roman" w:cs="Times New Roman"/>
      <w:b/>
      <w:bCs/>
      <w:sz w:val="24"/>
      <w:szCs w:val="24"/>
      <w:lang w:val="fr-FR"/>
    </w:rPr>
  </w:style>
  <w:style w:type="paragraph" w:styleId="Titlu5">
    <w:name w:val="heading 5"/>
    <w:basedOn w:val="Normal"/>
    <w:next w:val="Normal"/>
    <w:link w:val="Titlu5Caracter"/>
    <w:qFormat/>
    <w:rsid w:val="00E07AB0"/>
    <w:pPr>
      <w:keepNext/>
      <w:autoSpaceDE w:val="0"/>
      <w:autoSpaceDN w:val="0"/>
      <w:spacing w:after="0" w:line="240" w:lineRule="auto"/>
      <w:ind w:left="756"/>
      <w:jc w:val="center"/>
      <w:outlineLvl w:val="4"/>
    </w:pPr>
    <w:rPr>
      <w:rFonts w:ascii="Times New Roman" w:eastAsia="Times New Roman" w:hAnsi="Times New Roman" w:cs="Times New Roman"/>
      <w:b/>
      <w:bCs/>
      <w:i/>
      <w:iCs/>
      <w:sz w:val="24"/>
      <w:szCs w:val="24"/>
      <w:lang w:val="fr-FR"/>
    </w:rPr>
  </w:style>
  <w:style w:type="paragraph" w:styleId="Titlu6">
    <w:name w:val="heading 6"/>
    <w:basedOn w:val="Normal"/>
    <w:next w:val="Normal"/>
    <w:link w:val="Titlu6Caracter"/>
    <w:qFormat/>
    <w:rsid w:val="00E07AB0"/>
    <w:pPr>
      <w:keepNext/>
      <w:autoSpaceDE w:val="0"/>
      <w:autoSpaceDN w:val="0"/>
      <w:spacing w:after="0" w:line="240" w:lineRule="auto"/>
      <w:jc w:val="center"/>
      <w:outlineLvl w:val="5"/>
    </w:pPr>
    <w:rPr>
      <w:rFonts w:ascii="Times New Roman" w:eastAsia="Times New Roman" w:hAnsi="Times New Roman" w:cs="Times New Roman"/>
      <w:sz w:val="24"/>
      <w:szCs w:val="24"/>
      <w:lang w:val="fr-FR"/>
    </w:rPr>
  </w:style>
  <w:style w:type="paragraph" w:styleId="Titlu7">
    <w:name w:val="heading 7"/>
    <w:basedOn w:val="Normal"/>
    <w:next w:val="Normal"/>
    <w:link w:val="Titlu7Caracter"/>
    <w:qFormat/>
    <w:rsid w:val="00E07AB0"/>
    <w:pPr>
      <w:keepNext/>
      <w:autoSpaceDE w:val="0"/>
      <w:autoSpaceDN w:val="0"/>
      <w:spacing w:after="0" w:line="240" w:lineRule="auto"/>
      <w:jc w:val="center"/>
      <w:outlineLvl w:val="6"/>
    </w:pPr>
    <w:rPr>
      <w:rFonts w:ascii="Times New Roman" w:eastAsia="Times New Roman" w:hAnsi="Times New Roman" w:cs="Times New Roman"/>
      <w:b/>
      <w:bCs/>
      <w:i/>
      <w:iCs/>
      <w:sz w:val="24"/>
      <w:szCs w:val="24"/>
      <w:lang w:val="fr-FR"/>
    </w:rPr>
  </w:style>
  <w:style w:type="paragraph" w:styleId="Titlu8">
    <w:name w:val="heading 8"/>
    <w:basedOn w:val="Normal"/>
    <w:next w:val="Normal"/>
    <w:link w:val="Titlu8Caracter"/>
    <w:qFormat/>
    <w:rsid w:val="00E07AB0"/>
    <w:pPr>
      <w:keepNext/>
      <w:autoSpaceDE w:val="0"/>
      <w:autoSpaceDN w:val="0"/>
      <w:spacing w:after="0" w:line="240" w:lineRule="auto"/>
      <w:jc w:val="both"/>
      <w:outlineLvl w:val="7"/>
    </w:pPr>
    <w:rPr>
      <w:rFonts w:ascii="Times New Roman" w:eastAsia="Times New Roman" w:hAnsi="Times New Roman" w:cs="Times New Roman"/>
      <w:sz w:val="24"/>
      <w:szCs w:val="24"/>
      <w:lang w:val="fr-FR"/>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basedOn w:val="Fontdeparagrafimplicit"/>
    <w:uiPriority w:val="99"/>
    <w:unhideWhenUsed/>
    <w:rsid w:val="00F97566"/>
    <w:rPr>
      <w:color w:val="0000FF"/>
      <w:u w:val="single"/>
    </w:rPr>
  </w:style>
  <w:style w:type="paragraph" w:customStyle="1" w:styleId="Default">
    <w:name w:val="Default"/>
    <w:rsid w:val="000D6269"/>
    <w:pPr>
      <w:autoSpaceDE w:val="0"/>
      <w:autoSpaceDN w:val="0"/>
      <w:adjustRightInd w:val="0"/>
      <w:spacing w:after="0" w:line="240" w:lineRule="auto"/>
    </w:pPr>
    <w:rPr>
      <w:rFonts w:ascii="Times New Roman" w:eastAsiaTheme="majorEastAsia" w:hAnsi="Times New Roman" w:cs="Times New Roman"/>
      <w:color w:val="000000"/>
      <w:sz w:val="24"/>
      <w:szCs w:val="24"/>
      <w:lang w:val="en-US" w:bidi="en-US"/>
    </w:rPr>
  </w:style>
  <w:style w:type="paragraph" w:styleId="Titlu">
    <w:name w:val="Title"/>
    <w:basedOn w:val="Normal"/>
    <w:next w:val="Normal"/>
    <w:link w:val="TitluCaracter"/>
    <w:uiPriority w:val="10"/>
    <w:qFormat/>
    <w:rsid w:val="000D6269"/>
    <w:pPr>
      <w:spacing w:after="300" w:line="240" w:lineRule="auto"/>
      <w:contextualSpacing/>
    </w:pPr>
    <w:rPr>
      <w:rFonts w:asciiTheme="majorHAnsi" w:eastAsiaTheme="majorEastAsia" w:hAnsiTheme="majorHAnsi" w:cstheme="majorBidi"/>
      <w:smallCaps/>
      <w:sz w:val="52"/>
      <w:szCs w:val="52"/>
      <w:lang w:val="en-US" w:bidi="en-US"/>
    </w:rPr>
  </w:style>
  <w:style w:type="character" w:customStyle="1" w:styleId="TitluCaracter">
    <w:name w:val="Titlu Caracter"/>
    <w:basedOn w:val="Fontdeparagrafimplicit"/>
    <w:link w:val="Titlu"/>
    <w:uiPriority w:val="10"/>
    <w:rsid w:val="000D6269"/>
    <w:rPr>
      <w:rFonts w:asciiTheme="majorHAnsi" w:eastAsiaTheme="majorEastAsia" w:hAnsiTheme="majorHAnsi" w:cstheme="majorBidi"/>
      <w:smallCaps/>
      <w:sz w:val="52"/>
      <w:szCs w:val="52"/>
      <w:lang w:val="en-US" w:bidi="en-US"/>
    </w:rPr>
  </w:style>
  <w:style w:type="paragraph" w:styleId="Listparagraf">
    <w:name w:val="List Paragraph"/>
    <w:basedOn w:val="Normal"/>
    <w:uiPriority w:val="34"/>
    <w:qFormat/>
    <w:rsid w:val="00E16131"/>
    <w:pPr>
      <w:ind w:left="720"/>
      <w:contextualSpacing/>
    </w:pPr>
  </w:style>
  <w:style w:type="paragraph" w:styleId="Antet">
    <w:name w:val="header"/>
    <w:basedOn w:val="Normal"/>
    <w:link w:val="AntetCaracter"/>
    <w:unhideWhenUsed/>
    <w:rsid w:val="00E16131"/>
    <w:pPr>
      <w:tabs>
        <w:tab w:val="center" w:pos="4536"/>
        <w:tab w:val="right" w:pos="9072"/>
      </w:tabs>
      <w:spacing w:after="0" w:line="240" w:lineRule="auto"/>
    </w:pPr>
  </w:style>
  <w:style w:type="character" w:customStyle="1" w:styleId="AntetCaracter">
    <w:name w:val="Antet Caracter"/>
    <w:basedOn w:val="Fontdeparagrafimplicit"/>
    <w:link w:val="Antet"/>
    <w:uiPriority w:val="99"/>
    <w:semiHidden/>
    <w:rsid w:val="00E16131"/>
  </w:style>
  <w:style w:type="paragraph" w:styleId="Subsol">
    <w:name w:val="footer"/>
    <w:basedOn w:val="Normal"/>
    <w:link w:val="SubsolCaracter"/>
    <w:unhideWhenUsed/>
    <w:rsid w:val="00E16131"/>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E16131"/>
  </w:style>
  <w:style w:type="paragraph" w:customStyle="1" w:styleId="shdr">
    <w:name w:val="s_hdr"/>
    <w:basedOn w:val="Normal"/>
    <w:rsid w:val="00E30EB4"/>
    <w:pPr>
      <w:spacing w:before="72" w:after="72" w:line="240" w:lineRule="auto"/>
      <w:ind w:left="72" w:right="72"/>
    </w:pPr>
    <w:rPr>
      <w:rFonts w:ascii="Verdana" w:eastAsiaTheme="minorEastAsia" w:hAnsi="Verdana" w:cs="Times New Roman"/>
      <w:b/>
      <w:bCs/>
      <w:color w:val="333333"/>
      <w:sz w:val="20"/>
      <w:szCs w:val="20"/>
      <w:lang w:val="en-US"/>
    </w:rPr>
  </w:style>
  <w:style w:type="character" w:customStyle="1" w:styleId="sden1">
    <w:name w:val="s_den1"/>
    <w:basedOn w:val="Fontdeparagrafimplicit"/>
    <w:rsid w:val="00E30EB4"/>
    <w:rPr>
      <w:rFonts w:ascii="Verdana" w:hAnsi="Verdana" w:hint="default"/>
      <w:b/>
      <w:bCs/>
      <w:vanish w:val="0"/>
      <w:webHidden w:val="0"/>
      <w:color w:val="8B0000"/>
      <w:sz w:val="30"/>
      <w:szCs w:val="30"/>
      <w:shd w:val="clear" w:color="auto" w:fill="FFFFFF"/>
      <w:specVanish w:val="0"/>
    </w:rPr>
  </w:style>
  <w:style w:type="paragraph" w:customStyle="1" w:styleId="spar">
    <w:name w:val="s_par"/>
    <w:basedOn w:val="Normal"/>
    <w:rsid w:val="00E07AB0"/>
    <w:pPr>
      <w:shd w:val="clear" w:color="auto" w:fill="FFFFFF"/>
      <w:spacing w:after="0" w:line="240" w:lineRule="auto"/>
      <w:ind w:left="225"/>
      <w:jc w:val="both"/>
    </w:pPr>
    <w:rPr>
      <w:rFonts w:ascii="Verdana" w:eastAsia="Times New Roman" w:hAnsi="Verdana" w:cs="Times New Roman"/>
      <w:color w:val="000000"/>
      <w:sz w:val="20"/>
      <w:szCs w:val="20"/>
      <w:lang w:eastAsia="ro-RO"/>
    </w:rPr>
  </w:style>
  <w:style w:type="character" w:customStyle="1" w:styleId="spctttl1">
    <w:name w:val="s_pct_ttl1"/>
    <w:basedOn w:val="Fontdeparagrafimplicit"/>
    <w:rsid w:val="00E07AB0"/>
    <w:rPr>
      <w:rFonts w:ascii="Verdana" w:hAnsi="Verdana" w:hint="default"/>
      <w:b/>
      <w:bCs/>
      <w:color w:val="8B0000"/>
      <w:sz w:val="20"/>
      <w:szCs w:val="20"/>
      <w:shd w:val="clear" w:color="auto" w:fill="FFFFFF"/>
    </w:rPr>
  </w:style>
  <w:style w:type="character" w:customStyle="1" w:styleId="spctbdy">
    <w:name w:val="s_pct_bdy"/>
    <w:basedOn w:val="Fontdeparagrafimplicit"/>
    <w:rsid w:val="00E07AB0"/>
    <w:rPr>
      <w:rFonts w:ascii="Verdana" w:hAnsi="Verdana" w:hint="default"/>
      <w:b w:val="0"/>
      <w:bCs w:val="0"/>
      <w:color w:val="000000"/>
      <w:sz w:val="20"/>
      <w:szCs w:val="20"/>
      <w:shd w:val="clear" w:color="auto" w:fill="FFFFFF"/>
    </w:rPr>
  </w:style>
  <w:style w:type="character" w:customStyle="1" w:styleId="slitttl1">
    <w:name w:val="s_lit_ttl1"/>
    <w:basedOn w:val="Fontdeparagrafimplicit"/>
    <w:rsid w:val="00E07AB0"/>
    <w:rPr>
      <w:rFonts w:ascii="Verdana" w:hAnsi="Verdana" w:hint="default"/>
      <w:b/>
      <w:bCs/>
      <w:vanish w:val="0"/>
      <w:webHidden w:val="0"/>
      <w:color w:val="8B0000"/>
      <w:sz w:val="20"/>
      <w:szCs w:val="20"/>
      <w:shd w:val="clear" w:color="auto" w:fill="FFFFFF"/>
      <w:specVanish w:val="0"/>
    </w:rPr>
  </w:style>
  <w:style w:type="character" w:customStyle="1" w:styleId="slitbdy">
    <w:name w:val="s_lit_bdy"/>
    <w:basedOn w:val="Fontdeparagrafimplicit"/>
    <w:rsid w:val="00E07AB0"/>
    <w:rPr>
      <w:rFonts w:ascii="Verdana" w:hAnsi="Verdana" w:hint="default"/>
      <w:b w:val="0"/>
      <w:bCs w:val="0"/>
      <w:color w:val="000000"/>
      <w:sz w:val="20"/>
      <w:szCs w:val="20"/>
      <w:shd w:val="clear" w:color="auto" w:fill="FFFFFF"/>
    </w:rPr>
  </w:style>
  <w:style w:type="character" w:customStyle="1" w:styleId="Titlu2Caracter">
    <w:name w:val="Titlu 2 Caracter"/>
    <w:basedOn w:val="Fontdeparagrafimplicit"/>
    <w:link w:val="Titlu2"/>
    <w:rsid w:val="00E07AB0"/>
    <w:rPr>
      <w:rFonts w:ascii="Times New Roman" w:eastAsia="Times New Roman" w:hAnsi="Times New Roman" w:cs="Times New Roman"/>
      <w:b/>
      <w:bCs/>
      <w:sz w:val="28"/>
      <w:szCs w:val="28"/>
      <w:lang w:val="fr-FR"/>
    </w:rPr>
  </w:style>
  <w:style w:type="character" w:customStyle="1" w:styleId="Titlu3Caracter">
    <w:name w:val="Titlu 3 Caracter"/>
    <w:basedOn w:val="Fontdeparagrafimplicit"/>
    <w:link w:val="Titlu3"/>
    <w:rsid w:val="00E07AB0"/>
    <w:rPr>
      <w:rFonts w:ascii="Times New Roman" w:eastAsia="Times New Roman" w:hAnsi="Times New Roman" w:cs="Times New Roman"/>
      <w:b/>
      <w:bCs/>
      <w:i/>
      <w:iCs/>
      <w:sz w:val="24"/>
      <w:szCs w:val="24"/>
      <w:lang w:val="fr-FR"/>
    </w:rPr>
  </w:style>
  <w:style w:type="character" w:customStyle="1" w:styleId="Titlu4Caracter">
    <w:name w:val="Titlu 4 Caracter"/>
    <w:basedOn w:val="Fontdeparagrafimplicit"/>
    <w:link w:val="Titlu4"/>
    <w:rsid w:val="00E07AB0"/>
    <w:rPr>
      <w:rFonts w:ascii="Times New Roman" w:eastAsia="Times New Roman" w:hAnsi="Times New Roman" w:cs="Times New Roman"/>
      <w:b/>
      <w:bCs/>
      <w:sz w:val="24"/>
      <w:szCs w:val="24"/>
      <w:lang w:val="fr-FR"/>
    </w:rPr>
  </w:style>
  <w:style w:type="character" w:customStyle="1" w:styleId="Titlu5Caracter">
    <w:name w:val="Titlu 5 Caracter"/>
    <w:basedOn w:val="Fontdeparagrafimplicit"/>
    <w:link w:val="Titlu5"/>
    <w:rsid w:val="00E07AB0"/>
    <w:rPr>
      <w:rFonts w:ascii="Times New Roman" w:eastAsia="Times New Roman" w:hAnsi="Times New Roman" w:cs="Times New Roman"/>
      <w:b/>
      <w:bCs/>
      <w:i/>
      <w:iCs/>
      <w:sz w:val="24"/>
      <w:szCs w:val="24"/>
      <w:lang w:val="fr-FR"/>
    </w:rPr>
  </w:style>
  <w:style w:type="character" w:customStyle="1" w:styleId="Titlu6Caracter">
    <w:name w:val="Titlu 6 Caracter"/>
    <w:basedOn w:val="Fontdeparagrafimplicit"/>
    <w:link w:val="Titlu6"/>
    <w:rsid w:val="00E07AB0"/>
    <w:rPr>
      <w:rFonts w:ascii="Times New Roman" w:eastAsia="Times New Roman" w:hAnsi="Times New Roman" w:cs="Times New Roman"/>
      <w:sz w:val="24"/>
      <w:szCs w:val="24"/>
      <w:lang w:val="fr-FR"/>
    </w:rPr>
  </w:style>
  <w:style w:type="character" w:customStyle="1" w:styleId="Titlu7Caracter">
    <w:name w:val="Titlu 7 Caracter"/>
    <w:basedOn w:val="Fontdeparagrafimplicit"/>
    <w:link w:val="Titlu7"/>
    <w:rsid w:val="00E07AB0"/>
    <w:rPr>
      <w:rFonts w:ascii="Times New Roman" w:eastAsia="Times New Roman" w:hAnsi="Times New Roman" w:cs="Times New Roman"/>
      <w:b/>
      <w:bCs/>
      <w:i/>
      <w:iCs/>
      <w:sz w:val="24"/>
      <w:szCs w:val="24"/>
      <w:lang w:val="fr-FR"/>
    </w:rPr>
  </w:style>
  <w:style w:type="character" w:customStyle="1" w:styleId="Titlu8Caracter">
    <w:name w:val="Titlu 8 Caracter"/>
    <w:basedOn w:val="Fontdeparagrafimplicit"/>
    <w:link w:val="Titlu8"/>
    <w:rsid w:val="00E07AB0"/>
    <w:rPr>
      <w:rFonts w:ascii="Times New Roman" w:eastAsia="Times New Roman" w:hAnsi="Times New Roman" w:cs="Times New Roman"/>
      <w:sz w:val="24"/>
      <w:szCs w:val="24"/>
      <w:lang w:val="fr-FR"/>
    </w:rPr>
  </w:style>
  <w:style w:type="paragraph" w:styleId="Indentcorptext2">
    <w:name w:val="Body Text Indent 2"/>
    <w:basedOn w:val="Normal"/>
    <w:link w:val="Indentcorptext2Caracter"/>
    <w:rsid w:val="00E07AB0"/>
    <w:pPr>
      <w:autoSpaceDE w:val="0"/>
      <w:autoSpaceDN w:val="0"/>
      <w:spacing w:after="0" w:line="240" w:lineRule="auto"/>
      <w:ind w:firstLine="720"/>
      <w:jc w:val="both"/>
    </w:pPr>
    <w:rPr>
      <w:rFonts w:ascii="Times New Roman" w:eastAsia="Times New Roman" w:hAnsi="Times New Roman" w:cs="Times New Roman"/>
      <w:i/>
      <w:iCs/>
      <w:sz w:val="24"/>
      <w:szCs w:val="24"/>
      <w:lang w:val="fr-FR"/>
    </w:rPr>
  </w:style>
  <w:style w:type="character" w:customStyle="1" w:styleId="Indentcorptext2Caracter">
    <w:name w:val="Indent corp text 2 Caracter"/>
    <w:basedOn w:val="Fontdeparagrafimplicit"/>
    <w:link w:val="Indentcorptext2"/>
    <w:rsid w:val="00E07AB0"/>
    <w:rPr>
      <w:rFonts w:ascii="Times New Roman" w:eastAsia="Times New Roman" w:hAnsi="Times New Roman" w:cs="Times New Roman"/>
      <w:i/>
      <w:iCs/>
      <w:sz w:val="24"/>
      <w:szCs w:val="24"/>
      <w:lang w:val="fr-FR"/>
    </w:rPr>
  </w:style>
  <w:style w:type="character" w:styleId="Numrdepagin">
    <w:name w:val="page number"/>
    <w:basedOn w:val="Fontdeparagrafimplicit"/>
    <w:rsid w:val="00E07AB0"/>
  </w:style>
  <w:style w:type="paragraph" w:styleId="NormalWeb">
    <w:name w:val="Normal (Web)"/>
    <w:basedOn w:val="Normal"/>
    <w:uiPriority w:val="99"/>
    <w:unhideWhenUsed/>
    <w:rsid w:val="00E07A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nBalon">
    <w:name w:val="Balloon Text"/>
    <w:basedOn w:val="Normal"/>
    <w:link w:val="TextnBalonCaracter"/>
    <w:rsid w:val="00E07AB0"/>
    <w:pPr>
      <w:autoSpaceDE w:val="0"/>
      <w:autoSpaceDN w:val="0"/>
      <w:spacing w:after="0" w:line="240" w:lineRule="auto"/>
    </w:pPr>
    <w:rPr>
      <w:rFonts w:ascii="Segoe UI" w:eastAsia="Times New Roman" w:hAnsi="Segoe UI" w:cs="Segoe UI"/>
      <w:sz w:val="18"/>
      <w:szCs w:val="18"/>
      <w:lang w:val="en-AU"/>
    </w:rPr>
  </w:style>
  <w:style w:type="character" w:customStyle="1" w:styleId="TextnBalonCaracter">
    <w:name w:val="Text în Balon Caracter"/>
    <w:basedOn w:val="Fontdeparagrafimplicit"/>
    <w:link w:val="TextnBalon"/>
    <w:rsid w:val="00E07AB0"/>
    <w:rPr>
      <w:rFonts w:ascii="Segoe UI" w:eastAsia="Times New Roman" w:hAnsi="Segoe UI" w:cs="Segoe UI"/>
      <w:sz w:val="18"/>
      <w:szCs w:val="18"/>
      <w:lang w:val="en-AU"/>
    </w:rPr>
  </w:style>
  <w:style w:type="character" w:customStyle="1" w:styleId="slgi1">
    <w:name w:val="s_lgi1"/>
    <w:basedOn w:val="Fontdeparagrafimplicit"/>
    <w:rsid w:val="0053582B"/>
    <w:rPr>
      <w:rFonts w:ascii="Verdana" w:hAnsi="Verdana" w:hint="default"/>
      <w:b w:val="0"/>
      <w:bCs w:val="0"/>
      <w:color w:val="006400"/>
      <w:sz w:val="17"/>
      <w:szCs w:val="17"/>
      <w:u w:val="single"/>
      <w:shd w:val="clear" w:color="auto" w:fill="FFFFFF"/>
    </w:rPr>
  </w:style>
  <w:style w:type="character" w:customStyle="1" w:styleId="salnbdy">
    <w:name w:val="s_aln_bdy"/>
    <w:basedOn w:val="Fontdeparagrafimplicit"/>
    <w:rsid w:val="0053582B"/>
    <w:rPr>
      <w:rFonts w:ascii="Verdana" w:hAnsi="Verdana" w:hint="default"/>
      <w:b w:val="0"/>
      <w:bCs w:val="0"/>
      <w:color w:val="000000"/>
      <w:sz w:val="17"/>
      <w:szCs w:val="17"/>
      <w:shd w:val="clear" w:color="auto" w:fill="FFFFFF"/>
    </w:rPr>
  </w:style>
  <w:style w:type="character" w:styleId="MeniuneNerezolvat">
    <w:name w:val="Unresolved Mention"/>
    <w:basedOn w:val="Fontdeparagrafimplicit"/>
    <w:uiPriority w:val="99"/>
    <w:semiHidden/>
    <w:unhideWhenUsed/>
    <w:rsid w:val="009C5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4792522">
      <w:bodyDiv w:val="1"/>
      <w:marLeft w:val="0"/>
      <w:marRight w:val="0"/>
      <w:marTop w:val="0"/>
      <w:marBottom w:val="0"/>
      <w:divBdr>
        <w:top w:val="none" w:sz="0" w:space="0" w:color="auto"/>
        <w:left w:val="none" w:sz="0" w:space="0" w:color="auto"/>
        <w:bottom w:val="none" w:sz="0" w:space="0" w:color="auto"/>
        <w:right w:val="none" w:sz="0" w:space="0" w:color="auto"/>
      </w:divBdr>
      <w:divsChild>
        <w:div w:id="45572464">
          <w:marLeft w:val="0"/>
          <w:marRight w:val="0"/>
          <w:marTop w:val="0"/>
          <w:marBottom w:val="0"/>
          <w:divBdr>
            <w:top w:val="none" w:sz="0" w:space="0" w:color="auto"/>
            <w:left w:val="none" w:sz="0" w:space="0" w:color="auto"/>
            <w:bottom w:val="none" w:sz="0" w:space="0" w:color="auto"/>
            <w:right w:val="none" w:sz="0" w:space="0" w:color="auto"/>
          </w:divBdr>
          <w:divsChild>
            <w:div w:id="547839630">
              <w:marLeft w:val="0"/>
              <w:marRight w:val="0"/>
              <w:marTop w:val="0"/>
              <w:marBottom w:val="0"/>
              <w:divBdr>
                <w:top w:val="none" w:sz="0" w:space="0" w:color="auto"/>
                <w:left w:val="none" w:sz="0" w:space="0" w:color="auto"/>
                <w:bottom w:val="none" w:sz="0" w:space="0" w:color="auto"/>
                <w:right w:val="none" w:sz="0" w:space="0" w:color="auto"/>
              </w:divBdr>
              <w:divsChild>
                <w:div w:id="9976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76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duselepadurii@map.gov.ro" TargetMode="External"/><Relationship Id="rId5" Type="http://schemas.openxmlformats.org/officeDocument/2006/relationships/webSettings" Target="webSettings.xml"/><Relationship Id="rId10" Type="http://schemas.openxmlformats.org/officeDocument/2006/relationships/hyperlink" Target="http://www.rplpstejarul.ro" TargetMode="External"/><Relationship Id="rId4" Type="http://schemas.openxmlformats.org/officeDocument/2006/relationships/settings" Target="settings.xml"/><Relationship Id="rId9" Type="http://schemas.openxmlformats.org/officeDocument/2006/relationships/hyperlink" Target="mailto:rplpstejarul08@yahoo.ro"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A3C5BBD7-401B-497F-88CB-393FC9715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13292</Words>
  <Characters>75770</Characters>
  <Application>Microsoft Office Word</Application>
  <DocSecurity>0</DocSecurity>
  <Lines>631</Lines>
  <Paragraphs>177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88885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Stejarul Rupea</cp:lastModifiedBy>
  <cp:revision>3</cp:revision>
  <cp:lastPrinted>2024-12-11T11:32:00Z</cp:lastPrinted>
  <dcterms:created xsi:type="dcterms:W3CDTF">2025-12-08T07:41:00Z</dcterms:created>
  <dcterms:modified xsi:type="dcterms:W3CDTF">2025-12-08T07:43:00Z</dcterms:modified>
</cp:coreProperties>
</file>